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30ED">
      <w:pPr>
        <w:pStyle w:val="printredaction-line"/>
        <w:divId w:val="2127306439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3 мая 2024</w:t>
      </w:r>
    </w:p>
    <w:p w:rsidR="00000000" w:rsidRDefault="00CB30ED">
      <w:pPr>
        <w:divId w:val="6345014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12.04.2024 № 244/803</w:t>
      </w:r>
    </w:p>
    <w:p w:rsidR="00000000" w:rsidRDefault="00CB30ED">
      <w:pPr>
        <w:pStyle w:val="2"/>
        <w:divId w:val="212730643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 № 953/2116, № 954/2117 и № 955/2118</w:t>
      </w:r>
    </w:p>
    <w:p w:rsidR="00000000" w:rsidRDefault="00CB30ED">
      <w:pPr>
        <w:pStyle w:val="a3"/>
        <w:jc w:val="center"/>
        <w:divId w:val="1238637540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CB30ED">
      <w:pPr>
        <w:pStyle w:val="a3"/>
        <w:jc w:val="center"/>
        <w:divId w:val="1238637540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</w:t>
      </w:r>
      <w:r>
        <w:rPr>
          <w:rStyle w:val="a4"/>
          <w:rFonts w:ascii="Georgia" w:hAnsi="Georgia"/>
        </w:rPr>
        <w:t>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CB30ED">
      <w:pPr>
        <w:pStyle w:val="a3"/>
        <w:jc w:val="center"/>
        <w:divId w:val="1238637540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CB30ED">
      <w:pPr>
        <w:pStyle w:val="a3"/>
        <w:jc w:val="center"/>
        <w:divId w:val="1238637540"/>
        <w:rPr>
          <w:rFonts w:ascii="Georgia" w:hAnsi="Georgia"/>
        </w:rPr>
      </w:pPr>
      <w:r>
        <w:rPr>
          <w:rStyle w:val="a4"/>
          <w:rFonts w:ascii="Georgia" w:hAnsi="Georgia"/>
        </w:rPr>
        <w:t>от 12 апреля 2024 года № 244/80</w:t>
      </w:r>
      <w:r>
        <w:rPr>
          <w:rStyle w:val="a4"/>
          <w:rFonts w:ascii="Georgia" w:hAnsi="Georgia"/>
        </w:rPr>
        <w:t>3</w:t>
      </w:r>
    </w:p>
    <w:p w:rsidR="00000000" w:rsidRDefault="00CB30ED">
      <w:pPr>
        <w:pStyle w:val="a3"/>
        <w:jc w:val="center"/>
        <w:divId w:val="1238637540"/>
        <w:rPr>
          <w:rFonts w:ascii="Georgia" w:hAnsi="Georgia"/>
        </w:rPr>
      </w:pPr>
      <w:r>
        <w:rPr>
          <w:rStyle w:val="a4"/>
          <w:rFonts w:ascii="Georgia" w:hAnsi="Georgia"/>
        </w:rPr>
        <w:t>О внесении изменений в приказы Министерства просвещения Российской Федерации и Федеральной службы по надзору в сфере образования и науки от 18 декабря 2023 г.</w:t>
      </w:r>
      <w:r>
        <w:rPr>
          <w:rStyle w:val="a4"/>
          <w:rFonts w:ascii="Georgia" w:hAnsi="Georgia"/>
        </w:rPr>
        <w:t xml:space="preserve"> </w:t>
      </w:r>
      <w:hyperlink r:id="rId4" w:anchor="/document/99/1304475472/" w:history="1">
        <w:r>
          <w:rPr>
            <w:rStyle w:val="a5"/>
            <w:rFonts w:ascii="Georgia" w:hAnsi="Georgia"/>
            <w:b/>
            <w:bCs/>
          </w:rPr>
          <w:t>№ 953/211</w:t>
        </w:r>
        <w:r>
          <w:rPr>
            <w:rStyle w:val="a5"/>
            <w:rFonts w:ascii="Georgia" w:hAnsi="Georgia"/>
            <w:b/>
            <w:bCs/>
          </w:rPr>
          <w:t>6</w:t>
        </w:r>
      </w:hyperlink>
      <w:r>
        <w:rPr>
          <w:rStyle w:val="a4"/>
          <w:rFonts w:ascii="Georgia" w:hAnsi="Georgia"/>
        </w:rPr>
        <w:t>,</w:t>
      </w:r>
      <w:r>
        <w:rPr>
          <w:rStyle w:val="a4"/>
          <w:rFonts w:ascii="Georgia" w:hAnsi="Georgia"/>
        </w:rPr>
        <w:t xml:space="preserve"> </w:t>
      </w:r>
      <w:hyperlink r:id="rId5" w:anchor="/document/99/1304475471/" w:history="1">
        <w:r>
          <w:rPr>
            <w:rStyle w:val="a5"/>
            <w:rFonts w:ascii="Georgia" w:hAnsi="Georgia"/>
            <w:b/>
            <w:bCs/>
          </w:rPr>
          <w:t>№ 954/211</w:t>
        </w:r>
        <w:r>
          <w:rPr>
            <w:rStyle w:val="a5"/>
            <w:rFonts w:ascii="Georgia" w:hAnsi="Georgia"/>
            <w:b/>
            <w:bCs/>
          </w:rPr>
          <w:t>7</w:t>
        </w:r>
      </w:hyperlink>
      <w:r>
        <w:rPr>
          <w:rStyle w:val="a4"/>
          <w:rFonts w:ascii="Georgia" w:hAnsi="Georgia"/>
        </w:rPr>
        <w:t xml:space="preserve"> и</w:t>
      </w:r>
      <w:r>
        <w:rPr>
          <w:rStyle w:val="a4"/>
          <w:rFonts w:ascii="Georgia" w:hAnsi="Georgia"/>
        </w:rPr>
        <w:t xml:space="preserve"> </w:t>
      </w:r>
      <w:hyperlink r:id="rId6" w:anchor="/document/99/1304475470/" w:history="1">
        <w:r>
          <w:rPr>
            <w:rStyle w:val="a5"/>
            <w:rFonts w:ascii="Georgia" w:hAnsi="Georgia"/>
            <w:b/>
            <w:bCs/>
          </w:rPr>
          <w:t>№ 955/211</w:t>
        </w:r>
        <w:r>
          <w:rPr>
            <w:rStyle w:val="a5"/>
            <w:rFonts w:ascii="Georgia" w:hAnsi="Georgia"/>
            <w:b/>
            <w:bCs/>
          </w:rPr>
          <w:t>8</w:t>
        </w:r>
      </w:hyperlink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7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Федерации»,</w:t>
      </w:r>
      <w:r>
        <w:rPr>
          <w:rFonts w:ascii="Georgia" w:hAnsi="Georgia"/>
        </w:rPr>
        <w:t xml:space="preserve"> </w:t>
      </w:r>
      <w:hyperlink r:id="rId8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9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10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</w:t>
        </w:r>
        <w:r>
          <w:rPr>
            <w:rStyle w:val="a5"/>
            <w:rFonts w:ascii="Georgia" w:hAnsi="Georgia"/>
          </w:rPr>
          <w:t>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1" w:anchor="/document/99/550817624/ZAP1QQO395/" w:tooltip="1. Утвердить прилагаемое Положение о Федеральной службе по надзору в сфере образования и науки.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2" w:anchor="/document/99/550817624/" w:history="1">
        <w:r>
          <w:rPr>
            <w:rStyle w:val="a5"/>
            <w:rFonts w:ascii="Georgia" w:hAnsi="Georgia"/>
          </w:rPr>
          <w:t>подпунктом 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пункта 5 Положения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13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>, приказываем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Утвердить прилагаемые изменения, которые вносятся в</w:t>
      </w:r>
      <w:r>
        <w:rPr>
          <w:rFonts w:ascii="Georgia" w:hAnsi="Georgia"/>
        </w:rPr>
        <w:t xml:space="preserve"> </w:t>
      </w:r>
      <w:hyperlink r:id="rId14" w:anchor="/document/99/1304475472/" w:history="1">
        <w:r>
          <w:rPr>
            <w:rStyle w:val="a5"/>
            <w:rFonts w:ascii="Georgia" w:hAnsi="Georgia"/>
          </w:rPr>
          <w:t>приказы Министерства просвещения Российской Федерации и Федеральной службы по надзору в сфере образования и науки от 18 де</w:t>
        </w:r>
        <w:r>
          <w:rPr>
            <w:rStyle w:val="a5"/>
            <w:rFonts w:ascii="Georgia" w:hAnsi="Georgia"/>
          </w:rPr>
          <w:t>кабря 2023 г. № 953/211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2024 году» (зарегистрир</w:t>
      </w:r>
      <w:r>
        <w:rPr>
          <w:rFonts w:ascii="Georgia" w:hAnsi="Georgia"/>
        </w:rPr>
        <w:t>ован Министерством юстиции Российской Федерации 29 декабря 2023 г., регистрационный № 76764),</w:t>
      </w:r>
      <w:r>
        <w:rPr>
          <w:rFonts w:ascii="Georgia" w:hAnsi="Georgia"/>
        </w:rPr>
        <w:t xml:space="preserve"> </w:t>
      </w:r>
      <w:hyperlink r:id="rId15" w:anchor="/document/99/1304475471/" w:history="1">
        <w:r>
          <w:rPr>
            <w:rStyle w:val="a5"/>
            <w:rFonts w:ascii="Georgia" w:hAnsi="Georgia"/>
          </w:rPr>
          <w:t>от 18 декабря 2023 г. № 954/211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</w:t>
      </w:r>
      <w:r>
        <w:rPr>
          <w:rFonts w:ascii="Georgia" w:hAnsi="Georgia"/>
        </w:rPr>
        <w:t xml:space="preserve">ия основного государственного экзамена по каждому учебному предмету, требований к использованию средств обучения и воспитания при его проведении в 2024 году» (зарегистрирован Министерством юстиции Российской Федерации 29 декабря 2023 г., регистрационный № </w:t>
      </w:r>
      <w:r>
        <w:rPr>
          <w:rFonts w:ascii="Georgia" w:hAnsi="Georgia"/>
        </w:rPr>
        <w:t>76765) и</w:t>
      </w:r>
      <w:r>
        <w:rPr>
          <w:rFonts w:ascii="Georgia" w:hAnsi="Georgia"/>
        </w:rPr>
        <w:t xml:space="preserve"> </w:t>
      </w:r>
      <w:hyperlink r:id="rId16" w:anchor="/document/99/1304475470/" w:history="1">
        <w:r>
          <w:rPr>
            <w:rStyle w:val="a5"/>
            <w:rFonts w:ascii="Georgia" w:hAnsi="Georgia"/>
          </w:rPr>
          <w:t>от 18 декабря 2023 г. № 955/211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</w:t>
      </w:r>
      <w:r>
        <w:rPr>
          <w:rFonts w:ascii="Georgia" w:hAnsi="Georgia"/>
        </w:rPr>
        <w:t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</w:t>
      </w:r>
      <w:r>
        <w:rPr>
          <w:rFonts w:ascii="Georgia" w:hAnsi="Georgia"/>
        </w:rPr>
        <w:t>оспитания при его проведении в 2024 году» (зарегистрирован Министерством юстиции Российской Федерации 29 декабря 2023 г., регистрационный № 76766)</w:t>
      </w:r>
      <w:r>
        <w:rPr>
          <w:rFonts w:ascii="Georgia" w:hAnsi="Georgia"/>
        </w:rPr>
        <w:t>.</w:t>
      </w:r>
    </w:p>
    <w:p w:rsidR="00000000" w:rsidRDefault="00CB30ED">
      <w:pPr>
        <w:pStyle w:val="a3"/>
        <w:jc w:val="right"/>
        <w:divId w:val="1238637540"/>
        <w:rPr>
          <w:rFonts w:ascii="Georgia" w:hAnsi="Georgia"/>
        </w:rPr>
      </w:pPr>
      <w:r>
        <w:rPr>
          <w:rFonts w:ascii="Georgia" w:hAnsi="Georgia"/>
        </w:rPr>
        <w:lastRenderedPageBreak/>
        <w:t>Исполняющая обязанности</w:t>
      </w:r>
      <w:r>
        <w:rPr>
          <w:rFonts w:ascii="Georgia" w:hAnsi="Georgia"/>
        </w:rPr>
        <w:br/>
        <w:t>Министра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Т.В. Васильев</w:t>
      </w:r>
      <w:r>
        <w:rPr>
          <w:rFonts w:ascii="Georgia" w:hAnsi="Georgia"/>
        </w:rPr>
        <w:t>а</w:t>
      </w:r>
    </w:p>
    <w:p w:rsidR="00000000" w:rsidRDefault="00CB30ED">
      <w:pPr>
        <w:pStyle w:val="a3"/>
        <w:jc w:val="right"/>
        <w:divId w:val="1238637540"/>
        <w:rPr>
          <w:rFonts w:ascii="Georgia" w:hAnsi="Georgia"/>
        </w:rPr>
      </w:pPr>
      <w:r>
        <w:rPr>
          <w:rFonts w:ascii="Georgia" w:hAnsi="Georgia"/>
        </w:rPr>
        <w:t>Исполняющая обязанности</w:t>
      </w:r>
      <w:r>
        <w:rPr>
          <w:rFonts w:ascii="Georgia" w:hAnsi="Georgia"/>
        </w:rPr>
        <w:br/>
        <w:t>рук</w:t>
      </w:r>
      <w:r>
        <w:rPr>
          <w:rFonts w:ascii="Georgia" w:hAnsi="Georgia"/>
        </w:rPr>
        <w:t>оводителя Федеральной службы по</w:t>
      </w:r>
      <w:r>
        <w:rPr>
          <w:rFonts w:ascii="Georgia" w:hAnsi="Georgia"/>
        </w:rPr>
        <w:br/>
        <w:t>надзору в сфере образования и науки</w:t>
      </w:r>
      <w:r>
        <w:rPr>
          <w:rFonts w:ascii="Georgia" w:hAnsi="Georgia"/>
        </w:rPr>
        <w:br/>
        <w:t>С.М. Кочетов</w:t>
      </w:r>
      <w:r>
        <w:rPr>
          <w:rFonts w:ascii="Georgia" w:hAnsi="Georgia"/>
        </w:rPr>
        <w:t>а</w:t>
      </w:r>
    </w:p>
    <w:p w:rsidR="00000000" w:rsidRDefault="00CB30ED">
      <w:pPr>
        <w:pStyle w:val="a3"/>
        <w:jc w:val="left"/>
        <w:divId w:val="1238637540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19 апреля 2024 года</w:t>
      </w:r>
      <w:r>
        <w:rPr>
          <w:rFonts w:ascii="Georgia" w:hAnsi="Georgia"/>
        </w:rPr>
        <w:br/>
        <w:t>регистрационный № 7793</w:t>
      </w:r>
      <w:r>
        <w:rPr>
          <w:rFonts w:ascii="Georgia" w:hAnsi="Georgia"/>
        </w:rPr>
        <w:t>7</w:t>
      </w:r>
    </w:p>
    <w:p w:rsidR="00000000" w:rsidRDefault="00CB30ED">
      <w:pPr>
        <w:pStyle w:val="a3"/>
        <w:jc w:val="right"/>
        <w:divId w:val="1238637540"/>
        <w:rPr>
          <w:rFonts w:ascii="Georgia" w:hAnsi="Georgia"/>
        </w:rPr>
      </w:pPr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 и</w:t>
      </w:r>
      <w:r>
        <w:rPr>
          <w:rFonts w:ascii="Georgia" w:hAnsi="Georgia"/>
        </w:rPr>
        <w:br/>
        <w:t>Ф</w:t>
      </w:r>
      <w:r>
        <w:rPr>
          <w:rFonts w:ascii="Georgia" w:hAnsi="Georgia"/>
        </w:rPr>
        <w:t>едеральной службы по надзору в</w:t>
      </w:r>
      <w:r>
        <w:rPr>
          <w:rFonts w:ascii="Georgia" w:hAnsi="Georgia"/>
        </w:rPr>
        <w:br/>
        <w:t>сфере образования и науки</w:t>
      </w:r>
      <w:r>
        <w:rPr>
          <w:rFonts w:ascii="Georgia" w:hAnsi="Georgia"/>
        </w:rPr>
        <w:br/>
        <w:t>от 12 апреля 2024 года № 244/80</w:t>
      </w:r>
      <w:r>
        <w:rPr>
          <w:rFonts w:ascii="Georgia" w:hAnsi="Georgia"/>
        </w:rPr>
        <w:t>3</w:t>
      </w:r>
    </w:p>
    <w:p w:rsidR="00000000" w:rsidRDefault="00CB30ED">
      <w:pPr>
        <w:divId w:val="194349195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Изменения,</w:t>
      </w:r>
      <w:r>
        <w:rPr>
          <w:rFonts w:ascii="Helvetica" w:eastAsia="Times New Roman" w:hAnsi="Helvetica" w:cs="Helvetica"/>
          <w:sz w:val="27"/>
          <w:szCs w:val="27"/>
        </w:rPr>
        <w:br/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которые вносятся в приказы Министерства просвещения Российской Федерации и Федеральной службы по надзору в сфере образования и науки от 18 декабря 2023 г.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hyperlink r:id="rId17" w:anchor="/document/99/1304475472/" w:history="1">
        <w:r>
          <w:rPr>
            <w:rStyle w:val="a5"/>
            <w:rFonts w:ascii="Helvetica" w:eastAsia="Times New Roman" w:hAnsi="Helvetica" w:cs="Helvetica"/>
            <w:sz w:val="27"/>
            <w:szCs w:val="27"/>
          </w:rPr>
          <w:t>№ 953/211</w:t>
        </w:r>
        <w:r>
          <w:rPr>
            <w:rStyle w:val="a5"/>
            <w:rFonts w:ascii="Helvetica" w:eastAsia="Times New Roman" w:hAnsi="Helvetica" w:cs="Helvetica"/>
            <w:sz w:val="27"/>
            <w:szCs w:val="27"/>
          </w:rPr>
          <w:t>6</w:t>
        </w:r>
      </w:hyperlink>
      <w:r>
        <w:rPr>
          <w:rStyle w:val="docuntyped-name"/>
          <w:rFonts w:ascii="Helvetica" w:eastAsia="Times New Roman" w:hAnsi="Helvetica" w:cs="Helvetica"/>
          <w:sz w:val="27"/>
          <w:szCs w:val="27"/>
        </w:rPr>
        <w:t>,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hyperlink r:id="rId18" w:anchor="/document/99/1304475471/" w:history="1">
        <w:r>
          <w:rPr>
            <w:rStyle w:val="a5"/>
            <w:rFonts w:ascii="Helvetica" w:eastAsia="Times New Roman" w:hAnsi="Helvetica" w:cs="Helvetica"/>
            <w:sz w:val="27"/>
            <w:szCs w:val="27"/>
          </w:rPr>
          <w:t>№ 954/211</w:t>
        </w:r>
        <w:r>
          <w:rPr>
            <w:rStyle w:val="a5"/>
            <w:rFonts w:ascii="Helvetica" w:eastAsia="Times New Roman" w:hAnsi="Helvetica" w:cs="Helvetica"/>
            <w:sz w:val="27"/>
            <w:szCs w:val="27"/>
          </w:rPr>
          <w:t>7</w:t>
        </w:r>
      </w:hyperlink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</w:t>
      </w:r>
      <w:hyperlink r:id="rId19" w:anchor="/document/99/1304475470/" w:history="1">
        <w:r>
          <w:rPr>
            <w:rStyle w:val="a5"/>
            <w:rFonts w:ascii="Helvetica" w:eastAsia="Times New Roman" w:hAnsi="Helvetica" w:cs="Helvetica"/>
            <w:sz w:val="27"/>
            <w:szCs w:val="27"/>
          </w:rPr>
          <w:t>№ 955/211</w:t>
        </w:r>
        <w:r>
          <w:rPr>
            <w:rStyle w:val="a5"/>
            <w:rFonts w:ascii="Helvetica" w:eastAsia="Times New Roman" w:hAnsi="Helvetica" w:cs="Helvetica"/>
            <w:sz w:val="27"/>
            <w:szCs w:val="27"/>
          </w:rPr>
          <w:t>8</w:t>
        </w:r>
      </w:hyperlink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1. В</w:t>
      </w:r>
      <w:r>
        <w:rPr>
          <w:rFonts w:ascii="Georgia" w:hAnsi="Georgia"/>
        </w:rPr>
        <w:t xml:space="preserve"> </w:t>
      </w:r>
      <w:hyperlink r:id="rId20" w:anchor="/document/99/1304475472/XA00LTK2M0/" w:tooltip="1. Утвердить следующее расписание проведения единого государственного экзамена (далее - ЕГЭ) в 2024 году: 1.1. Для лиц, указанных в пунктах 6, 8 и 14 Порядка проведения государственной..." w:history="1">
        <w:r>
          <w:rPr>
            <w:rStyle w:val="a5"/>
            <w:rFonts w:ascii="Georgia" w:hAnsi="Georgia"/>
          </w:rPr>
          <w:t>пун</w:t>
        </w:r>
        <w:r>
          <w:rPr>
            <w:rStyle w:val="a5"/>
            <w:rFonts w:ascii="Georgia" w:hAnsi="Georgia"/>
          </w:rPr>
          <w:t xml:space="preserve">кте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приказа Министерства просвещения Российской Федерации и Федеральной службы по надзору в сфере образования и науки от 18 декабря 2023 г. № 953/2116 «Об утверждении единого расписания и продолжительности проведения единого государственного экзамена по </w:t>
      </w:r>
      <w:r>
        <w:rPr>
          <w:rFonts w:ascii="Georgia" w:hAnsi="Georgia"/>
        </w:rPr>
        <w:t>каждому учебному предмету, требований к использованию средств обучения и воспитания при его проведении в 2024 году» (зарегистрирован Министерством юстиции Российской Федерации 29 декабря 2023 г., регистрационный № 76764)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а)</w:t>
      </w:r>
      <w:r>
        <w:rPr>
          <w:rFonts w:ascii="Georgia" w:hAnsi="Georgia"/>
        </w:rPr>
        <w:t xml:space="preserve"> </w:t>
      </w:r>
      <w:hyperlink r:id="rId21" w:anchor="/document/99/1304475472/XA00LU62M3/" w:tooltip="1.1. Для лиц, указанных в пунктах 6, 8 и 14 Порядка проведения государственной итоговой аттестации по образовательным программам среднего общего образования, утвержденного приказом..." w:history="1">
        <w:r>
          <w:rPr>
            <w:rStyle w:val="a5"/>
            <w:rFonts w:ascii="Georgia" w:hAnsi="Georgia"/>
          </w:rPr>
          <w:t>подпункт 1.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изложить</w:t>
      </w:r>
      <w:r>
        <w:rPr>
          <w:rFonts w:ascii="Georgia" w:hAnsi="Georgia"/>
        </w:rPr>
        <w:t xml:space="preserve"> в следующей редакции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«1.1. Для лиц, указанных в пунктах 6, 8 и 14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</w:t>
      </w:r>
      <w:r>
        <w:rPr>
          <w:rFonts w:ascii="Georgia" w:hAnsi="Georgia"/>
        </w:rPr>
        <w:t>еральной службы по надзору в сфере образования и науки от 4 апреля 2023 г. № 233/552 (зарегистрирован Министерством юстиции Российской Федерации 15 мая 2023 г., регистрационный № 73314), с изменениями, внесенными приказом Министерства просвещения Российско</w:t>
      </w:r>
      <w:r>
        <w:rPr>
          <w:rFonts w:ascii="Georgia" w:hAnsi="Georgia"/>
        </w:rPr>
        <w:t xml:space="preserve">й Федерации и Федеральной службы по надзору в сфере образования и науки от 12 апреля 2023 г. № 243/802 (зарегистрирован Министерством юстиции Российской Федерации 19 апреля 2024 г., регистрационный № 77936) (далее - Порядок проведения ГИА), за исключением </w:t>
      </w:r>
      <w:r>
        <w:rPr>
          <w:rFonts w:ascii="Georgia" w:hAnsi="Georgia"/>
        </w:rPr>
        <w:t>выпускников прошлых лет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23 мая (четверг) - география, литература, химия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28 мая (вторник) - русский язык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lastRenderedPageBreak/>
        <w:t>31 мая (пятница) - ЕГЭ по математике базового уровня,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4 июня (вторник) - обществознание, физика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7 июня (пятниц</w:t>
      </w:r>
      <w:r>
        <w:rPr>
          <w:rFonts w:ascii="Georgia" w:hAnsi="Georgia"/>
        </w:rPr>
        <w:t>а) - иностранные языки (английский, испанский, китайский, немецкий, французский) (устная часть), информатика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8 июня (суббота) - иностранные языки (английский, испанский, китайский, немецкий, французский) (устная часть), информатика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11 июня (вторник) - би</w:t>
      </w:r>
      <w:r>
        <w:rPr>
          <w:rFonts w:ascii="Georgia" w:hAnsi="Georgia"/>
        </w:rPr>
        <w:t>ология, иностранные языки (английский, испанский, китайский, немецкий, французский) (письменная часть), история.»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б)</w:t>
      </w:r>
      <w:r>
        <w:rPr>
          <w:rFonts w:ascii="Georgia" w:hAnsi="Georgia"/>
        </w:rPr>
        <w:t xml:space="preserve"> </w:t>
      </w:r>
      <w:hyperlink r:id="rId22" w:anchor="/document/99/1304475472/XA00M6U2MJ/" w:tooltip="1.2. Для лиц, указанных в пунктах 49, 55 и 93 Порядка проведения ГИА: 15 апреля (понедельник) - русский язык; 18 апреля (четверг) - ЕГЭ по математике базового уровня, ЕГЭ по математике..." w:history="1">
        <w:r>
          <w:rPr>
            <w:rStyle w:val="a5"/>
            <w:rFonts w:ascii="Georgia" w:hAnsi="Georgia"/>
          </w:rPr>
          <w:t>абзацы шестой - двенадцаты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1.2. изложить в следующей редакции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«13 июня (четверг) - география, литература, общест</w:t>
      </w:r>
      <w:r>
        <w:rPr>
          <w:rFonts w:ascii="Georgia" w:hAnsi="Georgia"/>
        </w:rPr>
        <w:t>вознание, физика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17 июня (понедельник) - русский язык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18 июня (вторник) - иностранные языки (английский, испанский, китайский, немецкий, французский) (устная часть), история, химия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19 июня (среда) - биология, иностранные языки (английский, испанский, китайский, немецкий, французский) (письменная часть), информатика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20 июня (четверг) - ЕГЭ по математике базового уровня,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21 июня (пятница) - по все</w:t>
      </w:r>
      <w:r>
        <w:rPr>
          <w:rFonts w:ascii="Georgia" w:hAnsi="Georgia"/>
        </w:rPr>
        <w:t>м учебным предметам;»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в)</w:t>
      </w:r>
      <w:r>
        <w:rPr>
          <w:rFonts w:ascii="Georgia" w:hAnsi="Georgia"/>
        </w:rPr>
        <w:t xml:space="preserve"> </w:t>
      </w:r>
      <w:hyperlink r:id="rId23" w:anchor="/document/99/1304475472/XA00MA22N7/" w:tooltip="1.4. Для лиц, указанных в пункте 51 Порядка проведения ГИА: 20 июня (четверг) - русский язык; 21 июня (пятница) - география, литература, физика; 24 июня (понедельник) - ЕГЭ по математике..." w:history="1">
        <w:r>
          <w:rPr>
            <w:rStyle w:val="a5"/>
            <w:rFonts w:ascii="Georgia" w:hAnsi="Georgia"/>
          </w:rPr>
          <w:t>подпункт 1.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изложить в следующей редакции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«1.4.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5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13 июня (четверг) - география, литература, обществознание, физика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17 июня (понедельник) - русский язык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18 и</w:t>
      </w:r>
      <w:r>
        <w:rPr>
          <w:rFonts w:ascii="Georgia" w:hAnsi="Georgia"/>
        </w:rPr>
        <w:t>юня (вторник) - иностранные языки (английский, испанский, китайский, немецкий, французский) (устная часть), история, химия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19 июня (среда) - биология, иностранные языки (английский, испанский, китайский, немецкий, французский) (письменная часть), информат</w:t>
      </w:r>
      <w:r>
        <w:rPr>
          <w:rFonts w:ascii="Georgia" w:hAnsi="Georgia"/>
        </w:rPr>
        <w:t>ика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20 июня (четверг) - ЕГЭ по математике профильного уровня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21 июня (пятница) - по всем учебным предметам.»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г) дополнить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подпунктом 1.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следующего содержания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«1.6. Для лиц, указанных в пункте 971 Порядка проведения ГИА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 xml:space="preserve">4 июля (четверг) - иностранные </w:t>
      </w:r>
      <w:r>
        <w:rPr>
          <w:rFonts w:ascii="Georgia" w:hAnsi="Georgia"/>
        </w:rPr>
        <w:t>языки (английский, испанский, китайский, немецкий, французский) (письменная часть), информатика, обществознание, русский язык, физика, химия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lastRenderedPageBreak/>
        <w:t>5 июля (пятница) - биология, география, ЕГЭ по математике базового уровня, ЕГЭ по математике профильного уровня, и</w:t>
      </w:r>
      <w:r>
        <w:rPr>
          <w:rFonts w:ascii="Georgia" w:hAnsi="Georgia"/>
        </w:rPr>
        <w:t>ностранные языки (английский, испанский, китайский, немецкий, французский) (устная часть), история, литература.»</w:t>
      </w:r>
      <w:r>
        <w:rPr>
          <w:rFonts w:ascii="Georgia" w:hAnsi="Georgia"/>
        </w:rPr>
        <w:t>.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2.</w:t>
      </w:r>
      <w:r>
        <w:rPr>
          <w:rFonts w:ascii="Georgia" w:hAnsi="Georgia"/>
        </w:rPr>
        <w:t xml:space="preserve"> </w:t>
      </w:r>
      <w:hyperlink r:id="rId24" w:anchor="/document/99/1304475471/XA00LU62M3/" w:tooltip="1.1. Для лиц, указанных в пунктах 5 и 7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..." w:history="1">
        <w:r>
          <w:rPr>
            <w:rStyle w:val="a5"/>
            <w:rFonts w:ascii="Georgia" w:hAnsi="Georgia"/>
          </w:rPr>
          <w:t>Абзац восьмо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1.1 пункта 1 приказа Министерства просвещения Российской Федерации и Федеральной службы по надз</w:t>
      </w:r>
      <w:r>
        <w:rPr>
          <w:rFonts w:ascii="Georgia" w:hAnsi="Georgia"/>
        </w:rPr>
        <w:t>ору в сфере образования и науки от 18 декабря 2023 г. № 954/2117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</w:t>
      </w:r>
      <w:r>
        <w:rPr>
          <w:rFonts w:ascii="Georgia" w:hAnsi="Georgia"/>
        </w:rPr>
        <w:t>и его проведении в 2024 году» (зарегистрирован Министерством юстиции Российской Федерации 29 декабря 2023 г., регистрационный № 76765) изложить в следующей редакции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«10 июня (понедельник) - география, информатика, обществознание;»</w:t>
      </w:r>
      <w:r>
        <w:rPr>
          <w:rFonts w:ascii="Georgia" w:hAnsi="Georgia"/>
        </w:rPr>
        <w:t>.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3. В</w:t>
      </w:r>
      <w:r>
        <w:rPr>
          <w:rFonts w:ascii="Georgia" w:hAnsi="Georgia"/>
        </w:rPr>
        <w:t xml:space="preserve"> </w:t>
      </w:r>
      <w:hyperlink r:id="rId25" w:anchor="/document/99/1304475470/" w:history="1">
        <w:r>
          <w:rPr>
            <w:rStyle w:val="a5"/>
            <w:rFonts w:ascii="Georgia" w:hAnsi="Georgia"/>
          </w:rPr>
          <w:t>приказе Министерства просвещения Российской Федерации и Федеральной службы по надзору в сфере образования и науки от 18 декабря 2023 г. № 955/211</w:t>
        </w:r>
        <w:r>
          <w:rPr>
            <w:rStyle w:val="a5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</w:t>
      </w:r>
      <w:r>
        <w:rPr>
          <w:rFonts w:ascii="Georgia" w:hAnsi="Georgia"/>
        </w:rPr>
        <w:t>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 году» (зарегистрирован М</w:t>
      </w:r>
      <w:r>
        <w:rPr>
          <w:rFonts w:ascii="Georgia" w:hAnsi="Georgia"/>
        </w:rPr>
        <w:t>инистерством юстиции Российской Федерации 29 декабря 2023 г., регистрационный № 76766)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а)</w:t>
      </w:r>
      <w:r>
        <w:rPr>
          <w:rFonts w:ascii="Georgia" w:hAnsi="Georgia"/>
        </w:rPr>
        <w:t xml:space="preserve"> </w:t>
      </w:r>
      <w:hyperlink r:id="rId26" w:anchor="/document/99/1304475470/XA00LU62M3/" w:tooltip="1.1. Для лиц, указанных в подпункте 2 пункта 6 Порядка проведения государственной итоговой аттестации по образовательным программам основного общего образования, утвержденного приказом..." w:history="1">
        <w:r>
          <w:rPr>
            <w:rStyle w:val="a5"/>
            <w:rFonts w:ascii="Georgia" w:hAnsi="Georgia"/>
          </w:rPr>
          <w:t>абзац седьмо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1.1 пункта 1 изложить в следующей редакции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«10 июня (понедельник) - география, информатика, обществознание;»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б)</w:t>
      </w:r>
      <w:r>
        <w:rPr>
          <w:rFonts w:ascii="Georgia" w:hAnsi="Georgia"/>
        </w:rPr>
        <w:t xml:space="preserve"> </w:t>
      </w:r>
      <w:hyperlink r:id="rId27" w:anchor="/document/99/1304475470/XA00M902MS/" w:tooltip="2.2. Для лиц, указанных в пунктах 49, 55 и 93 Порядка проведения ГИА-11: 15 апреля (понедельник) - русский язык; 18 апреля (четверг) - математика; 20 июня (четверг) - русский язык;.." w:history="1">
        <w:r>
          <w:rPr>
            <w:rStyle w:val="a5"/>
            <w:rFonts w:ascii="Georgia" w:hAnsi="Georgia"/>
          </w:rPr>
          <w:t>абза</w:t>
        </w:r>
        <w:r>
          <w:rPr>
            <w:rStyle w:val="a5"/>
            <w:rFonts w:ascii="Georgia" w:hAnsi="Georgia"/>
          </w:rPr>
          <w:t>цы четверты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28" w:anchor="/document/99/1304475470/XA00M902MS/" w:tooltip="2.2. Для лиц, указанных в пунктах 49, 55 и 93 Порядка проведения ГИА-11: 15 апреля (понедельник) - русский язык; 18 апреля (четверг) - математика; 20 июня (четверг) - русский язык;.." w:history="1">
        <w:r>
          <w:rPr>
            <w:rStyle w:val="a5"/>
            <w:rFonts w:ascii="Georgia" w:hAnsi="Georgia"/>
          </w:rPr>
          <w:t>пяты</w:t>
        </w:r>
        <w:r>
          <w:rPr>
            <w:rStyle w:val="a5"/>
            <w:rFonts w:ascii="Georgia" w:hAnsi="Georgia"/>
          </w:rPr>
          <w:t>й</w:t>
        </w:r>
      </w:hyperlink>
      <w:r>
        <w:rPr>
          <w:rFonts w:ascii="Georgia" w:hAnsi="Georgia"/>
        </w:rPr>
        <w:t xml:space="preserve"> подпункта 2.2 пункта 2 изложить в следующей редакции</w:t>
      </w:r>
      <w:r>
        <w:rPr>
          <w:rFonts w:ascii="Georgia" w:hAnsi="Georgia"/>
        </w:rPr>
        <w:t>: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«17 июня (понедельник) - русский язык</w:t>
      </w:r>
      <w:r>
        <w:rPr>
          <w:rFonts w:ascii="Georgia" w:hAnsi="Georgia"/>
        </w:rPr>
        <w:t>;</w:t>
      </w:r>
    </w:p>
    <w:p w:rsidR="00000000" w:rsidRDefault="00CB30ED">
      <w:pPr>
        <w:pStyle w:val="a3"/>
        <w:divId w:val="1238637540"/>
        <w:rPr>
          <w:rFonts w:ascii="Georgia" w:hAnsi="Georgia"/>
        </w:rPr>
      </w:pPr>
      <w:r>
        <w:rPr>
          <w:rFonts w:ascii="Georgia" w:hAnsi="Georgia"/>
        </w:rPr>
        <w:t>20 июня (четверг) - математика;»</w:t>
      </w:r>
      <w:r>
        <w:rPr>
          <w:rFonts w:ascii="Georgia" w:hAnsi="Georgia"/>
        </w:rPr>
        <w:t>.</w:t>
      </w:r>
    </w:p>
    <w:p w:rsidR="00CB30ED" w:rsidRDefault="00CB30ED">
      <w:pPr>
        <w:divId w:val="12064527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24.04.2024</w:t>
      </w:r>
    </w:p>
    <w:sectPr w:rsidR="00CB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D4B47"/>
    <w:rsid w:val="00BD4B47"/>
    <w:rsid w:val="00CB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D84AB-E49C-426D-9BCE-06A1BBE8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45277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54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195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26" Type="http://schemas.openxmlformats.org/officeDocument/2006/relationships/hyperlink" Target="https://1zavuch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zavuch.ru/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5" Type="http://schemas.openxmlformats.org/officeDocument/2006/relationships/hyperlink" Target="https://1zavuch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zavuch.ru/" TargetMode="External"/><Relationship Id="rId20" Type="http://schemas.openxmlformats.org/officeDocument/2006/relationships/hyperlink" Target="https://1zavuch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24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23" Type="http://schemas.openxmlformats.org/officeDocument/2006/relationships/hyperlink" Target="https://1zavuch.ru/" TargetMode="External"/><Relationship Id="rId28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Relationship Id="rId22" Type="http://schemas.openxmlformats.org/officeDocument/2006/relationships/hyperlink" Target="https://1zavuch.ru/" TargetMode="External"/><Relationship Id="rId27" Type="http://schemas.openxmlformats.org/officeDocument/2006/relationships/hyperlink" Target="https://1zavuch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2024-04-24T05:31:00Z</dcterms:created>
  <dcterms:modified xsi:type="dcterms:W3CDTF">2024-04-24T05:31:00Z</dcterms:modified>
</cp:coreProperties>
</file>