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71C" w:rsidRDefault="00B738FC">
      <w:pPr>
        <w:spacing w:after="0" w:line="240" w:lineRule="auto"/>
        <w:jc w:val="center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2" behindDoc="1" locked="0" layoutInCell="1" allowOverlap="1" wp14:anchorId="3D6D5A6D" wp14:editId="2732E0D7">
            <wp:simplePos x="0" y="0"/>
            <wp:positionH relativeFrom="column">
              <wp:posOffset>-570865</wp:posOffset>
            </wp:positionH>
            <wp:positionV relativeFrom="paragraph">
              <wp:posOffset>-532765</wp:posOffset>
            </wp:positionV>
            <wp:extent cx="11125200" cy="8020050"/>
            <wp:effectExtent l="0" t="0" r="0" b="0"/>
            <wp:wrapNone/>
            <wp:docPr id="1" name="Рисунок 193" descr="Сине-зеленые фоны для презентаций (55 фото) - красивые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93" descr="Сине-зеленые фоны для презентаций (55 фото) - красивые картинк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0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7705A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ИЗМЕНЕНИЯ ВО </w:t>
      </w:r>
      <w:proofErr w:type="gramStart"/>
      <w:r w:rsidR="00A7705A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ВНЕШНЕМ  ВИДЕ</w:t>
      </w:r>
      <w:proofErr w:type="gramEnd"/>
      <w:r w:rsidR="00A7705A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:</w:t>
      </w:r>
    </w:p>
    <w:p w:rsidR="0012171C" w:rsidRDefault="0012171C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16"/>
          <w:szCs w:val="16"/>
        </w:rPr>
      </w:pPr>
    </w:p>
    <w:p w:rsidR="0012171C" w:rsidRDefault="00A7705A">
      <w:pPr>
        <w:spacing w:after="0" w:line="240" w:lineRule="auto"/>
        <w:ind w:firstLine="397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3810" wp14:anchorId="6D304DAB" wp14:editId="7120847E">
                <wp:extent cx="3826510" cy="2385060"/>
                <wp:effectExtent l="0" t="0" r="3810" b="0"/>
                <wp:docPr id="2" name="Picture 11" descr="Как распознать деструктивное поведение лидера | Все о лидерстве | Яндекс  Дзен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Как распознать деструктивное поведение лидера | Все о лидерстве | Яндекс  Дзен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3825720" cy="23842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1" stroked="f" style="position:absolute;margin-left:0pt;margin-top:-187.8pt;width:301.2pt;height:187.7pt;mso-position-vertical:top" wp14:anchorId="328ACA6B" type="shapetype_75">
                <v:imagedata r:id="rId8" o:detectmouseclick="t"/>
                <w10:wrap type="none"/>
                <v:stroke color="#3465a4" joinstyle="round" endcap="flat"/>
              </v:shape>
            </w:pict>
          </mc:Fallback>
        </mc:AlternateContent>
      </w:r>
    </w:p>
    <w:p w:rsidR="0012171C" w:rsidRDefault="0012171C">
      <w:pPr>
        <w:spacing w:after="0" w:line="240" w:lineRule="auto"/>
        <w:ind w:firstLine="397"/>
        <w:jc w:val="center"/>
        <w:rPr>
          <w:rFonts w:ascii="Times New Roman" w:hAnsi="Times New Roman" w:cs="Times New Roman"/>
          <w:color w:val="0070C0"/>
          <w:sz w:val="16"/>
          <w:szCs w:val="16"/>
        </w:rPr>
      </w:pPr>
    </w:p>
    <w:p w:rsidR="0012171C" w:rsidRDefault="00A7705A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использование деструктивной символики во внешнем виде (одежда с агрессивными надписями и изображениями, смена обуви на «грубую», военизированную);</w:t>
      </w:r>
    </w:p>
    <w:p w:rsidR="0012171C" w:rsidRDefault="00A7705A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наличие (появление) синяков, ран, царапин на теле или голове;</w:t>
      </w:r>
    </w:p>
    <w:p w:rsidR="0012171C" w:rsidRDefault="00A7705A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нежелание следить за своим внешним видом;</w:t>
      </w:r>
    </w:p>
    <w:p w:rsidR="0012171C" w:rsidRDefault="00A7705A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появление следов краски на одежде, руках (в случае нанесения на поверхности рекламы интернет-магазинов наркотиков часто используются аэрозольные баллоны);</w:t>
      </w:r>
    </w:p>
    <w:p w:rsidR="0012171C" w:rsidRDefault="00A7705A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появление у несовершеннолетнего дорогостоящей обуви, одежды, других вещей, собственных денежных средств, источник получения которых он не может объяснить (данный факт может свидетельствовать о получении дохода от наркоторговли).</w:t>
      </w:r>
    </w:p>
    <w:p w:rsidR="0012171C" w:rsidRDefault="001217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2171C" w:rsidRDefault="00A7705A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проявлениях деструктивного поведения ребенку требуется психологическая помощь!</w:t>
      </w:r>
    </w:p>
    <w:p w:rsidR="0012171C" w:rsidRDefault="0012171C">
      <w:pPr>
        <w:widowControl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2171C" w:rsidRDefault="00A7705A">
      <w:pPr>
        <w:widowControl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Контакты:</w:t>
      </w:r>
    </w:p>
    <w:p w:rsidR="0012171C" w:rsidRDefault="00A7705A">
      <w:pPr>
        <w:widowControl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ГБУ АО «Центр «Надежда»</w:t>
      </w:r>
    </w:p>
    <w:p w:rsidR="0012171C" w:rsidRDefault="00A7705A">
      <w:pPr>
        <w:spacing w:after="0" w:line="240" w:lineRule="auto"/>
        <w:ind w:firstLine="39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г. Архангельск, ул. Попова, 43</w:t>
      </w:r>
    </w:p>
    <w:p w:rsidR="0012171C" w:rsidRDefault="00A7705A">
      <w:pPr>
        <w:spacing w:after="0" w:line="240" w:lineRule="auto"/>
        <w:ind w:firstLine="39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Приёмная, тел.: 8 (8182) 20-62-80</w:t>
      </w:r>
    </w:p>
    <w:p w:rsidR="0012171C" w:rsidRDefault="00A7705A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Отделение формирования здорового жизненного стиля:</w:t>
      </w:r>
    </w:p>
    <w:p w:rsidR="0012171C" w:rsidRDefault="00A7705A">
      <w:pPr>
        <w:spacing w:after="0" w:line="240" w:lineRule="auto"/>
        <w:ind w:firstLine="397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тел.: 8 (8182) 65-98-66</w:t>
      </w:r>
    </w:p>
    <w:p w:rsidR="0012171C" w:rsidRDefault="0012171C">
      <w:pPr>
        <w:spacing w:after="0" w:line="240" w:lineRule="auto"/>
        <w:ind w:firstLine="397"/>
        <w:jc w:val="center"/>
        <w:rPr>
          <w:rFonts w:ascii="Times New Roman" w:hAnsi="Times New Roman" w:cs="Times New Roman"/>
          <w:bCs/>
        </w:rPr>
      </w:pPr>
    </w:p>
    <w:p w:rsidR="0012171C" w:rsidRDefault="00A7705A">
      <w:pPr>
        <w:spacing w:after="0" w:line="240" w:lineRule="auto"/>
        <w:ind w:firstLine="397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Автор-составитель:</w:t>
      </w:r>
      <w:r>
        <w:rPr>
          <w:rFonts w:ascii="Times New Roman" w:hAnsi="Times New Roman" w:cs="Times New Roman"/>
          <w:bCs/>
        </w:rPr>
        <w:t xml:space="preserve"> Шестакова Ю.И., зав. отделением.</w:t>
      </w:r>
    </w:p>
    <w:p w:rsidR="0012171C" w:rsidRDefault="0012171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2171C" w:rsidRDefault="00A7705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Памятка для педагогов</w:t>
      </w:r>
    </w:p>
    <w:p w:rsidR="0012171C" w:rsidRDefault="00A7705A">
      <w:pPr>
        <w:spacing w:after="0" w:line="240" w:lineRule="auto"/>
        <w:ind w:firstLine="397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(по материалам методических рекомендаций АНО «Центр изучения и сетевого мониторинга молодежной среды» и ФГБУ «Центр защиты прав и интересов детей»)</w:t>
      </w:r>
    </w:p>
    <w:p w:rsidR="0012171C" w:rsidRDefault="0012171C">
      <w:pPr>
        <w:spacing w:after="0" w:line="240" w:lineRule="auto"/>
        <w:ind w:firstLine="397"/>
        <w:jc w:val="center"/>
        <w:rPr>
          <w:rFonts w:ascii="Times New Roman" w:hAnsi="Times New Roman" w:cs="Times New Roman"/>
          <w:bCs/>
        </w:rPr>
      </w:pPr>
    </w:p>
    <w:p w:rsidR="0012171C" w:rsidRDefault="00A7705A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>Раннее выявление деструктивно</w:t>
      </w:r>
      <w:r w:rsidR="00D6742E">
        <w:rPr>
          <w:rFonts w:ascii="Times New Roman" w:hAnsi="Times New Roman" w:cs="Times New Roman"/>
          <w:b/>
          <w:color w:val="C00000"/>
          <w:sz w:val="36"/>
          <w:szCs w:val="36"/>
        </w:rPr>
        <w:t>го поведения несовершеннолетних</w:t>
      </w:r>
    </w:p>
    <w:p w:rsidR="0012171C" w:rsidRDefault="00A7705A">
      <w:pPr>
        <w:spacing w:after="0"/>
        <w:jc w:val="both"/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</w:pPr>
      <w:r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 xml:space="preserve">     Деструктивное поведение – это форма активности личности, связанная с разрушением субъектом структур, как «составляющих» его (организм), так и заключающих его в «себе» (общество). </w:t>
      </w:r>
    </w:p>
    <w:p w:rsidR="0012171C" w:rsidRDefault="00A7705A">
      <w:pPr>
        <w:spacing w:after="0"/>
        <w:ind w:firstLine="708"/>
        <w:jc w:val="both"/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</w:pPr>
      <w:r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>Экстремизм и терроризм – одни из форм деструктивного поведения.</w:t>
      </w:r>
    </w:p>
    <w:p w:rsidR="0012171C" w:rsidRDefault="0012171C">
      <w:pPr>
        <w:spacing w:after="0"/>
        <w:ind w:firstLine="708"/>
        <w:jc w:val="both"/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</w:pPr>
    </w:p>
    <w:p w:rsidR="0012171C" w:rsidRDefault="00A7705A">
      <w:pPr>
        <w:jc w:val="center"/>
        <w:rPr>
          <w:rFonts w:ascii="Times New Roman" w:hAnsi="Times New Roman" w:cs="Times New Roman"/>
          <w:b/>
          <w:color w:val="2F5496" w:themeColor="accent1" w:themeShade="BF"/>
          <w:sz w:val="26"/>
          <w:szCs w:val="26"/>
          <w:highlight w:val="white"/>
        </w:rPr>
      </w:pPr>
      <w:r>
        <w:rPr>
          <w:noProof/>
          <w:lang w:eastAsia="ru-RU"/>
        </w:rPr>
        <mc:AlternateContent>
          <mc:Choice Requires="wps">
            <w:drawing>
              <wp:inline distT="0" distB="635" distL="0" distR="0" wp14:anchorId="0787BADB" wp14:editId="7D181861">
                <wp:extent cx="3934460" cy="1924685"/>
                <wp:effectExtent l="0" t="0" r="0" b="635"/>
                <wp:docPr id="3" name="Picture 26" descr="Профилактика расПространения идеологии асоциального Поведения в м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6" descr="Профилактика расПространения идеологии асоциального Поведения в м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0" y="0"/>
                          <a:ext cx="3933720" cy="1924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ID="Picture 26" stroked="f" style="position:absolute;margin-left:0pt;margin-top:-151.6pt;width:309.7pt;height:151.45pt;mso-position-vertical:top" wp14:anchorId="36A1834D" type="shapetype_75">
                <v:imagedata r:id="rId10" o:detectmouseclick="t"/>
                <w10:wrap type="none"/>
                <v:stroke color="#3465a4" joinstyle="round" endcap="flat"/>
              </v:shape>
            </w:pict>
          </mc:Fallback>
        </mc:AlternateContent>
      </w:r>
    </w:p>
    <w:p w:rsidR="0012171C" w:rsidRDefault="0012171C">
      <w:pPr>
        <w:jc w:val="center"/>
        <w:rPr>
          <w:rFonts w:ascii="Times New Roman" w:hAnsi="Times New Roman" w:cs="Times New Roman"/>
          <w:b/>
          <w:color w:val="2F5496" w:themeColor="accent1" w:themeShade="BF"/>
          <w:sz w:val="10"/>
          <w:szCs w:val="10"/>
          <w:highlight w:val="white"/>
        </w:rPr>
      </w:pPr>
    </w:p>
    <w:p w:rsidR="0012171C" w:rsidRDefault="00A7705A">
      <w:pPr>
        <w:spacing w:after="0"/>
        <w:ind w:firstLine="708"/>
        <w:jc w:val="both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 В целях выявления деструктивного поведения несовершеннолетних педагогу важно обращать внимание на психологические и внешние признаки.</w:t>
      </w:r>
    </w:p>
    <w:p w:rsidR="0012171C" w:rsidRDefault="00A7705A">
      <w:pPr>
        <w:spacing w:after="0"/>
        <w:jc w:val="both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!    Единовременное наличие нескольких признаков может свидетельствовать о риске участия подростка в деструктивных течениях.</w:t>
      </w:r>
    </w:p>
    <w:p w:rsidR="0012171C" w:rsidRDefault="0012171C">
      <w:pPr>
        <w:spacing w:after="0"/>
        <w:jc w:val="both"/>
        <w:rPr>
          <w:rFonts w:ascii="Times New Roman" w:hAnsi="Times New Roman" w:cs="Times New Roman"/>
          <w:b/>
          <w:color w:val="2F5496" w:themeColor="accent1" w:themeShade="BF"/>
        </w:rPr>
      </w:pPr>
    </w:p>
    <w:p w:rsidR="0012171C" w:rsidRDefault="0012171C">
      <w:pPr>
        <w:spacing w:after="0" w:line="240" w:lineRule="auto"/>
        <w:ind w:right="238"/>
        <w:jc w:val="both"/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highlight w:val="white"/>
        </w:rPr>
      </w:pPr>
    </w:p>
    <w:p w:rsidR="0012171C" w:rsidRDefault="00A7705A">
      <w:pPr>
        <w:spacing w:after="0"/>
        <w:jc w:val="center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Архангельск</w:t>
      </w:r>
    </w:p>
    <w:p w:rsidR="0012171C" w:rsidRDefault="00A7705A">
      <w:pPr>
        <w:spacing w:after="0"/>
        <w:jc w:val="center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2021</w:t>
      </w:r>
    </w:p>
    <w:p w:rsidR="0012171C" w:rsidRPr="00251483" w:rsidRDefault="00A7705A" w:rsidP="00251483">
      <w:pPr>
        <w:spacing w:after="0" w:line="240" w:lineRule="auto"/>
        <w:ind w:right="238"/>
        <w:jc w:val="center"/>
        <w:rPr>
          <w:rFonts w:ascii="Times New Roman" w:hAnsi="Times New Roman" w:cs="Times New Roman"/>
          <w:b/>
          <w:i/>
          <w:color w:val="0070C0"/>
          <w:sz w:val="26"/>
          <w:szCs w:val="26"/>
          <w:highlight w:val="white"/>
        </w:rPr>
      </w:pPr>
      <w:r>
        <w:rPr>
          <w:noProof/>
          <w:lang w:eastAsia="ru-RU"/>
        </w:rPr>
        <w:drawing>
          <wp:anchor distT="0" distB="0" distL="0" distR="0" simplePos="0" relativeHeight="3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-622935</wp:posOffset>
            </wp:positionV>
            <wp:extent cx="10677525" cy="8039100"/>
            <wp:effectExtent l="0" t="0" r="9525" b="0"/>
            <wp:wrapNone/>
            <wp:docPr id="4" name="Рисунок 198" descr="Нейтральные фоны для презентаций (58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98" descr="Нейтральные фоны для презентаций (58 фото)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5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2F5496" w:themeColor="accent1" w:themeShade="BF"/>
          <w:sz w:val="26"/>
          <w:szCs w:val="26"/>
        </w:rPr>
        <w:t>ПРОЯВЛЕНИЯ ДЕСТРУКТИВНОГО ПОВЕДЕНИЯ</w:t>
      </w:r>
    </w:p>
    <w:p w:rsidR="00251483" w:rsidRDefault="00A7705A" w:rsidP="00A7705A">
      <w:pPr>
        <w:spacing w:after="0" w:line="240" w:lineRule="auto"/>
        <w:ind w:right="238" w:firstLine="284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ПО ОТНОШЕНИЮ К ОКРУЖАЮЩИМ И ВНЕШНЕЙ СРЕДЕ:</w:t>
      </w:r>
    </w:p>
    <w:p w:rsidR="00A7705A" w:rsidRDefault="00A7705A" w:rsidP="00A7705A">
      <w:pPr>
        <w:spacing w:after="0" w:line="240" w:lineRule="auto"/>
        <w:ind w:right="238" w:firstLine="284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12171C" w:rsidRPr="00A7705A" w:rsidRDefault="00A7705A" w:rsidP="00A7705A">
      <w:pPr>
        <w:pStyle w:val="a9"/>
        <w:numPr>
          <w:ilvl w:val="0"/>
          <w:numId w:val="6"/>
        </w:numPr>
        <w:spacing w:after="0" w:line="240" w:lineRule="auto"/>
        <w:ind w:left="0" w:right="238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A7705A">
        <w:rPr>
          <w:rFonts w:ascii="Times New Roman" w:hAnsi="Times New Roman" w:cs="Times New Roman"/>
        </w:rPr>
        <w:t>причинение физического ущерба другим людям (побои, драки (регулярные и/или массовые), убийство;</w:t>
      </w:r>
    </w:p>
    <w:p w:rsidR="0012171C" w:rsidRPr="00A7705A" w:rsidRDefault="00A7705A" w:rsidP="00A7705A">
      <w:pPr>
        <w:pStyle w:val="a9"/>
        <w:numPr>
          <w:ilvl w:val="0"/>
          <w:numId w:val="6"/>
        </w:numPr>
        <w:spacing w:after="0" w:line="240" w:lineRule="auto"/>
        <w:ind w:left="0" w:right="238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A7705A">
        <w:rPr>
          <w:rFonts w:ascii="Times New Roman" w:hAnsi="Times New Roman" w:cs="Times New Roman"/>
        </w:rPr>
        <w:t>моральное унижение других людей, провоцирование конфликтов, участие в травле;</w:t>
      </w:r>
    </w:p>
    <w:p w:rsidR="0012171C" w:rsidRPr="00A7705A" w:rsidRDefault="00A7705A" w:rsidP="00A7705A">
      <w:pPr>
        <w:pStyle w:val="a9"/>
        <w:numPr>
          <w:ilvl w:val="0"/>
          <w:numId w:val="6"/>
        </w:numPr>
        <w:spacing w:after="0" w:line="240" w:lineRule="auto"/>
        <w:ind w:left="0" w:right="238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A7705A">
        <w:rPr>
          <w:rFonts w:ascii="Times New Roman" w:hAnsi="Times New Roman" w:cs="Times New Roman"/>
        </w:rPr>
        <w:t>намеренное нарушение социальных отношений (революционные действия, террористические акты, перевороты, протестные движения с агрессивными проявлениями, экстремизм</w:t>
      </w:r>
      <w:r>
        <w:rPr>
          <w:rFonts w:ascii="Times New Roman" w:hAnsi="Times New Roman" w:cs="Times New Roman"/>
        </w:rPr>
        <w:t>)</w:t>
      </w:r>
      <w:r w:rsidRPr="00A7705A">
        <w:rPr>
          <w:rFonts w:ascii="Times New Roman" w:hAnsi="Times New Roman" w:cs="Times New Roman"/>
        </w:rPr>
        <w:t>;</w:t>
      </w:r>
    </w:p>
    <w:p w:rsidR="0012171C" w:rsidRPr="00A7705A" w:rsidRDefault="00A7705A" w:rsidP="00A7705A">
      <w:pPr>
        <w:pStyle w:val="a9"/>
        <w:numPr>
          <w:ilvl w:val="0"/>
          <w:numId w:val="6"/>
        </w:numPr>
        <w:spacing w:after="0" w:line="240" w:lineRule="auto"/>
        <w:ind w:left="0" w:right="238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A7705A">
        <w:rPr>
          <w:rFonts w:ascii="Times New Roman" w:hAnsi="Times New Roman" w:cs="Times New Roman"/>
        </w:rPr>
        <w:t>жестокость к животным (пытки, умерщвление, издевательства);</w:t>
      </w:r>
    </w:p>
    <w:p w:rsidR="0012171C" w:rsidRPr="00A7705A" w:rsidRDefault="00A7705A" w:rsidP="00A7705A">
      <w:pPr>
        <w:pStyle w:val="a9"/>
        <w:numPr>
          <w:ilvl w:val="0"/>
          <w:numId w:val="6"/>
        </w:numPr>
        <w:spacing w:after="0" w:line="240" w:lineRule="auto"/>
        <w:ind w:left="0" w:right="238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A7705A">
        <w:rPr>
          <w:rFonts w:ascii="Times New Roman" w:hAnsi="Times New Roman" w:cs="Times New Roman"/>
        </w:rPr>
        <w:t>вандализм (порча неодушевленных предметов, разрушение памятников архитектуры, произведений искусства и др.);</w:t>
      </w:r>
    </w:p>
    <w:p w:rsidR="0012171C" w:rsidRPr="00A7705A" w:rsidRDefault="00A7705A" w:rsidP="00A7705A">
      <w:pPr>
        <w:pStyle w:val="a9"/>
        <w:numPr>
          <w:ilvl w:val="0"/>
          <w:numId w:val="6"/>
        </w:numPr>
        <w:spacing w:after="0" w:line="240" w:lineRule="auto"/>
        <w:ind w:left="0" w:right="238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A7705A">
        <w:rPr>
          <w:rFonts w:ascii="Times New Roman" w:hAnsi="Times New Roman" w:cs="Times New Roman"/>
        </w:rPr>
        <w:t>экоцид (нанесение вреда объектам природы);</w:t>
      </w:r>
    </w:p>
    <w:p w:rsidR="0012171C" w:rsidRPr="00A7705A" w:rsidRDefault="00A7705A" w:rsidP="00A7705A">
      <w:pPr>
        <w:pStyle w:val="a9"/>
        <w:numPr>
          <w:ilvl w:val="0"/>
          <w:numId w:val="6"/>
        </w:numPr>
        <w:spacing w:after="0" w:line="240" w:lineRule="auto"/>
        <w:ind w:left="0" w:right="238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A7705A">
        <w:rPr>
          <w:rFonts w:ascii="Times New Roman" w:hAnsi="Times New Roman" w:cs="Times New Roman"/>
        </w:rPr>
        <w:t>сквернословие.</w:t>
      </w:r>
    </w:p>
    <w:p w:rsidR="0012171C" w:rsidRDefault="0012171C">
      <w:pPr>
        <w:pStyle w:val="a9"/>
        <w:spacing w:after="0" w:line="240" w:lineRule="auto"/>
        <w:ind w:left="0" w:right="238"/>
        <w:jc w:val="both"/>
        <w:rPr>
          <w:rFonts w:ascii="Times New Roman" w:hAnsi="Times New Roman" w:cs="Times New Roman"/>
          <w:b/>
          <w:i/>
          <w:color w:val="2F5496" w:themeColor="accent1" w:themeShade="BF"/>
          <w:sz w:val="26"/>
          <w:szCs w:val="26"/>
          <w:highlight w:val="white"/>
        </w:rPr>
      </w:pPr>
    </w:p>
    <w:p w:rsidR="0012171C" w:rsidRDefault="00A7705A">
      <w:pPr>
        <w:pStyle w:val="a9"/>
        <w:spacing w:after="0" w:line="240" w:lineRule="auto"/>
        <w:ind w:left="0" w:right="238" w:firstLine="284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ПО ОТНОШЕНИЮ К СЕБЕ:</w:t>
      </w:r>
    </w:p>
    <w:p w:rsidR="0012171C" w:rsidRPr="00A7705A" w:rsidRDefault="00A7705A" w:rsidP="00A7705A">
      <w:pPr>
        <w:pStyle w:val="a9"/>
        <w:numPr>
          <w:ilvl w:val="0"/>
          <w:numId w:val="5"/>
        </w:numPr>
        <w:spacing w:after="0" w:line="240" w:lineRule="auto"/>
        <w:ind w:left="0" w:right="238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A7705A">
        <w:rPr>
          <w:rFonts w:ascii="Times New Roman" w:hAnsi="Times New Roman" w:cs="Times New Roman"/>
        </w:rPr>
        <w:t>действия с риском для жизни и (или) здоровья (</w:t>
      </w:r>
      <w:proofErr w:type="spellStart"/>
      <w:r w:rsidRPr="00A7705A">
        <w:rPr>
          <w:rFonts w:ascii="Times New Roman" w:hAnsi="Times New Roman" w:cs="Times New Roman"/>
        </w:rPr>
        <w:t>паркур</w:t>
      </w:r>
      <w:proofErr w:type="spellEnd"/>
      <w:r w:rsidRPr="00A7705A">
        <w:rPr>
          <w:rFonts w:ascii="Times New Roman" w:hAnsi="Times New Roman" w:cs="Times New Roman"/>
        </w:rPr>
        <w:t xml:space="preserve">, </w:t>
      </w:r>
      <w:proofErr w:type="spellStart"/>
      <w:r w:rsidRPr="00A7705A">
        <w:rPr>
          <w:rFonts w:ascii="Times New Roman" w:hAnsi="Times New Roman" w:cs="Times New Roman"/>
        </w:rPr>
        <w:t>зацепинг</w:t>
      </w:r>
      <w:proofErr w:type="spellEnd"/>
      <w:r w:rsidRPr="00A7705A">
        <w:rPr>
          <w:rFonts w:ascii="Times New Roman" w:hAnsi="Times New Roman" w:cs="Times New Roman"/>
        </w:rPr>
        <w:t xml:space="preserve"> и иные);</w:t>
      </w:r>
    </w:p>
    <w:p w:rsidR="0012171C" w:rsidRPr="00A7705A" w:rsidRDefault="00A7705A" w:rsidP="00A7705A">
      <w:pPr>
        <w:pStyle w:val="a9"/>
        <w:numPr>
          <w:ilvl w:val="0"/>
          <w:numId w:val="5"/>
        </w:numPr>
        <w:spacing w:after="0" w:line="240" w:lineRule="auto"/>
        <w:ind w:left="0" w:right="238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A7705A">
        <w:rPr>
          <w:rFonts w:ascii="Times New Roman" w:hAnsi="Times New Roman" w:cs="Times New Roman"/>
        </w:rPr>
        <w:t>суицидальное поведение, суицид;</w:t>
      </w:r>
    </w:p>
    <w:p w:rsidR="0012171C" w:rsidRPr="00A7705A" w:rsidRDefault="00A7705A" w:rsidP="00A7705A">
      <w:pPr>
        <w:pStyle w:val="a9"/>
        <w:numPr>
          <w:ilvl w:val="0"/>
          <w:numId w:val="5"/>
        </w:numPr>
        <w:spacing w:after="0" w:line="240" w:lineRule="auto"/>
        <w:ind w:left="0" w:right="238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A7705A">
        <w:rPr>
          <w:rFonts w:ascii="Times New Roman" w:hAnsi="Times New Roman" w:cs="Times New Roman"/>
        </w:rPr>
        <w:t>интернет-зависимость, патологическая страсть к азартным играм;</w:t>
      </w:r>
      <w:r>
        <w:t xml:space="preserve"> </w:t>
      </w:r>
    </w:p>
    <w:p w:rsidR="0012171C" w:rsidRPr="00A7705A" w:rsidRDefault="00A7705A" w:rsidP="00A7705A">
      <w:pPr>
        <w:pStyle w:val="a9"/>
        <w:numPr>
          <w:ilvl w:val="0"/>
          <w:numId w:val="5"/>
        </w:numPr>
        <w:spacing w:after="0" w:line="240" w:lineRule="auto"/>
        <w:ind w:left="0" w:right="238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A7705A">
        <w:rPr>
          <w:rFonts w:ascii="Times New Roman" w:hAnsi="Times New Roman" w:cs="Times New Roman"/>
        </w:rPr>
        <w:t>употребление алкоголя, наркотиков и др. психоактивных веществ;</w:t>
      </w:r>
    </w:p>
    <w:p w:rsidR="0012171C" w:rsidRPr="00A7705A" w:rsidRDefault="00A7705A" w:rsidP="00A7705A">
      <w:pPr>
        <w:pStyle w:val="a9"/>
        <w:numPr>
          <w:ilvl w:val="0"/>
          <w:numId w:val="5"/>
        </w:numPr>
        <w:spacing w:after="0" w:line="240" w:lineRule="auto"/>
        <w:ind w:left="0" w:right="238"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A7705A">
        <w:rPr>
          <w:rFonts w:ascii="Times New Roman" w:hAnsi="Times New Roman" w:cs="Times New Roman"/>
        </w:rPr>
        <w:t xml:space="preserve">чрезмерное видоизменение собственного тела (татуировки, </w:t>
      </w:r>
      <w:proofErr w:type="spellStart"/>
      <w:r w:rsidRPr="00A7705A">
        <w:rPr>
          <w:rFonts w:ascii="Times New Roman" w:hAnsi="Times New Roman" w:cs="Times New Roman"/>
        </w:rPr>
        <w:t>шрамирование</w:t>
      </w:r>
      <w:proofErr w:type="spellEnd"/>
      <w:r w:rsidRPr="00A7705A">
        <w:rPr>
          <w:rFonts w:ascii="Times New Roman" w:hAnsi="Times New Roman" w:cs="Times New Roman"/>
        </w:rPr>
        <w:t>, пирсинг).</w:t>
      </w:r>
    </w:p>
    <w:p w:rsidR="0012171C" w:rsidRDefault="0012171C">
      <w:pPr>
        <w:spacing w:after="0" w:line="240" w:lineRule="auto"/>
        <w:ind w:right="238"/>
        <w:jc w:val="both"/>
        <w:rPr>
          <w:rFonts w:ascii="Times New Roman" w:hAnsi="Times New Roman" w:cs="Times New Roman"/>
          <w:b/>
          <w:color w:val="1F3864" w:themeColor="accent1" w:themeShade="80"/>
          <w:sz w:val="24"/>
          <w:szCs w:val="24"/>
          <w:highlight w:val="white"/>
        </w:rPr>
      </w:pPr>
    </w:p>
    <w:p w:rsidR="0012171C" w:rsidRDefault="00A7705A">
      <w:pPr>
        <w:jc w:val="center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t>ПСИХОЛОГИЧЕСКИЕ ПРИЗНАКИ</w:t>
      </w:r>
    </w:p>
    <w:p w:rsidR="0012171C" w:rsidRPr="00A7705A" w:rsidRDefault="00A7705A" w:rsidP="00A7705A">
      <w:pPr>
        <w:pStyle w:val="a9"/>
        <w:numPr>
          <w:ilvl w:val="0"/>
          <w:numId w:val="5"/>
        </w:numPr>
        <w:ind w:left="0" w:firstLine="0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A7705A">
        <w:rPr>
          <w:rFonts w:ascii="Times New Roman" w:hAnsi="Times New Roman" w:cs="Times New Roman"/>
        </w:rPr>
        <w:t>зацикленность на негативных эмоциях, склонность к депрессии;</w:t>
      </w:r>
    </w:p>
    <w:p w:rsidR="0012171C" w:rsidRPr="00A7705A" w:rsidRDefault="00A7705A" w:rsidP="00A7705A">
      <w:pPr>
        <w:pStyle w:val="a9"/>
        <w:numPr>
          <w:ilvl w:val="0"/>
          <w:numId w:val="5"/>
        </w:numPr>
        <w:ind w:left="0" w:firstLine="0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A7705A">
        <w:rPr>
          <w:rFonts w:ascii="Times New Roman" w:hAnsi="Times New Roman" w:cs="Times New Roman"/>
        </w:rPr>
        <w:t>повышенная возбудимость, тревожность, перерастающая в грубость, откровенную агрессию;</w:t>
      </w:r>
    </w:p>
    <w:p w:rsidR="0012171C" w:rsidRPr="00A7705A" w:rsidRDefault="00A7705A" w:rsidP="00A7705A">
      <w:pPr>
        <w:pStyle w:val="a9"/>
        <w:numPr>
          <w:ilvl w:val="0"/>
          <w:numId w:val="5"/>
        </w:numPr>
        <w:ind w:left="0" w:firstLine="0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A7705A">
        <w:rPr>
          <w:rFonts w:ascii="Times New Roman" w:hAnsi="Times New Roman" w:cs="Times New Roman"/>
        </w:rPr>
        <w:t>проявление навязчивых движений;</w:t>
      </w:r>
    </w:p>
    <w:p w:rsidR="0012171C" w:rsidRPr="00A7705A" w:rsidRDefault="00A7705A" w:rsidP="00A7705A">
      <w:pPr>
        <w:pStyle w:val="a9"/>
        <w:numPr>
          <w:ilvl w:val="0"/>
          <w:numId w:val="5"/>
        </w:numPr>
        <w:ind w:left="0" w:firstLine="0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A7705A">
        <w:rPr>
          <w:rFonts w:ascii="Times New Roman" w:hAnsi="Times New Roman" w:cs="Times New Roman"/>
        </w:rPr>
        <w:t>неспособность сопереживать, сочувствовать другим людям;</w:t>
      </w:r>
    </w:p>
    <w:p w:rsidR="0012171C" w:rsidRPr="00A7705A" w:rsidRDefault="00A7705A" w:rsidP="00A7705A">
      <w:pPr>
        <w:pStyle w:val="a9"/>
        <w:numPr>
          <w:ilvl w:val="0"/>
          <w:numId w:val="5"/>
        </w:numPr>
        <w:ind w:left="0" w:firstLine="0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A7705A">
        <w:rPr>
          <w:rFonts w:ascii="Times New Roman" w:hAnsi="Times New Roman" w:cs="Times New Roman"/>
        </w:rPr>
        <w:t>утрата прежнего эмоционального контакта с одноклассниками;</w:t>
      </w:r>
    </w:p>
    <w:p w:rsidR="0012171C" w:rsidRPr="00A7705A" w:rsidRDefault="00A7705A" w:rsidP="00A7705A">
      <w:pPr>
        <w:pStyle w:val="a9"/>
        <w:numPr>
          <w:ilvl w:val="0"/>
          <w:numId w:val="5"/>
        </w:numPr>
        <w:ind w:left="0" w:firstLine="0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A7705A">
        <w:rPr>
          <w:rFonts w:ascii="Times New Roman" w:hAnsi="Times New Roman" w:cs="Times New Roman"/>
        </w:rPr>
        <w:t>стремление показать свое «бесстрашие» окружающим;</w:t>
      </w:r>
    </w:p>
    <w:p w:rsidR="0012171C" w:rsidRPr="00A7705A" w:rsidRDefault="00A7705A" w:rsidP="00A7705A">
      <w:pPr>
        <w:pStyle w:val="a9"/>
        <w:numPr>
          <w:ilvl w:val="0"/>
          <w:numId w:val="5"/>
        </w:numPr>
        <w:ind w:left="0" w:firstLine="0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A7705A">
        <w:rPr>
          <w:rFonts w:ascii="Times New Roman" w:hAnsi="Times New Roman" w:cs="Times New Roman"/>
        </w:rPr>
        <w:t>стремление быть в центре внимания любой ценой;</w:t>
      </w:r>
    </w:p>
    <w:p w:rsidR="0012171C" w:rsidRPr="00A7705A" w:rsidRDefault="00A7705A" w:rsidP="00A7705A">
      <w:pPr>
        <w:pStyle w:val="a9"/>
        <w:numPr>
          <w:ilvl w:val="0"/>
          <w:numId w:val="5"/>
        </w:numPr>
        <w:ind w:left="0" w:firstLine="0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A7705A">
        <w:rPr>
          <w:rFonts w:ascii="Times New Roman" w:hAnsi="Times New Roman" w:cs="Times New Roman"/>
        </w:rPr>
        <w:t>нелюдимость, отчужденность в школьной среде, отсутствие друзей, низкие коммуникативные навыки;</w:t>
      </w:r>
    </w:p>
    <w:p w:rsidR="0012171C" w:rsidRPr="00A7705A" w:rsidRDefault="00A7705A" w:rsidP="00A7705A">
      <w:pPr>
        <w:pStyle w:val="a9"/>
        <w:numPr>
          <w:ilvl w:val="0"/>
          <w:numId w:val="5"/>
        </w:numPr>
        <w:ind w:left="0" w:firstLine="0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A7705A">
        <w:rPr>
          <w:rFonts w:ascii="Times New Roman" w:hAnsi="Times New Roman" w:cs="Times New Roman"/>
        </w:rPr>
        <w:t>избегание зрительного контакта (уводит взгляд, предпочитает смотреть вниз, себе под ноги).</w:t>
      </w:r>
    </w:p>
    <w:p w:rsidR="00251483" w:rsidRPr="00A7705A" w:rsidRDefault="00251483" w:rsidP="00A7705A">
      <w:pPr>
        <w:pStyle w:val="a9"/>
        <w:ind w:left="0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</w:p>
    <w:p w:rsidR="0012171C" w:rsidRDefault="00A7705A" w:rsidP="00251483">
      <w:pPr>
        <w:spacing w:after="0"/>
        <w:jc w:val="center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  <w:lastRenderedPageBreak/>
        <w:t>МАРКЕРЫ ДЕСТРУКТИВНОГО ПОВЕДЕНИЯ</w:t>
      </w:r>
    </w:p>
    <w:p w:rsidR="0012171C" w:rsidRDefault="00D6742E" w:rsidP="00251483">
      <w:pPr>
        <w:spacing w:after="0"/>
        <w:jc w:val="center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ИЗМЕНЕНИЯ </w:t>
      </w:r>
      <w:r w:rsidR="00A7705A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В ПОВЕДЕНИИ:</w:t>
      </w:r>
    </w:p>
    <w:p w:rsidR="0012171C" w:rsidRDefault="00A7705A" w:rsidP="00251483">
      <w:pPr>
        <w:pStyle w:val="a9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>конфликтное поведение (частые конфликты с учителями, родителями и сверстниками, участие в травле;</w:t>
      </w:r>
    </w:p>
    <w:p w:rsidR="0012171C" w:rsidRDefault="00A7705A" w:rsidP="00251483">
      <w:pPr>
        <w:pStyle w:val="a9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2060"/>
        </w:rPr>
      </w:pPr>
      <w:r w:rsidRPr="00251483">
        <w:rPr>
          <w:rFonts w:ascii="Times New Roman" w:hAnsi="Times New Roman" w:cs="Times New Roman"/>
          <w:color w:val="002060"/>
        </w:rPr>
        <w:t>ведение тетради или записной книжки, в которую записывает имена других людей, агрессивные высказывания в их отношении, либо делает негативные рисунки (ребенок угрожает окружающим тем, что запишет чье-то имя в свою тетрадь или записную книжку);</w:t>
      </w:r>
    </w:p>
    <w:p w:rsidR="0012171C" w:rsidRDefault="00A7705A" w:rsidP="00251483">
      <w:pPr>
        <w:pStyle w:val="a9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2060"/>
        </w:rPr>
      </w:pPr>
      <w:r w:rsidRPr="00251483">
        <w:rPr>
          <w:rFonts w:ascii="Times New Roman" w:hAnsi="Times New Roman" w:cs="Times New Roman"/>
          <w:color w:val="002060"/>
        </w:rPr>
        <w:t>проявление интереса к неприятным зрелищам, сценам насилия;</w:t>
      </w:r>
    </w:p>
    <w:p w:rsidR="0012171C" w:rsidRDefault="00A7705A" w:rsidP="00251483">
      <w:pPr>
        <w:pStyle w:val="a9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2060"/>
        </w:rPr>
      </w:pPr>
      <w:r w:rsidRPr="00251483">
        <w:rPr>
          <w:rFonts w:ascii="Times New Roman" w:hAnsi="Times New Roman" w:cs="Times New Roman"/>
          <w:color w:val="002060"/>
        </w:rPr>
        <w:t>участие в поджогах, «играх» с легковоспламеняющимися и взрывоопасными веществами;</w:t>
      </w:r>
    </w:p>
    <w:p w:rsidR="0012171C" w:rsidRDefault="00A7705A" w:rsidP="00251483">
      <w:pPr>
        <w:pStyle w:val="a9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2060"/>
        </w:rPr>
      </w:pPr>
      <w:r w:rsidRPr="00251483">
        <w:rPr>
          <w:rFonts w:ascii="Times New Roman" w:hAnsi="Times New Roman" w:cs="Times New Roman"/>
          <w:color w:val="002060"/>
        </w:rPr>
        <w:t>трансляция деструктивного контента в социальных сетях (выкладывание личных фото, пересылка понравившихся фото, «лайки»);</w:t>
      </w:r>
    </w:p>
    <w:p w:rsidR="0012171C" w:rsidRDefault="00A7705A" w:rsidP="00251483">
      <w:pPr>
        <w:pStyle w:val="a9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2060"/>
        </w:rPr>
      </w:pPr>
      <w:r w:rsidRPr="00251483">
        <w:rPr>
          <w:rFonts w:ascii="Times New Roman" w:hAnsi="Times New Roman" w:cs="Times New Roman"/>
          <w:color w:val="002060"/>
        </w:rPr>
        <w:t>навязчивое рисование (рисует жуткие и пугающие картины, либо просто заштриховывает бумагу);</w:t>
      </w:r>
    </w:p>
    <w:p w:rsidR="0012171C" w:rsidRDefault="00A7705A" w:rsidP="00251483">
      <w:pPr>
        <w:pStyle w:val="a9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2060"/>
        </w:rPr>
      </w:pPr>
      <w:r w:rsidRPr="00251483">
        <w:rPr>
          <w:rFonts w:ascii="Times New Roman" w:hAnsi="Times New Roman" w:cs="Times New Roman"/>
          <w:color w:val="002060"/>
        </w:rPr>
        <w:t>участие в образовании неформальных асоциальных групп сверстников (педагогически запущенные дети, безнадзорные подростки, склонные к противоправному поведению);</w:t>
      </w:r>
    </w:p>
    <w:p w:rsidR="0012171C" w:rsidRDefault="00A7705A" w:rsidP="00251483">
      <w:pPr>
        <w:pStyle w:val="a9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2060"/>
        </w:rPr>
      </w:pPr>
      <w:r w:rsidRPr="00251483">
        <w:rPr>
          <w:rFonts w:ascii="Times New Roman" w:hAnsi="Times New Roman" w:cs="Times New Roman"/>
          <w:color w:val="002060"/>
        </w:rPr>
        <w:t>жестокое обращение с животными, со сверстниками (частое участие в драках), другими людьми;</w:t>
      </w:r>
    </w:p>
    <w:p w:rsidR="0012171C" w:rsidRDefault="00A7705A" w:rsidP="00251483">
      <w:pPr>
        <w:pStyle w:val="a9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2060"/>
        </w:rPr>
      </w:pPr>
      <w:r w:rsidRPr="00251483">
        <w:rPr>
          <w:rFonts w:ascii="Times New Roman" w:hAnsi="Times New Roman" w:cs="Times New Roman"/>
          <w:color w:val="002060"/>
        </w:rPr>
        <w:t>резкие и внезапные изменения в поведении (отказ от обучения, участия в школьных мероприятиях, секциях, пропуски занятий по неуважительным причинам, потеря интереса к любимому учебному предмету);</w:t>
      </w:r>
    </w:p>
    <w:p w:rsidR="0012171C" w:rsidRDefault="00A7705A" w:rsidP="00251483">
      <w:pPr>
        <w:pStyle w:val="a9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2060"/>
        </w:rPr>
      </w:pPr>
      <w:r w:rsidRPr="00251483">
        <w:rPr>
          <w:rFonts w:ascii="Times New Roman" w:hAnsi="Times New Roman" w:cs="Times New Roman"/>
          <w:color w:val="002060"/>
        </w:rPr>
        <w:t>пассивный протест (уходы из дома, бродяжничество, отказ от приемов пищи, отказ от речевого общения);</w:t>
      </w:r>
    </w:p>
    <w:p w:rsidR="0012171C" w:rsidRDefault="00A7705A" w:rsidP="00251483">
      <w:pPr>
        <w:pStyle w:val="a9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2060"/>
        </w:rPr>
      </w:pPr>
      <w:r w:rsidRPr="00251483">
        <w:rPr>
          <w:rFonts w:ascii="Times New Roman" w:hAnsi="Times New Roman" w:cs="Times New Roman"/>
          <w:color w:val="002060"/>
        </w:rPr>
        <w:t>подражание асоциальным формам поведения окружающих, которые имеют авторитет для ребенка (слепое копирование негативных форм поведения, речи, манеры одеваться и др.);</w:t>
      </w:r>
    </w:p>
    <w:p w:rsidR="0012171C" w:rsidRDefault="00A7705A" w:rsidP="00251483">
      <w:pPr>
        <w:pStyle w:val="a9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2060"/>
        </w:rPr>
      </w:pPr>
      <w:r w:rsidRPr="00251483">
        <w:rPr>
          <w:rFonts w:ascii="Times New Roman" w:hAnsi="Times New Roman" w:cs="Times New Roman"/>
          <w:color w:val="002060"/>
        </w:rPr>
        <w:t>появление у несовершеннолетнего (приобретение) предметов и веществ, которые могут быть использованы для закладок наркотиков (перочинные складные ножи, используемые для создания отверстий в стенах домов, полостей в грунте под закладки (обычно на лезвии остаются следы земли, известки, бетона или краски); пластиковые пакеты малого размера; аэрозольные баллоны с краской, трафареты (для рекламы интернет-магазинов наркотиков);</w:t>
      </w:r>
    </w:p>
    <w:p w:rsidR="0012171C" w:rsidRPr="00251483" w:rsidRDefault="00A7705A" w:rsidP="00251483">
      <w:pPr>
        <w:pStyle w:val="a9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2060"/>
        </w:rPr>
      </w:pPr>
      <w:r w:rsidRPr="00251483">
        <w:rPr>
          <w:rFonts w:ascii="Times New Roman" w:hAnsi="Times New Roman" w:cs="Times New Roman"/>
          <w:color w:val="002060"/>
        </w:rPr>
        <w:t>использование в речи новых, нехарактерных для конкретного несовершеннолетнего выражений, слов, терминов, криминального сленга;</w:t>
      </w:r>
      <w:r w:rsidR="00251483">
        <w:rPr>
          <w:rFonts w:ascii="Times New Roman" w:hAnsi="Times New Roman" w:cs="Times New Roman"/>
          <w:color w:val="002060"/>
        </w:rPr>
        <w:t xml:space="preserve"> </w:t>
      </w:r>
      <w:r w:rsidRPr="00251483">
        <w:rPr>
          <w:rFonts w:ascii="Times New Roman" w:hAnsi="Times New Roman" w:cs="Times New Roman"/>
          <w:color w:val="002060"/>
        </w:rPr>
        <w:t>манера говорить производит впечатление «заезженной пластинки» из-за повторяющихся, как будто заученных текстов.</w:t>
      </w:r>
    </w:p>
    <w:sectPr w:rsidR="0012171C" w:rsidRPr="00251483" w:rsidSect="00B738FC">
      <w:pgSz w:w="16838" w:h="11906" w:orient="landscape" w:code="9"/>
      <w:pgMar w:top="284" w:right="284" w:bottom="284" w:left="284" w:header="0" w:footer="0" w:gutter="0"/>
      <w:cols w:num="2" w:space="852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30A48"/>
    <w:multiLevelType w:val="multilevel"/>
    <w:tmpl w:val="3F24A9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EA4870"/>
    <w:multiLevelType w:val="hybridMultilevel"/>
    <w:tmpl w:val="6DA861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E46E7"/>
    <w:multiLevelType w:val="multilevel"/>
    <w:tmpl w:val="C1A46724"/>
    <w:lvl w:ilvl="0">
      <w:start w:val="1"/>
      <w:numFmt w:val="bullet"/>
      <w:lvlText w:val=""/>
      <w:lvlJc w:val="left"/>
      <w:pPr>
        <w:tabs>
          <w:tab w:val="num" w:pos="0"/>
        </w:tabs>
        <w:ind w:left="111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0C0F6B"/>
    <w:multiLevelType w:val="hybridMultilevel"/>
    <w:tmpl w:val="459AB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F385B"/>
    <w:multiLevelType w:val="hybridMultilevel"/>
    <w:tmpl w:val="7304E7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17B7803"/>
    <w:multiLevelType w:val="multilevel"/>
    <w:tmpl w:val="9D7649B0"/>
    <w:lvl w:ilvl="0">
      <w:start w:val="1"/>
      <w:numFmt w:val="bullet"/>
      <w:lvlText w:val=""/>
      <w:lvlJc w:val="left"/>
      <w:pPr>
        <w:tabs>
          <w:tab w:val="num" w:pos="0"/>
        </w:tabs>
        <w:ind w:left="111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1C"/>
    <w:rsid w:val="0012171C"/>
    <w:rsid w:val="00251483"/>
    <w:rsid w:val="00A7705A"/>
    <w:rsid w:val="00B738FC"/>
    <w:rsid w:val="00CC1161"/>
    <w:rsid w:val="00D6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370CB-B98F-4CAB-8F79-082E6464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A6DB2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Знак1"/>
    <w:basedOn w:val="a"/>
    <w:qFormat/>
    <w:rsid w:val="008A329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653AC3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2A6DB2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3D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0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CA60E-7510-473C-A1AE-1D0A2756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Тест6</dc:creator>
  <dc:description/>
  <cp:lastModifiedBy>user</cp:lastModifiedBy>
  <cp:revision>23</cp:revision>
  <cp:lastPrinted>2021-12-01T12:08:00Z</cp:lastPrinted>
  <dcterms:created xsi:type="dcterms:W3CDTF">2020-07-03T10:41:00Z</dcterms:created>
  <dcterms:modified xsi:type="dcterms:W3CDTF">2021-12-01T12:10:00Z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