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416" w:rsidRPr="0023552D" w:rsidRDefault="00457416" w:rsidP="00B6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Pr="00B606A8">
        <w:rPr>
          <w:rFonts w:ascii="Times New Roman" w:hAnsi="Times New Roman" w:cs="Times New Roman"/>
          <w:b/>
          <w:sz w:val="28"/>
          <w:szCs w:val="28"/>
          <w:u w:val="single"/>
        </w:rPr>
        <w:t>Мишенковой Ольги Ивановны</w:t>
      </w:r>
    </w:p>
    <w:p w:rsidR="00457416" w:rsidRDefault="00B606A8" w:rsidP="00B6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457416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457416"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457416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57416">
        <w:rPr>
          <w:rFonts w:ascii="Times New Roman" w:hAnsi="Times New Roman" w:cs="Times New Roman"/>
          <w:b/>
          <w:sz w:val="28"/>
          <w:szCs w:val="28"/>
        </w:rPr>
        <w:t xml:space="preserve"> в области изобразительного искусства</w:t>
      </w:r>
    </w:p>
    <w:p w:rsidR="00457416" w:rsidRDefault="00457416" w:rsidP="00B6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«Живопись».</w:t>
      </w:r>
    </w:p>
    <w:p w:rsidR="00B606A8" w:rsidRPr="00B606A8" w:rsidRDefault="00B606A8" w:rsidP="00B6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06A8">
        <w:rPr>
          <w:rFonts w:ascii="Times New Roman" w:hAnsi="Times New Roman" w:cs="Times New Roman"/>
          <w:b/>
          <w:sz w:val="28"/>
          <w:szCs w:val="28"/>
          <w:u w:val="single"/>
        </w:rPr>
        <w:t>6 класс.</w:t>
      </w:r>
    </w:p>
    <w:p w:rsidR="00457416" w:rsidRDefault="00457416" w:rsidP="00B6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01.04.2024г. по 30.04.2024 г.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235"/>
        <w:gridCol w:w="1021"/>
        <w:gridCol w:w="992"/>
        <w:gridCol w:w="7427"/>
        <w:gridCol w:w="3111"/>
      </w:tblGrid>
      <w:tr w:rsidR="00457416" w:rsidRPr="00457416" w:rsidTr="00B606A8">
        <w:tc>
          <w:tcPr>
            <w:tcW w:w="2235" w:type="dxa"/>
          </w:tcPr>
          <w:p w:rsidR="00457416" w:rsidRPr="00457416" w:rsidRDefault="00457416" w:rsidP="00216F21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21" w:type="dxa"/>
          </w:tcPr>
          <w:p w:rsidR="00457416" w:rsidRPr="00457416" w:rsidRDefault="00457416" w:rsidP="00216F21">
            <w:pPr>
              <w:ind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457416" w:rsidRPr="00457416" w:rsidRDefault="00457416" w:rsidP="0021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27" w:type="dxa"/>
          </w:tcPr>
          <w:p w:rsidR="00457416" w:rsidRPr="00457416" w:rsidRDefault="00457416" w:rsidP="0021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1" w:type="dxa"/>
          </w:tcPr>
          <w:p w:rsidR="00457416" w:rsidRPr="00457416" w:rsidRDefault="00457416" w:rsidP="0021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дистанционного обучения</w:t>
            </w:r>
          </w:p>
        </w:tc>
      </w:tr>
      <w:tr w:rsidR="00457416" w:rsidRPr="00457416" w:rsidTr="00B606A8">
        <w:tc>
          <w:tcPr>
            <w:tcW w:w="2235" w:type="dxa"/>
          </w:tcPr>
          <w:p w:rsidR="00457416" w:rsidRPr="00457416" w:rsidRDefault="00457416" w:rsidP="00216F21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21" w:type="dxa"/>
          </w:tcPr>
          <w:p w:rsidR="00457416" w:rsidRPr="00457416" w:rsidRDefault="00457416" w:rsidP="00216F21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7416" w:rsidRDefault="00457416" w:rsidP="0021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7416" w:rsidRPr="00457416" w:rsidRDefault="00B606A8" w:rsidP="0021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416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7427" w:type="dxa"/>
          </w:tcPr>
          <w:p w:rsidR="00457416" w:rsidRDefault="00457416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Пространство в живописи. Натюрморт из крупных предметов быта различных по тону в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среде, можно в интерьере –</w:t>
            </w:r>
          </w:p>
          <w:p w:rsidR="00457416" w:rsidRPr="00457416" w:rsidRDefault="00AA2E81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смена - 3 ч.; 2 смена – 3 ч (понедельник 1 ч., вторник – 2ч.)</w:t>
            </w:r>
          </w:p>
          <w:p w:rsidR="00457416" w:rsidRPr="00457416" w:rsidRDefault="00457416" w:rsidP="0021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57416" w:rsidRPr="00457416" w:rsidRDefault="00457416" w:rsidP="0021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 Материал «в контакте» - теория, образцы и последовательность выполнения – фото.</w:t>
            </w:r>
          </w:p>
        </w:tc>
      </w:tr>
      <w:tr w:rsidR="00457416" w:rsidRPr="00457416" w:rsidTr="00B606A8">
        <w:tc>
          <w:tcPr>
            <w:tcW w:w="2235" w:type="dxa"/>
          </w:tcPr>
          <w:p w:rsidR="00457416" w:rsidRPr="00457416" w:rsidRDefault="00457416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21" w:type="dxa"/>
          </w:tcPr>
          <w:p w:rsidR="00457416" w:rsidRPr="00457416" w:rsidRDefault="00457416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427" w:type="dxa"/>
          </w:tcPr>
          <w:p w:rsidR="00457416" w:rsidRDefault="00457416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Пространство в живописи. Натюрморт из крупных предметов быта различных по тону в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среде, можно в интерьере.</w:t>
            </w:r>
          </w:p>
          <w:p w:rsidR="00AA2E81" w:rsidRPr="00457416" w:rsidRDefault="00AA2E81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3 часа; 2 смена 3 ч (понедельник – 1 ч., вторник – 2 ч)</w:t>
            </w:r>
          </w:p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 Материал «в контакте» - теория, образцы и последовательность выполнения – фото.</w:t>
            </w:r>
          </w:p>
        </w:tc>
      </w:tr>
      <w:tr w:rsidR="00457416" w:rsidRPr="00457416" w:rsidTr="00B606A8">
        <w:tc>
          <w:tcPr>
            <w:tcW w:w="2235" w:type="dxa"/>
          </w:tcPr>
          <w:p w:rsidR="00457416" w:rsidRPr="00457416" w:rsidRDefault="00457416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21" w:type="dxa"/>
          </w:tcPr>
          <w:p w:rsidR="00457416" w:rsidRPr="00457416" w:rsidRDefault="00457416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457416" w:rsidRPr="00457416" w:rsidRDefault="00457416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Пространство в живописи. Натюрморт из крупных предметов быта различных по тону в пространст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среде, можно в интерьере</w:t>
            </w:r>
          </w:p>
          <w:p w:rsidR="00AA2E81" w:rsidRDefault="00AA2E81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работы. </w:t>
            </w:r>
            <w:r w:rsidR="0045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416" w:rsidRPr="00457416" w:rsidRDefault="00AA2E81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- </w:t>
            </w:r>
            <w:r w:rsidR="0045741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час; 2 смена – 1 час (</w:t>
            </w:r>
            <w:r w:rsidR="00B60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онедельник)</w:t>
            </w:r>
          </w:p>
        </w:tc>
        <w:tc>
          <w:tcPr>
            <w:tcW w:w="3111" w:type="dxa"/>
          </w:tcPr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 Материал «в контакте» - теория, образцы и последовательность выполнения – фото.</w:t>
            </w:r>
          </w:p>
        </w:tc>
      </w:tr>
      <w:tr w:rsidR="00457416" w:rsidRPr="00457416" w:rsidTr="00B606A8">
        <w:tc>
          <w:tcPr>
            <w:tcW w:w="2235" w:type="dxa"/>
          </w:tcPr>
          <w:p w:rsidR="00457416" w:rsidRPr="00457416" w:rsidRDefault="00457416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021" w:type="dxa"/>
          </w:tcPr>
          <w:p w:rsidR="00457416" w:rsidRPr="00457416" w:rsidRDefault="00457416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29.04;</w:t>
            </w:r>
          </w:p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427" w:type="dxa"/>
          </w:tcPr>
          <w:p w:rsidR="00457416" w:rsidRDefault="00457416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из 4 – 5 предметов быта, включающих предметы с отражающие поверхностью, стекло, орнаментальные драпировки – </w:t>
            </w:r>
          </w:p>
          <w:p w:rsidR="00AA2E81" w:rsidRDefault="00AA2E81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2 часа</w:t>
            </w:r>
          </w:p>
          <w:p w:rsidR="00457416" w:rsidRPr="00457416" w:rsidRDefault="00AA2E81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2 ч, 2 смена - 2 ч (вторник)</w:t>
            </w:r>
          </w:p>
          <w:p w:rsidR="00457416" w:rsidRPr="00457416" w:rsidRDefault="00457416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457416" w:rsidRPr="00457416" w:rsidRDefault="00457416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16"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 Материал «в контакте» - теория, образцы и последовательность выполнения – фото.</w:t>
            </w:r>
          </w:p>
        </w:tc>
      </w:tr>
      <w:tr w:rsidR="00457416" w:rsidRPr="00457416" w:rsidTr="00B606A8">
        <w:tc>
          <w:tcPr>
            <w:tcW w:w="2235" w:type="dxa"/>
          </w:tcPr>
          <w:p w:rsidR="00457416" w:rsidRDefault="00D54A6D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1021" w:type="dxa"/>
          </w:tcPr>
          <w:p w:rsidR="00457416" w:rsidRDefault="00D54A6D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7416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 см.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 – 2 см.</w:t>
            </w:r>
          </w:p>
        </w:tc>
        <w:tc>
          <w:tcPr>
            <w:tcW w:w="7427" w:type="dxa"/>
          </w:tcPr>
          <w:p w:rsidR="00D54A6D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D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в интерьере (2 – 3 фигуры)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416" w:rsidRPr="00D54A6D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- 2 ч.; 2 смена – 2 ч.</w:t>
            </w:r>
          </w:p>
        </w:tc>
        <w:tc>
          <w:tcPr>
            <w:tcW w:w="3111" w:type="dxa"/>
          </w:tcPr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</w:t>
            </w:r>
          </w:p>
          <w:p w:rsidR="00457416" w:rsidRPr="00457416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в контакте – теория, образец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работы – иллюстрации, схемы, фото.</w:t>
            </w:r>
          </w:p>
        </w:tc>
      </w:tr>
      <w:tr w:rsidR="00D54A6D" w:rsidRPr="00457416" w:rsidTr="00B606A8">
        <w:tc>
          <w:tcPr>
            <w:tcW w:w="2235" w:type="dxa"/>
          </w:tcPr>
          <w:p w:rsidR="00D54A6D" w:rsidRDefault="00D54A6D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станковая</w:t>
            </w:r>
          </w:p>
        </w:tc>
        <w:tc>
          <w:tcPr>
            <w:tcW w:w="1021" w:type="dxa"/>
          </w:tcPr>
          <w:p w:rsidR="00D54A6D" w:rsidRDefault="00D54A6D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– 1 см.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 – 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см.</w:t>
            </w:r>
          </w:p>
        </w:tc>
        <w:tc>
          <w:tcPr>
            <w:tcW w:w="7427" w:type="dxa"/>
          </w:tcPr>
          <w:p w:rsidR="00D54A6D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D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в интерьере (2 – 3 фигуры)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54A6D" w:rsidRPr="00D54A6D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  2ч.; 2 смена – 2 ч.</w:t>
            </w:r>
          </w:p>
        </w:tc>
        <w:tc>
          <w:tcPr>
            <w:tcW w:w="3111" w:type="dxa"/>
          </w:tcPr>
          <w:p w:rsidR="00D54A6D" w:rsidRDefault="00D54A6D" w:rsidP="00D5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</w:t>
            </w:r>
          </w:p>
          <w:p w:rsidR="00D54A6D" w:rsidRPr="00457416" w:rsidRDefault="00D54A6D" w:rsidP="00D5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в контакте – теория, образец и последовательность работы – иллюстрации, схемы, фото.</w:t>
            </w:r>
          </w:p>
        </w:tc>
      </w:tr>
      <w:tr w:rsidR="00D54A6D" w:rsidRPr="00457416" w:rsidTr="00B606A8">
        <w:tc>
          <w:tcPr>
            <w:tcW w:w="2235" w:type="dxa"/>
          </w:tcPr>
          <w:p w:rsidR="00D54A6D" w:rsidRDefault="00D54A6D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1021" w:type="dxa"/>
          </w:tcPr>
          <w:p w:rsidR="00D54A6D" w:rsidRDefault="00D54A6D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 – 1 см.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25.04 – 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см.</w:t>
            </w:r>
          </w:p>
        </w:tc>
        <w:tc>
          <w:tcPr>
            <w:tcW w:w="7427" w:type="dxa"/>
          </w:tcPr>
          <w:p w:rsidR="00D54A6D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A6D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в интерьере (2 – 3 фигуры)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D54A6D" w:rsidRPr="00D54A6D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-  2 ч.; 2 смена – 2 ч.</w:t>
            </w:r>
          </w:p>
        </w:tc>
        <w:tc>
          <w:tcPr>
            <w:tcW w:w="3111" w:type="dxa"/>
          </w:tcPr>
          <w:p w:rsidR="00D54A6D" w:rsidRDefault="00D54A6D" w:rsidP="00D5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</w:t>
            </w:r>
          </w:p>
          <w:p w:rsidR="00D54A6D" w:rsidRPr="00457416" w:rsidRDefault="00D54A6D" w:rsidP="00D5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 контакте – теория, образец и последовательность работы – иллюстрации, схемы, фото.</w:t>
            </w:r>
          </w:p>
        </w:tc>
      </w:tr>
      <w:tr w:rsidR="00D54A6D" w:rsidRPr="00457416" w:rsidTr="00B606A8">
        <w:tc>
          <w:tcPr>
            <w:tcW w:w="2235" w:type="dxa"/>
          </w:tcPr>
          <w:p w:rsidR="00D54A6D" w:rsidRDefault="00D54A6D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021" w:type="dxa"/>
          </w:tcPr>
          <w:p w:rsidR="00D54A6D" w:rsidRDefault="00D54A6D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 см.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 –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см.</w:t>
            </w:r>
          </w:p>
        </w:tc>
        <w:tc>
          <w:tcPr>
            <w:tcW w:w="7427" w:type="dxa"/>
          </w:tcPr>
          <w:p w:rsidR="00D54A6D" w:rsidRPr="007C3179" w:rsidRDefault="00D54A6D" w:rsidP="00D54A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Роспись керамических игрушек «Дом – подсвечник»</w:t>
            </w:r>
            <w:r w:rsidR="007C3179" w:rsidRPr="007C3179">
              <w:rPr>
                <w:rFonts w:ascii="Times New Roman" w:hAnsi="Times New Roman" w:cs="Times New Roman"/>
                <w:sz w:val="24"/>
                <w:szCs w:val="24"/>
              </w:rPr>
              <w:t xml:space="preserve"> - 2 ч.</w:t>
            </w:r>
          </w:p>
          <w:p w:rsidR="00D54A6D" w:rsidRPr="007C3179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</w:t>
            </w:r>
          </w:p>
          <w:p w:rsidR="00D54A6D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 контакте – образец и последовательность работы – иллюстрации,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6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A6D" w:rsidRPr="00457416" w:rsidTr="00B606A8">
        <w:tc>
          <w:tcPr>
            <w:tcW w:w="2235" w:type="dxa"/>
          </w:tcPr>
          <w:p w:rsidR="00D54A6D" w:rsidRDefault="00D54A6D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021" w:type="dxa"/>
          </w:tcPr>
          <w:p w:rsidR="00D54A6D" w:rsidRDefault="00D54A6D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17.04 – 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см;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– 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  <w:tc>
          <w:tcPr>
            <w:tcW w:w="7427" w:type="dxa"/>
          </w:tcPr>
          <w:p w:rsidR="00D54A6D" w:rsidRPr="007C3179" w:rsidRDefault="00D54A6D" w:rsidP="007C31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Роспись керамических игрушек «военная тема» (солдаты на отдыхе, рельеф – военный натюрморт)</w:t>
            </w:r>
            <w:r w:rsidR="007C3179" w:rsidRPr="007C3179">
              <w:rPr>
                <w:rFonts w:ascii="Times New Roman" w:hAnsi="Times New Roman" w:cs="Times New Roman"/>
                <w:sz w:val="24"/>
                <w:szCs w:val="24"/>
              </w:rPr>
              <w:t xml:space="preserve"> – 2 ч.</w:t>
            </w:r>
          </w:p>
          <w:p w:rsidR="00D54A6D" w:rsidRPr="007C3179" w:rsidRDefault="00D54A6D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</w:t>
            </w:r>
          </w:p>
          <w:p w:rsidR="00D54A6D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 контакте – образец и последовательность работы – иллюстрации,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A6D" w:rsidRPr="00457416" w:rsidTr="00B606A8">
        <w:tc>
          <w:tcPr>
            <w:tcW w:w="2235" w:type="dxa"/>
          </w:tcPr>
          <w:p w:rsidR="00D54A6D" w:rsidRDefault="00D54A6D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021" w:type="dxa"/>
          </w:tcPr>
          <w:p w:rsidR="00D54A6D" w:rsidRDefault="00D54A6D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24.04 – 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см;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 – </w:t>
            </w:r>
          </w:p>
          <w:p w:rsidR="00D54A6D" w:rsidRDefault="00D54A6D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</w:t>
            </w:r>
          </w:p>
        </w:tc>
        <w:tc>
          <w:tcPr>
            <w:tcW w:w="7427" w:type="dxa"/>
          </w:tcPr>
          <w:p w:rsidR="00D54A6D" w:rsidRPr="007C3179" w:rsidRDefault="007C3179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Человек и животное в народной игрушке.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Каргопольская игрушка.</w:t>
            </w:r>
          </w:p>
          <w:p w:rsidR="007C3179" w:rsidRPr="00D54A6D" w:rsidRDefault="007C3179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атериал: скульптурный пластилин – 2 ч.</w:t>
            </w:r>
          </w:p>
        </w:tc>
        <w:tc>
          <w:tcPr>
            <w:tcW w:w="3111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 – очное занятие; 2 смена – дистант.</w:t>
            </w:r>
          </w:p>
          <w:p w:rsidR="00D54A6D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 контакте – образец и последовательность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иллюстрации,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179" w:rsidRPr="00457416" w:rsidTr="00B606A8">
        <w:tc>
          <w:tcPr>
            <w:tcW w:w="2235" w:type="dxa"/>
          </w:tcPr>
          <w:p w:rsidR="007C3179" w:rsidRDefault="007C3179" w:rsidP="00457416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искусств</w:t>
            </w:r>
          </w:p>
        </w:tc>
        <w:tc>
          <w:tcPr>
            <w:tcW w:w="1021" w:type="dxa"/>
          </w:tcPr>
          <w:p w:rsidR="007C3179" w:rsidRDefault="007C3179" w:rsidP="00457416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C3179" w:rsidRDefault="007C3179" w:rsidP="0045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427" w:type="dxa"/>
          </w:tcPr>
          <w:p w:rsidR="007C3179" w:rsidRP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Искусство Западной Европы 17 – 18 века. Искусство Испании – 1 ч.</w:t>
            </w:r>
          </w:p>
          <w:p w:rsidR="007C3179" w:rsidRPr="007C3179" w:rsidRDefault="007C3179" w:rsidP="00457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занятие; материал в контакте – теория в виде лекции с иллюстрациями по теме; презентации.</w:t>
            </w:r>
          </w:p>
        </w:tc>
      </w:tr>
      <w:tr w:rsidR="007C3179" w:rsidRPr="00457416" w:rsidTr="00B606A8">
        <w:tc>
          <w:tcPr>
            <w:tcW w:w="2235" w:type="dxa"/>
          </w:tcPr>
          <w:p w:rsidR="007C3179" w:rsidRDefault="007C3179" w:rsidP="007C3179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1021" w:type="dxa"/>
          </w:tcPr>
          <w:p w:rsidR="007C3179" w:rsidRDefault="007C3179" w:rsidP="007C3179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427" w:type="dxa"/>
          </w:tcPr>
          <w:p w:rsidR="007C3179" w:rsidRP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Искусство Западной Европы 17 - 18 века. Искусство Франции – 1 ч.</w:t>
            </w:r>
          </w:p>
          <w:p w:rsidR="007C3179" w:rsidRPr="007C3179" w:rsidRDefault="007C3179" w:rsidP="007C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занятие; материал в контакте – теория в виде лекции с иллюстрациями по теме; презентации.</w:t>
            </w:r>
          </w:p>
        </w:tc>
      </w:tr>
      <w:tr w:rsidR="007C3179" w:rsidRPr="00457416" w:rsidTr="00B606A8">
        <w:tc>
          <w:tcPr>
            <w:tcW w:w="2235" w:type="dxa"/>
          </w:tcPr>
          <w:p w:rsidR="007C3179" w:rsidRDefault="007C3179" w:rsidP="007C3179">
            <w:pPr>
              <w:tabs>
                <w:tab w:val="left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1021" w:type="dxa"/>
          </w:tcPr>
          <w:p w:rsidR="007C3179" w:rsidRDefault="007C3179" w:rsidP="007C3179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427" w:type="dxa"/>
          </w:tcPr>
          <w:p w:rsidR="007C3179" w:rsidRP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179">
              <w:rPr>
                <w:rFonts w:ascii="Times New Roman" w:hAnsi="Times New Roman" w:cs="Times New Roman"/>
                <w:sz w:val="24"/>
                <w:szCs w:val="24"/>
              </w:rPr>
              <w:t>Искусство Западной Европы 17 - 18 века. Искусство Фландрии – 1 ч.</w:t>
            </w:r>
          </w:p>
          <w:p w:rsidR="007C3179" w:rsidRPr="007C3179" w:rsidRDefault="007C3179" w:rsidP="007C3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C3179" w:rsidRDefault="007C3179" w:rsidP="007C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 занятие; материал в контакте – теория в виде лекции с иллюстрациями по теме; презентации.</w:t>
            </w:r>
          </w:p>
        </w:tc>
      </w:tr>
    </w:tbl>
    <w:p w:rsidR="00AA2E81" w:rsidRDefault="00AA2E81" w:rsidP="00AA2E81">
      <w:pPr>
        <w:rPr>
          <w:rFonts w:ascii="Times New Roman" w:hAnsi="Times New Roman" w:cs="Times New Roman"/>
          <w:b/>
          <w:sz w:val="28"/>
          <w:szCs w:val="28"/>
        </w:rPr>
      </w:pPr>
    </w:p>
    <w:p w:rsidR="00AA2E81" w:rsidRDefault="00AA2E81" w:rsidP="00AA2E8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Преподаватель:  Мишенкова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AA2E81" w:rsidRPr="00890C9E" w:rsidRDefault="00AA2E81" w:rsidP="00AA2E8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»  апреля   2024г.</w:t>
      </w:r>
    </w:p>
    <w:p w:rsidR="007B5803" w:rsidRPr="00457416" w:rsidRDefault="00B606A8">
      <w:pPr>
        <w:rPr>
          <w:sz w:val="24"/>
          <w:szCs w:val="24"/>
        </w:rPr>
      </w:pPr>
    </w:p>
    <w:sectPr w:rsidR="007B5803" w:rsidRPr="00457416" w:rsidSect="00B606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42999"/>
    <w:multiLevelType w:val="hybridMultilevel"/>
    <w:tmpl w:val="5E5C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B1DA7"/>
    <w:multiLevelType w:val="hybridMultilevel"/>
    <w:tmpl w:val="042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D0D25"/>
    <w:multiLevelType w:val="hybridMultilevel"/>
    <w:tmpl w:val="E81C2B04"/>
    <w:lvl w:ilvl="0" w:tplc="B9DA6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31150C"/>
    <w:multiLevelType w:val="hybridMultilevel"/>
    <w:tmpl w:val="E81C2B04"/>
    <w:lvl w:ilvl="0" w:tplc="B9DA6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6D0A0E"/>
    <w:multiLevelType w:val="hybridMultilevel"/>
    <w:tmpl w:val="042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702CF"/>
    <w:multiLevelType w:val="hybridMultilevel"/>
    <w:tmpl w:val="5E5C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24824"/>
    <w:multiLevelType w:val="hybridMultilevel"/>
    <w:tmpl w:val="E81C2B04"/>
    <w:lvl w:ilvl="0" w:tplc="B9DA6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6"/>
    <w:rsid w:val="00275B63"/>
    <w:rsid w:val="00457416"/>
    <w:rsid w:val="00505528"/>
    <w:rsid w:val="005E5AFF"/>
    <w:rsid w:val="00701E66"/>
    <w:rsid w:val="007C3179"/>
    <w:rsid w:val="00AA2E81"/>
    <w:rsid w:val="00B606A8"/>
    <w:rsid w:val="00D5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8D44"/>
  <w15:chartTrackingRefBased/>
  <w15:docId w15:val="{465C2E84-1FA1-4500-98BC-1453727C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Мишенкова</dc:creator>
  <cp:keywords/>
  <dc:description/>
  <cp:lastModifiedBy>Пользователь</cp:lastModifiedBy>
  <cp:revision>3</cp:revision>
  <dcterms:created xsi:type="dcterms:W3CDTF">2024-04-08T07:45:00Z</dcterms:created>
  <dcterms:modified xsi:type="dcterms:W3CDTF">2024-04-08T10:24:00Z</dcterms:modified>
</cp:coreProperties>
</file>