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B" w:rsidRPr="002A0E6B" w:rsidRDefault="00185B41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Расписание </w:t>
      </w:r>
      <w:r w:rsidR="00747B8B" w:rsidRPr="002A0E6B">
        <w:rPr>
          <w:b/>
          <w:sz w:val="32"/>
          <w:szCs w:val="32"/>
        </w:rPr>
        <w:t xml:space="preserve"> учебных занятий </w:t>
      </w:r>
    </w:p>
    <w:p w:rsidR="00185B41" w:rsidRPr="002A0E6B" w:rsidRDefault="00747B8B" w:rsidP="00185B41">
      <w:pPr>
        <w:spacing w:after="0"/>
        <w:ind w:firstLine="709"/>
        <w:jc w:val="center"/>
        <w:rPr>
          <w:b/>
          <w:sz w:val="32"/>
          <w:szCs w:val="32"/>
        </w:rPr>
      </w:pPr>
      <w:proofErr w:type="gramStart"/>
      <w:r w:rsidRPr="002A0E6B">
        <w:rPr>
          <w:b/>
          <w:sz w:val="32"/>
          <w:szCs w:val="32"/>
        </w:rPr>
        <w:t xml:space="preserve">на </w:t>
      </w:r>
      <w:r w:rsidR="00185B41" w:rsidRPr="002A0E6B">
        <w:rPr>
          <w:b/>
          <w:sz w:val="32"/>
          <w:szCs w:val="32"/>
        </w:rPr>
        <w:t xml:space="preserve"> дистанционно</w:t>
      </w:r>
      <w:r w:rsidR="00001A3C">
        <w:rPr>
          <w:b/>
          <w:sz w:val="32"/>
          <w:szCs w:val="32"/>
        </w:rPr>
        <w:t>м</w:t>
      </w:r>
      <w:proofErr w:type="gramEnd"/>
      <w:r w:rsidR="00001A3C">
        <w:rPr>
          <w:b/>
          <w:sz w:val="32"/>
          <w:szCs w:val="32"/>
        </w:rPr>
        <w:t xml:space="preserve"> обучении с 01.09</w:t>
      </w:r>
      <w:r w:rsidRPr="002A0E6B">
        <w:rPr>
          <w:b/>
          <w:sz w:val="32"/>
          <w:szCs w:val="32"/>
        </w:rPr>
        <w:t xml:space="preserve">.2024 по </w:t>
      </w:r>
    </w:p>
    <w:p w:rsidR="00747B8B" w:rsidRDefault="00747B8B" w:rsidP="00185B41">
      <w:pPr>
        <w:spacing w:after="0"/>
        <w:ind w:firstLine="709"/>
        <w:jc w:val="center"/>
      </w:pPr>
    </w:p>
    <w:p w:rsidR="002A0E6B" w:rsidRDefault="002A0E6B" w:rsidP="00747B8B">
      <w:pPr>
        <w:spacing w:after="0"/>
        <w:ind w:firstLine="709"/>
      </w:pPr>
      <w:r>
        <w:t>п.Коноша, Архангельской области                                                        от «_</w:t>
      </w:r>
      <w:r w:rsidR="00001A3C">
        <w:t xml:space="preserve">2__» сентября </w:t>
      </w:r>
      <w:r>
        <w:t>2024г.</w:t>
      </w:r>
    </w:p>
    <w:p w:rsidR="002A0E6B" w:rsidRDefault="002A0E6B" w:rsidP="00747B8B">
      <w:pPr>
        <w:spacing w:after="0"/>
        <w:ind w:firstLine="709"/>
      </w:pPr>
    </w:p>
    <w:p w:rsidR="00F12C76" w:rsidRPr="00001A3C" w:rsidRDefault="00185B41" w:rsidP="00747B8B">
      <w:pPr>
        <w:spacing w:after="0"/>
        <w:rPr>
          <w:u w:val="single"/>
        </w:rPr>
      </w:pPr>
      <w:r w:rsidRPr="00001A3C">
        <w:rPr>
          <w:u w:val="single"/>
        </w:rPr>
        <w:t>Дополнительная</w:t>
      </w:r>
      <w:r w:rsidR="00001A3C" w:rsidRPr="00001A3C">
        <w:rPr>
          <w:u w:val="single"/>
        </w:rPr>
        <w:t xml:space="preserve"> предпрофессиональная </w:t>
      </w:r>
      <w:r w:rsidRPr="00001A3C">
        <w:rPr>
          <w:u w:val="single"/>
        </w:rPr>
        <w:t xml:space="preserve">программа в области </w:t>
      </w:r>
      <w:r w:rsidR="00001A3C" w:rsidRPr="00001A3C">
        <w:rPr>
          <w:u w:val="single"/>
        </w:rPr>
        <w:t>музыкального</w:t>
      </w:r>
      <w:r w:rsidRPr="00001A3C">
        <w:rPr>
          <w:u w:val="single"/>
        </w:rPr>
        <w:t xml:space="preserve"> искусства </w:t>
      </w:r>
      <w:r w:rsidR="00155FF7" w:rsidRPr="00001A3C">
        <w:rPr>
          <w:u w:val="single"/>
        </w:rPr>
        <w:t>«</w:t>
      </w:r>
      <w:r w:rsidR="00001A3C">
        <w:rPr>
          <w:u w:val="single"/>
        </w:rPr>
        <w:t>Фортепиано</w:t>
      </w:r>
      <w:r w:rsidR="00155FF7" w:rsidRPr="00001A3C">
        <w:rPr>
          <w:u w:val="single"/>
        </w:rPr>
        <w:t>»</w:t>
      </w:r>
    </w:p>
    <w:p w:rsidR="002A0E6B" w:rsidRDefault="002A0E6B" w:rsidP="002A0E6B">
      <w:pPr>
        <w:spacing w:after="0"/>
      </w:pPr>
    </w:p>
    <w:p w:rsidR="002A0E6B" w:rsidRPr="00001A3C" w:rsidRDefault="00001A3C" w:rsidP="002A0E6B">
      <w:pPr>
        <w:spacing w:after="0"/>
        <w:rPr>
          <w:u w:val="single"/>
        </w:rPr>
      </w:pPr>
      <w:r w:rsidRPr="00001A3C">
        <w:rPr>
          <w:u w:val="single"/>
        </w:rPr>
        <w:t>Преподаватель Попкова Алла Сергеевна</w:t>
      </w:r>
    </w:p>
    <w:p w:rsidR="002A0E6B" w:rsidRPr="00001A3C" w:rsidRDefault="002A0E6B" w:rsidP="002A0E6B">
      <w:pPr>
        <w:spacing w:after="0"/>
        <w:rPr>
          <w:u w:val="single"/>
        </w:rPr>
      </w:pPr>
    </w:p>
    <w:p w:rsidR="002A0E6B" w:rsidRDefault="002A0E6B" w:rsidP="00747B8B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299"/>
        <w:gridCol w:w="3697"/>
        <w:gridCol w:w="3697"/>
      </w:tblGrid>
      <w:tr w:rsidR="002A0E6B" w:rsidTr="002A0E6B">
        <w:tc>
          <w:tcPr>
            <w:tcW w:w="2093" w:type="dxa"/>
          </w:tcPr>
          <w:p w:rsidR="002A0E6B" w:rsidRDefault="002A0E6B" w:rsidP="00747B8B">
            <w:r>
              <w:t>День недели</w:t>
            </w:r>
          </w:p>
        </w:tc>
        <w:tc>
          <w:tcPr>
            <w:tcW w:w="5299" w:type="dxa"/>
          </w:tcPr>
          <w:p w:rsidR="002A0E6B" w:rsidRDefault="002A0E6B" w:rsidP="00747B8B">
            <w:r>
              <w:t>Время учебного  занятия</w:t>
            </w:r>
          </w:p>
        </w:tc>
        <w:tc>
          <w:tcPr>
            <w:tcW w:w="3697" w:type="dxa"/>
          </w:tcPr>
          <w:p w:rsidR="002A0E6B" w:rsidRDefault="002A0E6B" w:rsidP="00747B8B">
            <w:r>
              <w:t>Предмет</w:t>
            </w:r>
          </w:p>
        </w:tc>
        <w:tc>
          <w:tcPr>
            <w:tcW w:w="3697" w:type="dxa"/>
          </w:tcPr>
          <w:p w:rsidR="002A0E6B" w:rsidRDefault="002A0E6B" w:rsidP="00747B8B">
            <w:proofErr w:type="spellStart"/>
            <w:r>
              <w:t>Ф.И.обучающегося</w:t>
            </w:r>
            <w:proofErr w:type="spellEnd"/>
          </w:p>
        </w:tc>
      </w:tr>
      <w:tr w:rsidR="002A0E6B" w:rsidTr="002A0E6B">
        <w:tc>
          <w:tcPr>
            <w:tcW w:w="2093" w:type="dxa"/>
          </w:tcPr>
          <w:p w:rsidR="002A0E6B" w:rsidRDefault="002A0E6B" w:rsidP="00747B8B">
            <w:r>
              <w:t xml:space="preserve"> </w:t>
            </w:r>
            <w:r w:rsidR="00001A3C">
              <w:t>Понедельник</w:t>
            </w:r>
          </w:p>
        </w:tc>
        <w:tc>
          <w:tcPr>
            <w:tcW w:w="5299" w:type="dxa"/>
          </w:tcPr>
          <w:p w:rsidR="002A0E6B" w:rsidRDefault="00001A3C" w:rsidP="00747B8B">
            <w:r>
              <w:t>8.00-8.30</w:t>
            </w:r>
          </w:p>
        </w:tc>
        <w:tc>
          <w:tcPr>
            <w:tcW w:w="3697" w:type="dxa"/>
          </w:tcPr>
          <w:p w:rsidR="002A0E6B" w:rsidRDefault="00001A3C" w:rsidP="00747B8B">
            <w:r>
              <w:t>Хор</w:t>
            </w:r>
          </w:p>
        </w:tc>
        <w:tc>
          <w:tcPr>
            <w:tcW w:w="3697" w:type="dxa"/>
          </w:tcPr>
          <w:p w:rsidR="002A0E6B" w:rsidRDefault="00001A3C" w:rsidP="00747B8B">
            <w:r>
              <w:t>хор старший</w:t>
            </w:r>
          </w:p>
        </w:tc>
      </w:tr>
      <w:tr w:rsidR="002A0E6B" w:rsidTr="002A0E6B">
        <w:tc>
          <w:tcPr>
            <w:tcW w:w="2093" w:type="dxa"/>
          </w:tcPr>
          <w:p w:rsidR="002A0E6B" w:rsidRDefault="00001A3C" w:rsidP="00747B8B">
            <w:r>
              <w:t>Понедельник</w:t>
            </w:r>
          </w:p>
        </w:tc>
        <w:tc>
          <w:tcPr>
            <w:tcW w:w="5299" w:type="dxa"/>
          </w:tcPr>
          <w:p w:rsidR="002A0E6B" w:rsidRDefault="00001A3C" w:rsidP="00747B8B">
            <w:r>
              <w:t>8.40-9.10</w:t>
            </w:r>
          </w:p>
        </w:tc>
        <w:tc>
          <w:tcPr>
            <w:tcW w:w="3697" w:type="dxa"/>
          </w:tcPr>
          <w:p w:rsidR="002A0E6B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2A0E6B" w:rsidRDefault="00001A3C" w:rsidP="00747B8B">
            <w:proofErr w:type="spellStart"/>
            <w:r>
              <w:t>Козенкова</w:t>
            </w:r>
            <w:proofErr w:type="spellEnd"/>
            <w:r>
              <w:t xml:space="preserve"> Соня</w:t>
            </w:r>
          </w:p>
        </w:tc>
      </w:tr>
      <w:tr w:rsidR="002A0E6B" w:rsidTr="002A0E6B">
        <w:tc>
          <w:tcPr>
            <w:tcW w:w="2093" w:type="dxa"/>
          </w:tcPr>
          <w:p w:rsidR="002A0E6B" w:rsidRDefault="00001A3C" w:rsidP="00747B8B">
            <w:r>
              <w:t>П</w:t>
            </w:r>
            <w:r>
              <w:t>онедельник</w:t>
            </w:r>
          </w:p>
        </w:tc>
        <w:tc>
          <w:tcPr>
            <w:tcW w:w="5299" w:type="dxa"/>
          </w:tcPr>
          <w:p w:rsidR="002A0E6B" w:rsidRDefault="00001A3C" w:rsidP="00747B8B">
            <w:r>
              <w:t>10.50-11.20</w:t>
            </w:r>
          </w:p>
        </w:tc>
        <w:tc>
          <w:tcPr>
            <w:tcW w:w="3697" w:type="dxa"/>
          </w:tcPr>
          <w:p w:rsidR="002A0E6B" w:rsidRDefault="00001A3C" w:rsidP="00747B8B">
            <w:proofErr w:type="spellStart"/>
            <w:r>
              <w:t>Конц.класс</w:t>
            </w:r>
            <w:proofErr w:type="spellEnd"/>
          </w:p>
        </w:tc>
        <w:tc>
          <w:tcPr>
            <w:tcW w:w="3697" w:type="dxa"/>
          </w:tcPr>
          <w:p w:rsidR="002A0E6B" w:rsidRDefault="00001A3C" w:rsidP="00747B8B">
            <w:r>
              <w:t>Попкова Диана</w:t>
            </w:r>
          </w:p>
        </w:tc>
      </w:tr>
      <w:tr w:rsidR="002A0E6B" w:rsidTr="002A0E6B">
        <w:tc>
          <w:tcPr>
            <w:tcW w:w="2093" w:type="dxa"/>
          </w:tcPr>
          <w:p w:rsidR="002A0E6B" w:rsidRDefault="00001A3C" w:rsidP="00747B8B">
            <w:r>
              <w:t>П</w:t>
            </w:r>
            <w:r>
              <w:t>онедельник</w:t>
            </w:r>
          </w:p>
        </w:tc>
        <w:tc>
          <w:tcPr>
            <w:tcW w:w="5299" w:type="dxa"/>
          </w:tcPr>
          <w:p w:rsidR="002A0E6B" w:rsidRDefault="00001A3C" w:rsidP="00747B8B">
            <w:r>
              <w:t>14.00-14.30</w:t>
            </w:r>
          </w:p>
        </w:tc>
        <w:tc>
          <w:tcPr>
            <w:tcW w:w="3697" w:type="dxa"/>
          </w:tcPr>
          <w:p w:rsidR="002A0E6B" w:rsidRDefault="00D37F91" w:rsidP="00747B8B">
            <w:r>
              <w:t>Ансамбль</w:t>
            </w:r>
          </w:p>
        </w:tc>
        <w:tc>
          <w:tcPr>
            <w:tcW w:w="3697" w:type="dxa"/>
          </w:tcPr>
          <w:p w:rsidR="002A0E6B" w:rsidRDefault="00001A3C" w:rsidP="00747B8B">
            <w:proofErr w:type="spellStart"/>
            <w:r>
              <w:t>Гамиловская</w:t>
            </w:r>
            <w:proofErr w:type="spellEnd"/>
            <w:r>
              <w:t xml:space="preserve"> Саша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П</w:t>
            </w:r>
            <w:r>
              <w:t>онедельник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14.40-15.10</w:t>
            </w:r>
          </w:p>
        </w:tc>
        <w:tc>
          <w:tcPr>
            <w:tcW w:w="3697" w:type="dxa"/>
          </w:tcPr>
          <w:p w:rsidR="00845942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001A3C" w:rsidP="00747B8B">
            <w:proofErr w:type="spellStart"/>
            <w:r>
              <w:t>Вьялкина</w:t>
            </w:r>
            <w:proofErr w:type="spellEnd"/>
            <w:r>
              <w:t xml:space="preserve"> Настя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П</w:t>
            </w:r>
            <w:r>
              <w:t>онедельник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15.20-15.50</w:t>
            </w:r>
          </w:p>
        </w:tc>
        <w:tc>
          <w:tcPr>
            <w:tcW w:w="3697" w:type="dxa"/>
          </w:tcPr>
          <w:p w:rsidR="00845942" w:rsidRDefault="00001A3C" w:rsidP="00747B8B">
            <w:r>
              <w:t>Хор</w:t>
            </w:r>
          </w:p>
        </w:tc>
        <w:tc>
          <w:tcPr>
            <w:tcW w:w="3697" w:type="dxa"/>
          </w:tcPr>
          <w:p w:rsidR="00845942" w:rsidRDefault="00001A3C" w:rsidP="00747B8B">
            <w:r>
              <w:t>Старший хор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Вторник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8.00-8.30</w:t>
            </w:r>
          </w:p>
        </w:tc>
        <w:tc>
          <w:tcPr>
            <w:tcW w:w="3697" w:type="dxa"/>
          </w:tcPr>
          <w:p w:rsidR="00845942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001A3C" w:rsidP="00747B8B">
            <w:r>
              <w:t>Пестова Полина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Вторник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9.30-10.00</w:t>
            </w:r>
          </w:p>
        </w:tc>
        <w:tc>
          <w:tcPr>
            <w:tcW w:w="3697" w:type="dxa"/>
          </w:tcPr>
          <w:p w:rsidR="00845942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001A3C" w:rsidP="00747B8B">
            <w:proofErr w:type="spellStart"/>
            <w:r>
              <w:t>Козенкова</w:t>
            </w:r>
            <w:proofErr w:type="spellEnd"/>
            <w:r>
              <w:t xml:space="preserve"> Надя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Вторник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10.10-10.40</w:t>
            </w:r>
          </w:p>
        </w:tc>
        <w:tc>
          <w:tcPr>
            <w:tcW w:w="3697" w:type="dxa"/>
          </w:tcPr>
          <w:p w:rsidR="00845942" w:rsidRDefault="00001A3C" w:rsidP="00747B8B">
            <w:r>
              <w:t>Синтезатор</w:t>
            </w:r>
          </w:p>
        </w:tc>
        <w:tc>
          <w:tcPr>
            <w:tcW w:w="3697" w:type="dxa"/>
          </w:tcPr>
          <w:p w:rsidR="00845942" w:rsidRDefault="00001A3C" w:rsidP="00747B8B">
            <w:proofErr w:type="spellStart"/>
            <w:r>
              <w:t>Курдюкова</w:t>
            </w:r>
            <w:proofErr w:type="spellEnd"/>
            <w:r>
              <w:t xml:space="preserve"> Алина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Вторник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14.00-14.30</w:t>
            </w:r>
          </w:p>
        </w:tc>
        <w:tc>
          <w:tcPr>
            <w:tcW w:w="3697" w:type="dxa"/>
          </w:tcPr>
          <w:p w:rsidR="00845942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001A3C" w:rsidP="00747B8B">
            <w:proofErr w:type="spellStart"/>
            <w:r>
              <w:t>Вьялкина</w:t>
            </w:r>
            <w:proofErr w:type="spellEnd"/>
            <w:r>
              <w:t xml:space="preserve"> Настя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Вторник</w:t>
            </w:r>
          </w:p>
        </w:tc>
        <w:tc>
          <w:tcPr>
            <w:tcW w:w="5299" w:type="dxa"/>
          </w:tcPr>
          <w:p w:rsidR="00845942" w:rsidRDefault="00001A3C" w:rsidP="00747B8B">
            <w:r>
              <w:t>14.40-15.10</w:t>
            </w:r>
          </w:p>
        </w:tc>
        <w:tc>
          <w:tcPr>
            <w:tcW w:w="3697" w:type="dxa"/>
          </w:tcPr>
          <w:p w:rsidR="00845942" w:rsidRDefault="00001A3C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001A3C" w:rsidP="00747B8B">
            <w:proofErr w:type="spellStart"/>
            <w:r>
              <w:t>Гамиловская</w:t>
            </w:r>
            <w:proofErr w:type="spellEnd"/>
            <w:r>
              <w:t xml:space="preserve"> Саша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Среда</w:t>
            </w:r>
          </w:p>
        </w:tc>
        <w:tc>
          <w:tcPr>
            <w:tcW w:w="5299" w:type="dxa"/>
          </w:tcPr>
          <w:p w:rsidR="00845942" w:rsidRDefault="00001A3C" w:rsidP="00747B8B">
            <w:r>
              <w:t>8.00-8.30</w:t>
            </w:r>
          </w:p>
        </w:tc>
        <w:tc>
          <w:tcPr>
            <w:tcW w:w="3697" w:type="dxa"/>
          </w:tcPr>
          <w:p w:rsidR="00845942" w:rsidRDefault="00F65555" w:rsidP="00747B8B">
            <w:r>
              <w:t>Ансамбль</w:t>
            </w:r>
          </w:p>
        </w:tc>
        <w:tc>
          <w:tcPr>
            <w:tcW w:w="3697" w:type="dxa"/>
          </w:tcPr>
          <w:p w:rsidR="00845942" w:rsidRDefault="00F65555" w:rsidP="00747B8B">
            <w:proofErr w:type="spellStart"/>
            <w:r>
              <w:t>Ветошкина</w:t>
            </w:r>
            <w:proofErr w:type="spellEnd"/>
            <w:r>
              <w:t xml:space="preserve"> Эвелина</w:t>
            </w:r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lastRenderedPageBreak/>
              <w:t>Среда</w:t>
            </w:r>
          </w:p>
        </w:tc>
        <w:tc>
          <w:tcPr>
            <w:tcW w:w="5299" w:type="dxa"/>
          </w:tcPr>
          <w:p w:rsidR="00845942" w:rsidRDefault="00001A3C" w:rsidP="00747B8B">
            <w:r>
              <w:t>8.40-9.10</w:t>
            </w:r>
          </w:p>
        </w:tc>
        <w:tc>
          <w:tcPr>
            <w:tcW w:w="3697" w:type="dxa"/>
          </w:tcPr>
          <w:p w:rsidR="00845942" w:rsidRDefault="00F65555" w:rsidP="00747B8B">
            <w:r>
              <w:t>Фортепиано</w:t>
            </w:r>
          </w:p>
        </w:tc>
        <w:tc>
          <w:tcPr>
            <w:tcW w:w="3697" w:type="dxa"/>
          </w:tcPr>
          <w:p w:rsidR="00845942" w:rsidRDefault="00F65555" w:rsidP="00747B8B">
            <w:r>
              <w:t xml:space="preserve">Долинова </w:t>
            </w:r>
            <w:proofErr w:type="spellStart"/>
            <w:r>
              <w:t>ксения</w:t>
            </w:r>
            <w:proofErr w:type="spellEnd"/>
          </w:p>
        </w:tc>
      </w:tr>
      <w:tr w:rsidR="00845942" w:rsidTr="002A0E6B">
        <w:tc>
          <w:tcPr>
            <w:tcW w:w="2093" w:type="dxa"/>
          </w:tcPr>
          <w:p w:rsidR="00845942" w:rsidRDefault="00001A3C" w:rsidP="00747B8B">
            <w:r>
              <w:t>Среда</w:t>
            </w:r>
          </w:p>
        </w:tc>
        <w:tc>
          <w:tcPr>
            <w:tcW w:w="5299" w:type="dxa"/>
          </w:tcPr>
          <w:p w:rsidR="00845942" w:rsidRDefault="00F65555" w:rsidP="00747B8B">
            <w:r>
              <w:t>9.20-9.50</w:t>
            </w:r>
          </w:p>
        </w:tc>
        <w:tc>
          <w:tcPr>
            <w:tcW w:w="3697" w:type="dxa"/>
          </w:tcPr>
          <w:p w:rsidR="00845942" w:rsidRDefault="00F65555" w:rsidP="00747B8B">
            <w:r>
              <w:t>Ансамбль</w:t>
            </w:r>
          </w:p>
        </w:tc>
        <w:tc>
          <w:tcPr>
            <w:tcW w:w="3697" w:type="dxa"/>
          </w:tcPr>
          <w:p w:rsidR="00845942" w:rsidRDefault="00F65555" w:rsidP="00747B8B">
            <w:proofErr w:type="spellStart"/>
            <w:r>
              <w:t>Козенкова</w:t>
            </w:r>
            <w:proofErr w:type="spellEnd"/>
            <w:r>
              <w:t xml:space="preserve"> Надя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Четверг</w:t>
            </w:r>
          </w:p>
        </w:tc>
        <w:tc>
          <w:tcPr>
            <w:tcW w:w="5299" w:type="dxa"/>
          </w:tcPr>
          <w:p w:rsidR="00845942" w:rsidRDefault="00D37F91" w:rsidP="00747B8B">
            <w:r>
              <w:t>8.00-8.30</w:t>
            </w:r>
          </w:p>
        </w:tc>
        <w:tc>
          <w:tcPr>
            <w:tcW w:w="3697" w:type="dxa"/>
          </w:tcPr>
          <w:p w:rsidR="00845942" w:rsidRDefault="00D37F91" w:rsidP="00747B8B">
            <w:r>
              <w:t>Специальность и чтение с листа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Козенкова</w:t>
            </w:r>
            <w:proofErr w:type="spellEnd"/>
            <w:r>
              <w:t xml:space="preserve"> Соня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Четверг</w:t>
            </w:r>
          </w:p>
        </w:tc>
        <w:tc>
          <w:tcPr>
            <w:tcW w:w="5299" w:type="dxa"/>
          </w:tcPr>
          <w:p w:rsidR="00845942" w:rsidRDefault="00D37F91" w:rsidP="00747B8B">
            <w:r>
              <w:t>8.40-9.10</w:t>
            </w:r>
          </w:p>
        </w:tc>
        <w:tc>
          <w:tcPr>
            <w:tcW w:w="3697" w:type="dxa"/>
          </w:tcPr>
          <w:p w:rsidR="00845942" w:rsidRDefault="00D37F91" w:rsidP="00747B8B">
            <w:r>
              <w:t>Ансамбль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Козенкова-Галашов</w:t>
            </w:r>
            <w:proofErr w:type="spellEnd"/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Четверг</w:t>
            </w:r>
          </w:p>
        </w:tc>
        <w:tc>
          <w:tcPr>
            <w:tcW w:w="5299" w:type="dxa"/>
          </w:tcPr>
          <w:p w:rsidR="00845942" w:rsidRDefault="00D37F91" w:rsidP="00747B8B">
            <w:r>
              <w:t>9.20-9.50</w:t>
            </w:r>
          </w:p>
        </w:tc>
        <w:tc>
          <w:tcPr>
            <w:tcW w:w="3697" w:type="dxa"/>
          </w:tcPr>
          <w:p w:rsidR="00845942" w:rsidRDefault="00D37F91" w:rsidP="00747B8B">
            <w:r>
              <w:t>Ансамбль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Курдюкова</w:t>
            </w:r>
            <w:proofErr w:type="spellEnd"/>
            <w:r>
              <w:t xml:space="preserve"> Таня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Четверг</w:t>
            </w:r>
          </w:p>
        </w:tc>
        <w:tc>
          <w:tcPr>
            <w:tcW w:w="5299" w:type="dxa"/>
          </w:tcPr>
          <w:p w:rsidR="00845942" w:rsidRDefault="00D37F91" w:rsidP="00747B8B">
            <w:r>
              <w:t>10.00-10.30</w:t>
            </w:r>
          </w:p>
        </w:tc>
        <w:tc>
          <w:tcPr>
            <w:tcW w:w="3697" w:type="dxa"/>
          </w:tcPr>
          <w:p w:rsidR="00845942" w:rsidRDefault="00D37F91" w:rsidP="00747B8B">
            <w:r>
              <w:t>Долинова Ксения</w:t>
            </w:r>
          </w:p>
        </w:tc>
        <w:tc>
          <w:tcPr>
            <w:tcW w:w="3697" w:type="dxa"/>
          </w:tcPr>
          <w:p w:rsidR="00845942" w:rsidRDefault="00D37F91" w:rsidP="00747B8B">
            <w:r>
              <w:t>Долинова Ксения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8.00-8.30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Козенкова</w:t>
            </w:r>
            <w:proofErr w:type="spellEnd"/>
            <w:r>
              <w:t xml:space="preserve"> Надя</w:t>
            </w:r>
          </w:p>
        </w:tc>
        <w:tc>
          <w:tcPr>
            <w:tcW w:w="3697" w:type="dxa"/>
          </w:tcPr>
          <w:p w:rsidR="00845942" w:rsidRDefault="00D37F91" w:rsidP="00747B8B">
            <w:r>
              <w:t>Специальность и чтение с листа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8.40-9.10</w:t>
            </w:r>
          </w:p>
        </w:tc>
        <w:tc>
          <w:tcPr>
            <w:tcW w:w="3697" w:type="dxa"/>
          </w:tcPr>
          <w:p w:rsidR="00845942" w:rsidRDefault="00D37F91" w:rsidP="00747B8B">
            <w:r>
              <w:t>Хор</w:t>
            </w:r>
          </w:p>
        </w:tc>
        <w:tc>
          <w:tcPr>
            <w:tcW w:w="3697" w:type="dxa"/>
          </w:tcPr>
          <w:p w:rsidR="00845942" w:rsidRDefault="00D37F91" w:rsidP="00747B8B">
            <w:r>
              <w:t>Младший хор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9.20-9.50</w:t>
            </w:r>
          </w:p>
        </w:tc>
        <w:tc>
          <w:tcPr>
            <w:tcW w:w="3697" w:type="dxa"/>
          </w:tcPr>
          <w:p w:rsidR="00845942" w:rsidRDefault="00D37F91" w:rsidP="00747B8B">
            <w:r>
              <w:t>Пестова Полина</w:t>
            </w:r>
          </w:p>
        </w:tc>
        <w:tc>
          <w:tcPr>
            <w:tcW w:w="3697" w:type="dxa"/>
          </w:tcPr>
          <w:p w:rsidR="00845942" w:rsidRDefault="00D37F91" w:rsidP="00747B8B">
            <w:r>
              <w:t>Специальность и чтение с листа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10.00-10.30</w:t>
            </w:r>
          </w:p>
        </w:tc>
        <w:tc>
          <w:tcPr>
            <w:tcW w:w="3697" w:type="dxa"/>
          </w:tcPr>
          <w:p w:rsidR="00845942" w:rsidRDefault="00D37F91" w:rsidP="00747B8B">
            <w:r>
              <w:t>Пестова Полина</w:t>
            </w:r>
          </w:p>
        </w:tc>
        <w:tc>
          <w:tcPr>
            <w:tcW w:w="3697" w:type="dxa"/>
          </w:tcPr>
          <w:p w:rsidR="00845942" w:rsidRDefault="00D37F91" w:rsidP="00747B8B">
            <w:r>
              <w:t>Ансамбль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14.00-14.30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Гамиловская</w:t>
            </w:r>
            <w:proofErr w:type="spellEnd"/>
            <w:r>
              <w:t xml:space="preserve"> Саша</w:t>
            </w:r>
          </w:p>
        </w:tc>
        <w:tc>
          <w:tcPr>
            <w:tcW w:w="3697" w:type="dxa"/>
          </w:tcPr>
          <w:p w:rsidR="00845942" w:rsidRDefault="00D37F91" w:rsidP="00747B8B">
            <w:r>
              <w:t>Специальность и чтение с листа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14.40-15.10</w:t>
            </w:r>
          </w:p>
        </w:tc>
        <w:tc>
          <w:tcPr>
            <w:tcW w:w="3697" w:type="dxa"/>
          </w:tcPr>
          <w:p w:rsidR="00845942" w:rsidRDefault="00D37F91" w:rsidP="00747B8B">
            <w:r>
              <w:t>Хор</w:t>
            </w:r>
          </w:p>
        </w:tc>
        <w:tc>
          <w:tcPr>
            <w:tcW w:w="3697" w:type="dxa"/>
          </w:tcPr>
          <w:p w:rsidR="00845942" w:rsidRDefault="00D37F91" w:rsidP="00747B8B">
            <w:r>
              <w:t>Младший хор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15.20-15.50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Вьялкина</w:t>
            </w:r>
            <w:proofErr w:type="spellEnd"/>
            <w:r>
              <w:t xml:space="preserve"> Настя</w:t>
            </w:r>
          </w:p>
        </w:tc>
        <w:tc>
          <w:tcPr>
            <w:tcW w:w="3697" w:type="dxa"/>
          </w:tcPr>
          <w:p w:rsidR="00845942" w:rsidRDefault="00D37F91" w:rsidP="00747B8B">
            <w:r>
              <w:t>Специальность и чтение с листа</w:t>
            </w:r>
          </w:p>
        </w:tc>
      </w:tr>
      <w:tr w:rsidR="00845942" w:rsidTr="002A0E6B">
        <w:tc>
          <w:tcPr>
            <w:tcW w:w="2093" w:type="dxa"/>
          </w:tcPr>
          <w:p w:rsidR="00845942" w:rsidRDefault="00D37F91" w:rsidP="00747B8B">
            <w:r>
              <w:t>Пятница</w:t>
            </w:r>
          </w:p>
        </w:tc>
        <w:tc>
          <w:tcPr>
            <w:tcW w:w="5299" w:type="dxa"/>
          </w:tcPr>
          <w:p w:rsidR="00845942" w:rsidRDefault="00D37F91" w:rsidP="00747B8B">
            <w:r>
              <w:t>16.00-16.30</w:t>
            </w:r>
          </w:p>
        </w:tc>
        <w:tc>
          <w:tcPr>
            <w:tcW w:w="3697" w:type="dxa"/>
          </w:tcPr>
          <w:p w:rsidR="00845942" w:rsidRDefault="00D37F91" w:rsidP="00747B8B">
            <w:proofErr w:type="spellStart"/>
            <w:r>
              <w:t>Вьялкина</w:t>
            </w:r>
            <w:proofErr w:type="spellEnd"/>
            <w:r>
              <w:t xml:space="preserve"> Настя</w:t>
            </w:r>
          </w:p>
        </w:tc>
        <w:tc>
          <w:tcPr>
            <w:tcW w:w="3697" w:type="dxa"/>
          </w:tcPr>
          <w:p w:rsidR="00845942" w:rsidRDefault="00D37F91" w:rsidP="00747B8B">
            <w:r>
              <w:t>Ансамбль</w:t>
            </w:r>
          </w:p>
        </w:tc>
      </w:tr>
    </w:tbl>
    <w:p w:rsidR="00185B41" w:rsidRDefault="00185B41" w:rsidP="00185B41">
      <w:pPr>
        <w:spacing w:after="0"/>
        <w:ind w:firstLine="709"/>
        <w:jc w:val="center"/>
      </w:pPr>
      <w:bookmarkStart w:id="0" w:name="_GoBack"/>
      <w:bookmarkEnd w:id="0"/>
    </w:p>
    <w:sectPr w:rsidR="00185B41" w:rsidSect="00747B8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F1"/>
    <w:rsid w:val="00001A3C"/>
    <w:rsid w:val="00155FF7"/>
    <w:rsid w:val="00185B41"/>
    <w:rsid w:val="002A0E6B"/>
    <w:rsid w:val="005050F1"/>
    <w:rsid w:val="006C0B77"/>
    <w:rsid w:val="00747B8B"/>
    <w:rsid w:val="008242FF"/>
    <w:rsid w:val="00845942"/>
    <w:rsid w:val="00870751"/>
    <w:rsid w:val="00922C48"/>
    <w:rsid w:val="00B915B7"/>
    <w:rsid w:val="00CD6879"/>
    <w:rsid w:val="00D37F91"/>
    <w:rsid w:val="00EA59DF"/>
    <w:rsid w:val="00EE4070"/>
    <w:rsid w:val="00EE5BE6"/>
    <w:rsid w:val="00F12C76"/>
    <w:rsid w:val="00F65555"/>
    <w:rsid w:val="00FA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0BB"/>
  <w15:docId w15:val="{495B5B50-08A4-4436-8105-BA05370C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2024-08-21T07:35:00Z</cp:lastPrinted>
  <dcterms:created xsi:type="dcterms:W3CDTF">2023-12-07T10:17:00Z</dcterms:created>
  <dcterms:modified xsi:type="dcterms:W3CDTF">2024-09-03T06:16:00Z</dcterms:modified>
</cp:coreProperties>
</file>