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2302B2" w:rsidRDefault="002302B2" w:rsidP="00230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B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302B2" w:rsidRPr="002302B2" w:rsidRDefault="002302B2" w:rsidP="00230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B2">
        <w:rPr>
          <w:rFonts w:ascii="Times New Roman" w:hAnsi="Times New Roman" w:cs="Times New Roman"/>
          <w:b/>
          <w:sz w:val="24"/>
          <w:szCs w:val="24"/>
        </w:rPr>
        <w:t>«Кочетовская средняя общеобразовательная школа имени В.А. Закруткина».</w:t>
      </w:r>
    </w:p>
    <w:p w:rsidR="002302B2" w:rsidRDefault="00657DAA" w:rsidP="00230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школьного музея «Станица»</w:t>
      </w:r>
      <w:r w:rsidR="002302B2" w:rsidRPr="00230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C44" w:rsidRDefault="002302B2" w:rsidP="00230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2B2">
        <w:rPr>
          <w:rFonts w:ascii="Times New Roman" w:hAnsi="Times New Roman" w:cs="Times New Roman"/>
          <w:sz w:val="28"/>
          <w:szCs w:val="28"/>
        </w:rPr>
        <w:t>за 2023-2024 учебный год.</w:t>
      </w:r>
    </w:p>
    <w:p w:rsidR="00281BC2" w:rsidRPr="000B3502" w:rsidRDefault="00281BC2" w:rsidP="000B35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>В течение 20</w:t>
      </w:r>
      <w:r w:rsidR="002302B2" w:rsidRPr="000B3502">
        <w:rPr>
          <w:rFonts w:ascii="Times New Roman" w:hAnsi="Times New Roman" w:cs="Times New Roman"/>
          <w:sz w:val="28"/>
          <w:szCs w:val="28"/>
        </w:rPr>
        <w:t xml:space="preserve">23-2024 учебного года в школе продолжил свою </w:t>
      </w:r>
      <w:r w:rsidRPr="000B3502">
        <w:rPr>
          <w:rFonts w:ascii="Times New Roman" w:hAnsi="Times New Roman" w:cs="Times New Roman"/>
          <w:sz w:val="28"/>
          <w:szCs w:val="28"/>
        </w:rPr>
        <w:t xml:space="preserve">работу школьный музей «Станица», согласно учебному плану школы действовало школьное детское объединение дополнительного образования по программе «Краеведение». </w:t>
      </w:r>
    </w:p>
    <w:p w:rsidR="008F0834" w:rsidRDefault="00281BC2" w:rsidP="000B35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 xml:space="preserve">Совместными силами учащихся и руководителя музея </w:t>
      </w:r>
      <w:proofErr w:type="spellStart"/>
      <w:r w:rsidRPr="000B3502">
        <w:rPr>
          <w:rFonts w:ascii="Times New Roman" w:hAnsi="Times New Roman" w:cs="Times New Roman"/>
          <w:sz w:val="28"/>
          <w:szCs w:val="28"/>
        </w:rPr>
        <w:t>Юносова</w:t>
      </w:r>
      <w:proofErr w:type="spellEnd"/>
      <w:r w:rsidRPr="000B3502">
        <w:rPr>
          <w:rFonts w:ascii="Times New Roman" w:hAnsi="Times New Roman" w:cs="Times New Roman"/>
          <w:sz w:val="28"/>
          <w:szCs w:val="28"/>
        </w:rPr>
        <w:t xml:space="preserve"> А.Е. оформлена экспозиция «Из истории нашей станицы второй половины ХХ века», где размещены фотоматериалы и документы, посвященные истории Кочетовского гидроузла и Кочетовской средней школы в 1980-2000 годы. В экспозиции представлены также и книги, посвященные истории станицы Кочетовской, литературные произведения жителей станицы. </w:t>
      </w:r>
    </w:p>
    <w:p w:rsidR="008F0834" w:rsidRDefault="00281BC2" w:rsidP="000B35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 xml:space="preserve">Школьный музей пополнился несколькими экспонатами: в экспозицию «Наша церковь» передана книга «Псалтирь с толкованиями» относящаяся к 80-90 годам </w:t>
      </w:r>
      <w:r w:rsidRPr="000B350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B3502">
        <w:rPr>
          <w:rFonts w:ascii="Times New Roman" w:hAnsi="Times New Roman" w:cs="Times New Roman"/>
          <w:sz w:val="28"/>
          <w:szCs w:val="28"/>
        </w:rPr>
        <w:t xml:space="preserve"> века; экспозиция «Жизнь и быт донских казаков» пополнилась колёсной прялкой первой половины ХХ века</w:t>
      </w:r>
      <w:r w:rsidR="008F0834">
        <w:rPr>
          <w:rFonts w:ascii="Times New Roman" w:hAnsi="Times New Roman" w:cs="Times New Roman"/>
          <w:sz w:val="28"/>
          <w:szCs w:val="28"/>
        </w:rPr>
        <w:t>, из Успенского храма переданы два артефакта, обнаруженных в ходе проведения ремонтных работ</w:t>
      </w:r>
      <w:r w:rsidR="000B3502" w:rsidRPr="000B35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2B2" w:rsidRPr="000B3502" w:rsidRDefault="000B3502" w:rsidP="000B35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>Советником по воспитательной работе Макаровой В.Е. собран материал и оформлен стенд «Герои СВО»</w:t>
      </w:r>
      <w:r w:rsidR="008F0834">
        <w:rPr>
          <w:rFonts w:ascii="Times New Roman" w:hAnsi="Times New Roman" w:cs="Times New Roman"/>
          <w:sz w:val="28"/>
          <w:szCs w:val="28"/>
        </w:rPr>
        <w:t>, посвященный нашим землякам</w:t>
      </w:r>
      <w:r w:rsidRPr="000B3502">
        <w:rPr>
          <w:rFonts w:ascii="Times New Roman" w:hAnsi="Times New Roman" w:cs="Times New Roman"/>
          <w:sz w:val="28"/>
          <w:szCs w:val="28"/>
        </w:rPr>
        <w:t>.</w:t>
      </w:r>
    </w:p>
    <w:p w:rsidR="008F0834" w:rsidRDefault="000B3502" w:rsidP="000B35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 xml:space="preserve">Учащимися 11 класса (Волков Максим, </w:t>
      </w:r>
      <w:proofErr w:type="spellStart"/>
      <w:r w:rsidRPr="000B3502">
        <w:rPr>
          <w:rFonts w:ascii="Times New Roman" w:hAnsi="Times New Roman" w:cs="Times New Roman"/>
          <w:sz w:val="28"/>
          <w:szCs w:val="28"/>
        </w:rPr>
        <w:t>Мадудин</w:t>
      </w:r>
      <w:proofErr w:type="spellEnd"/>
      <w:r w:rsidRPr="000B3502">
        <w:rPr>
          <w:rFonts w:ascii="Times New Roman" w:hAnsi="Times New Roman" w:cs="Times New Roman"/>
          <w:sz w:val="28"/>
          <w:szCs w:val="28"/>
        </w:rPr>
        <w:t xml:space="preserve"> Никита, Науменко Александр, </w:t>
      </w:r>
      <w:proofErr w:type="spellStart"/>
      <w:r w:rsidRPr="000B3502">
        <w:rPr>
          <w:rFonts w:ascii="Times New Roman" w:hAnsi="Times New Roman" w:cs="Times New Roman"/>
          <w:sz w:val="28"/>
          <w:szCs w:val="28"/>
        </w:rPr>
        <w:t>Турганов</w:t>
      </w:r>
      <w:proofErr w:type="spellEnd"/>
      <w:r w:rsidRPr="000B3502">
        <w:rPr>
          <w:rFonts w:ascii="Times New Roman" w:hAnsi="Times New Roman" w:cs="Times New Roman"/>
          <w:sz w:val="28"/>
          <w:szCs w:val="28"/>
        </w:rPr>
        <w:t xml:space="preserve"> Егор) под руководством учителей </w:t>
      </w:r>
      <w:proofErr w:type="spellStart"/>
      <w:r w:rsidRPr="000B3502">
        <w:rPr>
          <w:rFonts w:ascii="Times New Roman" w:hAnsi="Times New Roman" w:cs="Times New Roman"/>
          <w:sz w:val="28"/>
          <w:szCs w:val="28"/>
        </w:rPr>
        <w:t>Батышевой</w:t>
      </w:r>
      <w:proofErr w:type="spellEnd"/>
      <w:r w:rsidRPr="000B3502">
        <w:rPr>
          <w:rFonts w:ascii="Times New Roman" w:hAnsi="Times New Roman" w:cs="Times New Roman"/>
          <w:sz w:val="28"/>
          <w:szCs w:val="28"/>
        </w:rPr>
        <w:t xml:space="preserve"> И.Л. и </w:t>
      </w:r>
      <w:proofErr w:type="spellStart"/>
      <w:r w:rsidRPr="000B3502">
        <w:rPr>
          <w:rFonts w:ascii="Times New Roman" w:hAnsi="Times New Roman" w:cs="Times New Roman"/>
          <w:sz w:val="28"/>
          <w:szCs w:val="28"/>
        </w:rPr>
        <w:t>Юносова</w:t>
      </w:r>
      <w:proofErr w:type="spellEnd"/>
      <w:r w:rsidRPr="000B3502">
        <w:rPr>
          <w:rFonts w:ascii="Times New Roman" w:hAnsi="Times New Roman" w:cs="Times New Roman"/>
          <w:sz w:val="28"/>
          <w:szCs w:val="28"/>
        </w:rPr>
        <w:t xml:space="preserve"> А.Е. завершена проектная поисковая работа «Книга Памяти. Кочетовцы, погибшие на фронтах Великой Отечественной войны». Были собраны материалы, по следующим разделам: личные данные погибшего, место призыва, в какой воинской части служил, время гибели, место захоронения, родственники и близкие. Также одиннадцатиклассники собрали информацию о боевом пути воинских частей, где воевали наши земляки. </w:t>
      </w:r>
    </w:p>
    <w:p w:rsidR="000B3502" w:rsidRDefault="000B3502" w:rsidP="008F08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502">
        <w:rPr>
          <w:rFonts w:ascii="Times New Roman" w:hAnsi="Times New Roman" w:cs="Times New Roman"/>
          <w:sz w:val="28"/>
          <w:szCs w:val="28"/>
        </w:rPr>
        <w:t xml:space="preserve">В ходе поисковой работы использовались ресурсы баз данных «Память народа», «Книга памяти Ростовской области», </w:t>
      </w:r>
      <w:r w:rsidR="008F0834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Pr="000B3502">
        <w:rPr>
          <w:rFonts w:ascii="Times New Roman" w:hAnsi="Times New Roman" w:cs="Times New Roman"/>
          <w:sz w:val="28"/>
          <w:szCs w:val="28"/>
        </w:rPr>
        <w:t>встречались  с родными и близкими погибших участников Великой Отечественной войны. Вс</w:t>
      </w:r>
      <w:r w:rsidR="008F0834">
        <w:rPr>
          <w:rFonts w:ascii="Times New Roman" w:hAnsi="Times New Roman" w:cs="Times New Roman"/>
          <w:sz w:val="28"/>
          <w:szCs w:val="28"/>
        </w:rPr>
        <w:t>его удалось собрать информацию о</w:t>
      </w:r>
      <w:r w:rsidRPr="000B3502">
        <w:rPr>
          <w:rFonts w:ascii="Times New Roman" w:hAnsi="Times New Roman" w:cs="Times New Roman"/>
          <w:sz w:val="28"/>
          <w:szCs w:val="28"/>
        </w:rPr>
        <w:t xml:space="preserve">  </w:t>
      </w:r>
      <w:r w:rsidR="00657DAA">
        <w:rPr>
          <w:rFonts w:ascii="Times New Roman" w:hAnsi="Times New Roman" w:cs="Times New Roman"/>
          <w:sz w:val="28"/>
          <w:szCs w:val="28"/>
        </w:rPr>
        <w:t>46</w:t>
      </w:r>
      <w:r w:rsidRPr="000B3502">
        <w:rPr>
          <w:rFonts w:ascii="Times New Roman" w:hAnsi="Times New Roman" w:cs="Times New Roman"/>
          <w:sz w:val="28"/>
          <w:szCs w:val="28"/>
        </w:rPr>
        <w:t xml:space="preserve">  погибших участниках Великой Отечественной войны из  </w:t>
      </w:r>
      <w:r w:rsidR="00657DAA">
        <w:rPr>
          <w:rFonts w:ascii="Times New Roman" w:hAnsi="Times New Roman" w:cs="Times New Roman"/>
          <w:sz w:val="28"/>
          <w:szCs w:val="28"/>
        </w:rPr>
        <w:t>63</w:t>
      </w:r>
      <w:r w:rsidRPr="000B3502">
        <w:rPr>
          <w:rFonts w:ascii="Times New Roman" w:hAnsi="Times New Roman" w:cs="Times New Roman"/>
          <w:sz w:val="28"/>
          <w:szCs w:val="28"/>
        </w:rPr>
        <w:t>, занесенных в списки погибш</w:t>
      </w:r>
      <w:r w:rsidR="008F0834">
        <w:rPr>
          <w:rFonts w:ascii="Times New Roman" w:hAnsi="Times New Roman" w:cs="Times New Roman"/>
          <w:sz w:val="28"/>
          <w:szCs w:val="28"/>
        </w:rPr>
        <w:t xml:space="preserve">их, об остальных погибших информация в указанных </w:t>
      </w:r>
      <w:proofErr w:type="gramStart"/>
      <w:r w:rsidR="008F0834">
        <w:rPr>
          <w:rFonts w:ascii="Times New Roman" w:hAnsi="Times New Roman" w:cs="Times New Roman"/>
          <w:sz w:val="28"/>
          <w:szCs w:val="28"/>
        </w:rPr>
        <w:t>базах</w:t>
      </w:r>
      <w:proofErr w:type="gramEnd"/>
      <w:r w:rsidR="008F0834">
        <w:rPr>
          <w:rFonts w:ascii="Times New Roman" w:hAnsi="Times New Roman" w:cs="Times New Roman"/>
          <w:sz w:val="28"/>
          <w:szCs w:val="28"/>
        </w:rPr>
        <w:t xml:space="preserve"> данных на момент поиска отсутствует.</w:t>
      </w:r>
      <w:bookmarkStart w:id="0" w:name="_GoBack"/>
      <w:bookmarkEnd w:id="0"/>
    </w:p>
    <w:sectPr w:rsidR="000B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A2"/>
    <w:rsid w:val="000B3502"/>
    <w:rsid w:val="002302B2"/>
    <w:rsid w:val="00281BC2"/>
    <w:rsid w:val="003B3059"/>
    <w:rsid w:val="004F54B1"/>
    <w:rsid w:val="00657DAA"/>
    <w:rsid w:val="007B31A2"/>
    <w:rsid w:val="008F0834"/>
    <w:rsid w:val="00A023DC"/>
    <w:rsid w:val="00BA2C44"/>
    <w:rsid w:val="00C35322"/>
    <w:rsid w:val="00C6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BC2"/>
    <w:pPr>
      <w:spacing w:after="0" w:line="240" w:lineRule="auto"/>
    </w:pPr>
  </w:style>
  <w:style w:type="table" w:styleId="a4">
    <w:name w:val="Table Grid"/>
    <w:basedOn w:val="a1"/>
    <w:uiPriority w:val="59"/>
    <w:rsid w:val="0065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BC2"/>
    <w:pPr>
      <w:spacing w:after="0" w:line="240" w:lineRule="auto"/>
    </w:pPr>
  </w:style>
  <w:style w:type="table" w:styleId="a4">
    <w:name w:val="Table Grid"/>
    <w:basedOn w:val="a1"/>
    <w:uiPriority w:val="59"/>
    <w:rsid w:val="0065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В.Ф.</dc:creator>
  <cp:lastModifiedBy>александр юносов</cp:lastModifiedBy>
  <cp:revision>4</cp:revision>
  <dcterms:created xsi:type="dcterms:W3CDTF">2024-09-30T14:27:00Z</dcterms:created>
  <dcterms:modified xsi:type="dcterms:W3CDTF">2024-09-30T14:27:00Z</dcterms:modified>
</cp:coreProperties>
</file>