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53" w:rsidRPr="00F05053" w:rsidRDefault="00F05053" w:rsidP="00F05053">
      <w:pPr>
        <w:pStyle w:val="a3"/>
        <w:shd w:val="clear" w:color="auto" w:fill="FFFFFF"/>
        <w:spacing w:before="0" w:beforeAutospacing="0" w:after="450" w:afterAutospacing="0"/>
        <w:jc w:val="center"/>
        <w:textAlignment w:val="baseline"/>
        <w:rPr>
          <w:sz w:val="28"/>
          <w:szCs w:val="28"/>
        </w:rPr>
      </w:pPr>
      <w:r w:rsidRPr="00F05053">
        <w:rPr>
          <w:b/>
          <w:bCs/>
          <w:sz w:val="28"/>
          <w:szCs w:val="28"/>
        </w:rPr>
        <w:t xml:space="preserve">Патриотическое воспитание дошкольников в </w:t>
      </w:r>
      <w:r>
        <w:rPr>
          <w:b/>
          <w:bCs/>
          <w:sz w:val="28"/>
          <w:szCs w:val="28"/>
        </w:rPr>
        <w:t xml:space="preserve">  ДОУ </w:t>
      </w:r>
      <w:r w:rsidRPr="00F05053">
        <w:rPr>
          <w:b/>
          <w:bCs/>
          <w:sz w:val="28"/>
          <w:szCs w:val="28"/>
        </w:rPr>
        <w:t xml:space="preserve"> (из опыта работы</w:t>
      </w:r>
      <w:r>
        <w:rPr>
          <w:b/>
          <w:bCs/>
          <w:sz w:val="28"/>
          <w:szCs w:val="28"/>
        </w:rPr>
        <w:t xml:space="preserve"> воспитателя МБДОУ детский са</w:t>
      </w:r>
      <w:proofErr w:type="gramStart"/>
      <w:r>
        <w:rPr>
          <w:b/>
          <w:bCs/>
          <w:sz w:val="28"/>
          <w:szCs w:val="28"/>
        </w:rPr>
        <w:t>д»</w:t>
      </w:r>
      <w:proofErr w:type="gramEnd"/>
      <w:r>
        <w:rPr>
          <w:b/>
          <w:bCs/>
          <w:sz w:val="28"/>
          <w:szCs w:val="28"/>
        </w:rPr>
        <w:t>Улыбка» х. Долгий  Токаренко О.М</w:t>
      </w:r>
      <w:r w:rsidRPr="00F05053">
        <w:rPr>
          <w:b/>
          <w:bCs/>
          <w:sz w:val="28"/>
          <w:szCs w:val="28"/>
        </w:rPr>
        <w:t>)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F05053">
        <w:rPr>
          <w:sz w:val="28"/>
          <w:szCs w:val="28"/>
          <w:bdr w:val="none" w:sz="0" w:space="0" w:color="auto" w:frame="1"/>
        </w:rPr>
        <w:t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 всему человечеству». 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F05053">
        <w:rPr>
          <w:sz w:val="28"/>
          <w:szCs w:val="28"/>
          <w:bdr w:val="none" w:sz="0" w:space="0" w:color="auto" w:frame="1"/>
        </w:rPr>
        <w:t>Л.С. Лихачев.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05053">
        <w:rPr>
          <w:sz w:val="28"/>
          <w:szCs w:val="28"/>
          <w:bdr w:val="none" w:sz="0" w:space="0" w:color="auto" w:frame="1"/>
        </w:rPr>
        <w:t>Дошкольное образовательное учреждение, является начальным звеном системы образования и призвано формировать у детей первое представление об окружающем мире, отношение к родной природе, малой Родине, своему Отечеству. 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05053">
        <w:rPr>
          <w:sz w:val="28"/>
          <w:szCs w:val="28"/>
          <w:bdr w:val="none" w:sz="0" w:space="0" w:color="auto" w:frame="1"/>
        </w:rPr>
        <w:t>Нравственно – патриотическое воспитание ребенка — сложный      педагогический процесс. Одной из основных задач дошкольного образовательного учреждения является развитие у детей нравственно-патриотических чувств. Это и любовь к родным местам, и гордость за свой народ, и ощущение своей неразрывности с окружающим миром, и желание сохранять и приумножить богатство своей страны. Всё это начинается у ребенка с отношения к семье, к самым близким людям — к матери, отцу, бабушке, дедушке. Это корни, связывающие его с родным домом и ближайшим окружением. 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05053">
        <w:rPr>
          <w:sz w:val="28"/>
          <w:szCs w:val="28"/>
          <w:bdr w:val="none" w:sz="0" w:space="0" w:color="auto" w:frame="1"/>
        </w:rPr>
        <w:t xml:space="preserve">В настоящее время наши дети увлечены интернет – играми, смотрят современные мультфильмы, которые порой полны злости, наблюдается взаимоотчуждение детей и родителей, разрыв теплых эмоциональных связей между старшим и подрастающим поколением, поэтому наша </w:t>
      </w:r>
      <w:proofErr w:type="gramStart"/>
      <w:r w:rsidRPr="00F05053">
        <w:rPr>
          <w:sz w:val="28"/>
          <w:szCs w:val="28"/>
          <w:bdr w:val="none" w:sz="0" w:space="0" w:color="auto" w:frame="1"/>
        </w:rPr>
        <w:t>задача</w:t>
      </w:r>
      <w:proofErr w:type="gramEnd"/>
      <w:r w:rsidRPr="00F05053">
        <w:rPr>
          <w:sz w:val="28"/>
          <w:szCs w:val="28"/>
          <w:bdr w:val="none" w:sz="0" w:space="0" w:color="auto" w:frame="1"/>
        </w:rPr>
        <w:t xml:space="preserve"> как педагогов, так и родителей воспитывать любовь к семье, старшему поколению, Родине, к родному краю, к своему народу. Эти чувства, из которых может вырасти патриот.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05053">
        <w:rPr>
          <w:sz w:val="28"/>
          <w:szCs w:val="28"/>
          <w:bdr w:val="none" w:sz="0" w:space="0" w:color="auto" w:frame="1"/>
        </w:rPr>
        <w:t xml:space="preserve">Патриотизм </w:t>
      </w:r>
      <w:proofErr w:type="gramStart"/>
      <w:r w:rsidRPr="00F05053">
        <w:rPr>
          <w:sz w:val="28"/>
          <w:szCs w:val="28"/>
          <w:bdr w:val="none" w:sz="0" w:space="0" w:color="auto" w:frame="1"/>
        </w:rPr>
        <w:t>—с</w:t>
      </w:r>
      <w:proofErr w:type="gramEnd"/>
      <w:r w:rsidRPr="00F05053">
        <w:rPr>
          <w:sz w:val="28"/>
          <w:szCs w:val="28"/>
          <w:bdr w:val="none" w:sz="0" w:space="0" w:color="auto" w:frame="1"/>
        </w:rPr>
        <w:t>ложное и высокое человеческое чувство. Это и любовь к родным и близким людям и к малой родине, и гордость за свой народ. Именно в наше время воспитание чувства патриотизма, гражданственности, ответственности за судьбу своей страны является одной из важнейших задач образования.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05053">
        <w:rPr>
          <w:sz w:val="28"/>
          <w:szCs w:val="28"/>
          <w:bdr w:val="none" w:sz="0" w:space="0" w:color="auto" w:frame="1"/>
        </w:rPr>
        <w:t xml:space="preserve">В нашем детском саду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F05053">
        <w:rPr>
          <w:sz w:val="28"/>
          <w:szCs w:val="28"/>
          <w:bdr w:val="none" w:sz="0" w:space="0" w:color="auto" w:frame="1"/>
        </w:rPr>
        <w:t xml:space="preserve"> уделяется особое внимание</w:t>
      </w:r>
      <w:r w:rsidRPr="00F05053">
        <w:rPr>
          <w:sz w:val="28"/>
          <w:szCs w:val="28"/>
        </w:rPr>
        <w:t> </w:t>
      </w:r>
      <w:r w:rsidRPr="00F05053">
        <w:rPr>
          <w:sz w:val="28"/>
          <w:szCs w:val="28"/>
          <w:bdr w:val="none" w:sz="0" w:space="0" w:color="auto" w:frame="1"/>
        </w:rPr>
        <w:t>патриотическому воспитанию. Разработанная система по гражданскому и патриотическому воспитанию в ДОУ строится последовательно, начиная с младшего возраста с поэтапным усложнением в соответствии с опытом детей.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05053">
        <w:rPr>
          <w:sz w:val="28"/>
          <w:szCs w:val="28"/>
          <w:bdr w:val="none" w:sz="0" w:space="0" w:color="auto" w:frame="1"/>
        </w:rPr>
        <w:t xml:space="preserve">Так с младшего возраста, мы начинаем уделять внимание воспитанию любви к своей семье, старшему поколению. Ведется целенаправленная и систематизированная работа с семьями — воспитанников: составление герба семьи, создание генеалогического дерева, где воспитанники стараются рассказать и показать на фотографиях всех членов своей семьи, а также в группах созданы альбомы: «Как я провел лето?», «Семейный традиции», «Зимние забавы в кругу семьи», «Наша дружная спортивная семья», </w:t>
      </w:r>
      <w:r w:rsidRPr="00F05053">
        <w:rPr>
          <w:sz w:val="28"/>
          <w:szCs w:val="28"/>
          <w:bdr w:val="none" w:sz="0" w:space="0" w:color="auto" w:frame="1"/>
        </w:rPr>
        <w:lastRenderedPageBreak/>
        <w:t>ежегодно наши ребята и родители радуют нас своими новыми фотоколлажами и рассказами, а также проходят совместные утренние гимнастики, спортивные досуги, мастер – классы, родительские собрания, на которых может присутствовать любой член семьи. 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Pr="00F05053">
        <w:rPr>
          <w:sz w:val="28"/>
          <w:szCs w:val="28"/>
          <w:bdr w:val="none" w:sz="0" w:space="0" w:color="auto" w:frame="1"/>
        </w:rPr>
        <w:t xml:space="preserve"> Совместно с родителями ребята рисуют, составляют безопасный путь от дома к детскому саду, при этом указывая название улиц, дом и что находится рядом. 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Pr="00F05053">
        <w:rPr>
          <w:sz w:val="28"/>
          <w:szCs w:val="28"/>
          <w:bdr w:val="none" w:sz="0" w:space="0" w:color="auto" w:frame="1"/>
        </w:rPr>
        <w:t>В каждой группе для наглядного восприятия информации детьми созданы патриотические уголки, которые оформлены символикой̆ России и родного края, а также оснащены дидактическими, настольно-печатными играми, папками-передвижками, фотоальбомами, книгами, журналами, макетами, буклетами на патриотическую тему, плакатами</w:t>
      </w:r>
      <w:proofErr w:type="gramStart"/>
      <w:r>
        <w:rPr>
          <w:sz w:val="28"/>
          <w:szCs w:val="28"/>
          <w:bdr w:val="none" w:sz="0" w:space="0" w:color="auto" w:frame="1"/>
        </w:rPr>
        <w:t xml:space="preserve"> </w:t>
      </w:r>
      <w:r w:rsidR="008A4507">
        <w:rPr>
          <w:sz w:val="28"/>
          <w:szCs w:val="28"/>
          <w:bdr w:val="none" w:sz="0" w:space="0" w:color="auto" w:frame="1"/>
        </w:rPr>
        <w:t>.</w:t>
      </w:r>
      <w:proofErr w:type="gramEnd"/>
      <w:r w:rsidR="008A4507">
        <w:rPr>
          <w:sz w:val="28"/>
          <w:szCs w:val="28"/>
          <w:bdr w:val="none" w:sz="0" w:space="0" w:color="auto" w:frame="1"/>
        </w:rPr>
        <w:t>Ко Дню России , к 9 мая ребята участвуют в акциях «Окна Победы», « Встречаем праздник вместе»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F05053">
        <w:rPr>
          <w:sz w:val="28"/>
          <w:szCs w:val="28"/>
          <w:bdr w:val="none" w:sz="0" w:space="0" w:color="auto" w:frame="1"/>
        </w:rPr>
        <w:t xml:space="preserve">Благодаря сотрудничеству с </w:t>
      </w:r>
      <w:r>
        <w:rPr>
          <w:sz w:val="28"/>
          <w:szCs w:val="28"/>
          <w:bdr w:val="none" w:sz="0" w:space="0" w:color="auto" w:frame="1"/>
        </w:rPr>
        <w:t xml:space="preserve"> сельским Домом Культуры,  наши</w:t>
      </w:r>
      <w:r w:rsidRPr="00F05053">
        <w:rPr>
          <w:sz w:val="28"/>
          <w:szCs w:val="28"/>
          <w:bdr w:val="none" w:sz="0" w:space="0" w:color="auto" w:frame="1"/>
        </w:rPr>
        <w:t xml:space="preserve"> воспитанникам узнают много нового о героизме и подвиге нашего народа. Каждое мероприятие с участием </w:t>
      </w:r>
      <w:r>
        <w:rPr>
          <w:sz w:val="28"/>
          <w:szCs w:val="28"/>
          <w:bdr w:val="none" w:sz="0" w:space="0" w:color="auto" w:frame="1"/>
        </w:rPr>
        <w:t xml:space="preserve"> Тригуб Татьяны Николаевны </w:t>
      </w:r>
      <w:r w:rsidRPr="00F05053">
        <w:rPr>
          <w:sz w:val="28"/>
          <w:szCs w:val="28"/>
          <w:bdr w:val="none" w:sz="0" w:space="0" w:color="auto" w:frame="1"/>
        </w:rPr>
        <w:t xml:space="preserve"> проходит трогательно, доступно для наших детей. 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F05053" w:rsidRPr="00F05053" w:rsidRDefault="00F05053" w:rsidP="00F0505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05053">
        <w:rPr>
          <w:sz w:val="28"/>
          <w:szCs w:val="28"/>
          <w:bdr w:val="none" w:sz="0" w:space="0" w:color="auto" w:frame="1"/>
        </w:rPr>
        <w:t xml:space="preserve"> На </w:t>
      </w:r>
      <w:r>
        <w:rPr>
          <w:sz w:val="28"/>
          <w:szCs w:val="28"/>
          <w:bdr w:val="none" w:sz="0" w:space="0" w:color="auto" w:frame="1"/>
        </w:rPr>
        <w:t xml:space="preserve"> мой </w:t>
      </w:r>
      <w:r w:rsidRPr="00F05053">
        <w:rPr>
          <w:sz w:val="28"/>
          <w:szCs w:val="28"/>
          <w:bdr w:val="none" w:sz="0" w:space="0" w:color="auto" w:frame="1"/>
        </w:rPr>
        <w:t xml:space="preserve"> взгляд, воспитывать патриота необходимо на конкретных героических примерах, исторических событиях, на народных традициях, на своём отношении и видении жизни народа. И при этом помнить и о сегодняшнем дне, т.е. о настоящем.</w:t>
      </w:r>
    </w:p>
    <w:p w:rsidR="00102D18" w:rsidRDefault="008A4507" w:rsidP="001B321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2009775"/>
            <wp:effectExtent l="19050" t="0" r="9525" b="0"/>
            <wp:docPr id="3" name="Рисунок 3" descr="C:\Users\Пользователь\Downloads\17468886350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174688863509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02" cy="201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212">
        <w:rPr>
          <w:rFonts w:ascii="Times New Roman" w:hAnsi="Times New Roman" w:cs="Times New Roman"/>
          <w:sz w:val="28"/>
          <w:szCs w:val="28"/>
        </w:rPr>
        <w:tab/>
      </w:r>
      <w:r w:rsidR="001B32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1054" cy="1990441"/>
            <wp:effectExtent l="19050" t="0" r="0" b="0"/>
            <wp:docPr id="4" name="Рисунок 4" descr="C:\Users\Пользователь\Downloads\1753958974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17539589747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03" cy="1991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212" w:rsidRPr="00F05053" w:rsidRDefault="001B3212" w:rsidP="001B321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2638425"/>
            <wp:effectExtent l="19050" t="0" r="0" b="0"/>
            <wp:docPr id="7" name="Рисунок 7" descr="C:\Users\Пользователь\Downloads\1753958708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17539587088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661" cy="264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2638425"/>
            <wp:effectExtent l="19050" t="0" r="9525" b="0"/>
            <wp:docPr id="5" name="Рисунок 5" descr="C:\Users\Пользователь\Downloads\175395886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17539588648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202" cy="264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212" w:rsidRPr="00F05053" w:rsidSect="0010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053"/>
    <w:rsid w:val="00102D18"/>
    <w:rsid w:val="001B3212"/>
    <w:rsid w:val="008544BE"/>
    <w:rsid w:val="00870356"/>
    <w:rsid w:val="008A4507"/>
    <w:rsid w:val="00F0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2025-07-31T10:22:00Z</dcterms:created>
  <dcterms:modified xsi:type="dcterms:W3CDTF">2025-07-31T10:57:00Z</dcterms:modified>
</cp:coreProperties>
</file>