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E9" w:rsidRDefault="001C63EB" w:rsidP="001C63EB">
      <w:pPr>
        <w:jc w:val="center"/>
        <w:rPr>
          <w:rFonts w:cs="Times New Roman"/>
          <w:b/>
          <w:bCs/>
          <w:lang w:val="ru-RU"/>
        </w:rPr>
      </w:pPr>
      <w:r w:rsidRPr="00E43DE4">
        <w:rPr>
          <w:rFonts w:cs="Times New Roman"/>
          <w:b/>
          <w:bCs/>
          <w:lang w:val="ru-RU"/>
        </w:rPr>
        <w:t>Медиатека патриотических материалов для детей дошкольного возраста</w:t>
      </w:r>
      <w:r>
        <w:rPr>
          <w:rFonts w:cs="Times New Roman"/>
          <w:b/>
          <w:bCs/>
          <w:lang w:val="ru-RU"/>
        </w:rPr>
        <w:t>:</w:t>
      </w:r>
    </w:p>
    <w:p w:rsidR="001C63EB" w:rsidRPr="00E43DE4" w:rsidRDefault="001C63EB" w:rsidP="001C63EB">
      <w:pPr>
        <w:jc w:val="center"/>
        <w:rPr>
          <w:rFonts w:cs="Times New Roman"/>
          <w:b/>
          <w:bCs/>
          <w:lang w:val="ru-RU"/>
        </w:rPr>
      </w:pPr>
      <w:r w:rsidRPr="00E43DE4">
        <w:rPr>
          <w:rFonts w:cs="Times New Roman"/>
          <w:b/>
          <w:bCs/>
          <w:lang w:val="ru-RU"/>
        </w:rPr>
        <w:br/>
      </w:r>
      <w:r w:rsidR="005733E9">
        <w:rPr>
          <w:rFonts w:cs="Times New Roman"/>
          <w:lang w:val="ru-RU"/>
        </w:rPr>
        <w:t>Уважаемые родители! Предлагаем вам  ознакомиться с данными произведениями вместе с вашим ребенком!</w:t>
      </w:r>
    </w:p>
    <w:p w:rsidR="001C63EB" w:rsidRPr="005733E9" w:rsidRDefault="001C63EB" w:rsidP="001C63EB">
      <w:pPr>
        <w:rPr>
          <w:rFonts w:cs="Times New Roman"/>
          <w:b/>
          <w:lang w:val="ru-RU"/>
        </w:rPr>
      </w:pPr>
      <w:r w:rsidRPr="005733E9">
        <w:rPr>
          <w:rFonts w:cs="Times New Roman"/>
          <w:b/>
          <w:lang w:val="ru-RU"/>
        </w:rPr>
        <w:t>Патриотические песни для дошкольников:</w:t>
      </w:r>
      <w:r w:rsidRPr="005733E9">
        <w:rPr>
          <w:rFonts w:cs="Times New Roman"/>
          <w:b/>
          <w:lang w:val="ru-RU"/>
        </w:rPr>
        <w:br/>
      </w:r>
    </w:p>
    <w:p w:rsidR="001C63EB" w:rsidRDefault="001C63EB" w:rsidP="001C63EB">
      <w:pPr>
        <w:rPr>
          <w:rFonts w:cs="Times New Roman"/>
          <w:lang w:val="ru-RU"/>
        </w:rPr>
      </w:pPr>
      <w:proofErr w:type="gramStart"/>
      <w:r w:rsidRPr="000D7058">
        <w:rPr>
          <w:rFonts w:cs="Times New Roman"/>
          <w:i/>
          <w:iCs/>
          <w:lang w:val="ru-RU"/>
        </w:rPr>
        <w:t>Для младшего дошкольного возраста (3-4 года)</w:t>
      </w:r>
      <w:r>
        <w:rPr>
          <w:rFonts w:cs="Times New Roman"/>
          <w:i/>
          <w:iCs/>
          <w:lang w:val="ru-RU"/>
        </w:rPr>
        <w:t xml:space="preserve"> </w:t>
      </w:r>
      <w:r w:rsidRPr="000D7058">
        <w:rPr>
          <w:rFonts w:cs="Times New Roman"/>
          <w:lang w:val="ru-RU"/>
        </w:rPr>
        <w:br/>
        <w:t>* «Солнечный круг» (муз.</w:t>
      </w:r>
      <w:proofErr w:type="gramEnd"/>
      <w:r w:rsidRPr="000D7058">
        <w:rPr>
          <w:rFonts w:cs="Times New Roman"/>
          <w:lang w:val="ru-RU"/>
        </w:rPr>
        <w:t xml:space="preserve"> </w:t>
      </w:r>
      <w:r w:rsidRPr="00E43DE4">
        <w:rPr>
          <w:rFonts w:cs="Times New Roman"/>
          <w:lang w:val="ru-RU"/>
        </w:rPr>
        <w:t>А. Островский, сл. Л. Ошанин)</w:t>
      </w:r>
      <w:r w:rsidRPr="00E43DE4">
        <w:rPr>
          <w:rFonts w:cs="Times New Roman"/>
          <w:lang w:val="ru-RU"/>
        </w:rPr>
        <w:br/>
        <w:t>* «Маленькая страна» (муз</w:t>
      </w:r>
      <w:proofErr w:type="gramStart"/>
      <w:r w:rsidRPr="00E43DE4">
        <w:rPr>
          <w:rFonts w:cs="Times New Roman"/>
          <w:lang w:val="ru-RU"/>
        </w:rPr>
        <w:t>.</w:t>
      </w:r>
      <w:proofErr w:type="gramEnd"/>
      <w:r w:rsidRPr="00E43DE4">
        <w:rPr>
          <w:rFonts w:cs="Times New Roman"/>
          <w:lang w:val="ru-RU"/>
        </w:rPr>
        <w:t xml:space="preserve"> </w:t>
      </w:r>
      <w:proofErr w:type="gramStart"/>
      <w:r w:rsidRPr="00E43DE4">
        <w:rPr>
          <w:rFonts w:cs="Times New Roman"/>
          <w:lang w:val="ru-RU"/>
        </w:rPr>
        <w:t>и</w:t>
      </w:r>
      <w:proofErr w:type="gramEnd"/>
      <w:r w:rsidRPr="00E43DE4">
        <w:rPr>
          <w:rFonts w:cs="Times New Roman"/>
          <w:lang w:val="ru-RU"/>
        </w:rPr>
        <w:t xml:space="preserve"> сл. И. Николаев)</w:t>
      </w:r>
      <w:r w:rsidRPr="00E43DE4">
        <w:rPr>
          <w:rFonts w:cs="Times New Roman"/>
          <w:lang w:val="ru-RU"/>
        </w:rPr>
        <w:br/>
        <w:t>* «Песенка о дружбе» из мультфильма «Маша и Медведь»</w:t>
      </w:r>
      <w:r w:rsidRPr="00E43DE4">
        <w:rPr>
          <w:rFonts w:cs="Times New Roman"/>
          <w:lang w:val="ru-RU"/>
        </w:rPr>
        <w:br/>
        <w:t>* «Улыбка» (муз. В. Шаинский, сл. М. Пляцковский)</w:t>
      </w:r>
      <w:r w:rsidRPr="00E43DE4">
        <w:rPr>
          <w:rFonts w:cs="Times New Roman"/>
          <w:lang w:val="ru-RU"/>
        </w:rPr>
        <w:br/>
        <w:t xml:space="preserve">* «Вместе весело шагать» (муз. В. Шаинский, сл. </w:t>
      </w:r>
      <w:r w:rsidRPr="000D7058">
        <w:rPr>
          <w:rFonts w:cs="Times New Roman"/>
          <w:lang w:val="ru-RU"/>
        </w:rPr>
        <w:t>М. Матусовский)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среднего дошкольного возраста (4-5 лет</w:t>
      </w:r>
      <w:r>
        <w:rPr>
          <w:rFonts w:cs="Times New Roman"/>
          <w:i/>
          <w:iCs/>
          <w:lang w:val="ru-RU"/>
        </w:rPr>
        <w:t xml:space="preserve">) </w:t>
      </w:r>
      <w:r w:rsidRPr="000D7058">
        <w:rPr>
          <w:rFonts w:cs="Times New Roman"/>
          <w:lang w:val="ru-RU"/>
        </w:rPr>
        <w:br/>
        <w:t xml:space="preserve">* «Моя Россия» (муз. </w:t>
      </w:r>
      <w:r w:rsidRPr="00E43DE4">
        <w:rPr>
          <w:rFonts w:cs="Times New Roman"/>
          <w:lang w:val="ru-RU"/>
        </w:rPr>
        <w:t>Г. Струве, сл. Н. Соловьева)</w:t>
      </w:r>
      <w:r w:rsidRPr="00E43DE4">
        <w:rPr>
          <w:rFonts w:cs="Times New Roman"/>
          <w:lang w:val="ru-RU"/>
        </w:rPr>
        <w:br/>
        <w:t>* «Родная песенка» (муз. Ю. Чичков, сл. П. Синявский)</w:t>
      </w:r>
      <w:r w:rsidRPr="00E43DE4">
        <w:rPr>
          <w:rFonts w:cs="Times New Roman"/>
          <w:lang w:val="ru-RU"/>
        </w:rPr>
        <w:br/>
        <w:t>* «Песенка о Родине» (муз. В. Шаинский, сл. М. Пляцковский)</w:t>
      </w:r>
      <w:r w:rsidRPr="00E43DE4">
        <w:rPr>
          <w:rFonts w:cs="Times New Roman"/>
          <w:lang w:val="ru-RU"/>
        </w:rPr>
        <w:br/>
        <w:t>* «Наш край» (муз. Д. Кабалевский, сл. А. Пришелец)</w:t>
      </w:r>
      <w:r w:rsidRPr="00E43DE4">
        <w:rPr>
          <w:rFonts w:cs="Times New Roman"/>
          <w:lang w:val="ru-RU"/>
        </w:rPr>
        <w:br/>
        <w:t xml:space="preserve">* «Детский сад» (муз. А. Филиппенко, сл. </w:t>
      </w:r>
      <w:r w:rsidRPr="000D7058">
        <w:rPr>
          <w:rFonts w:cs="Times New Roman"/>
          <w:lang w:val="ru-RU"/>
        </w:rPr>
        <w:t>Т. Волгина)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старшего дошкольного возраста (5-7 лет)</w:t>
      </w:r>
      <w:r>
        <w:rPr>
          <w:rFonts w:cs="Times New Roman"/>
          <w:i/>
          <w:iCs/>
          <w:lang w:val="ru-RU"/>
        </w:rPr>
        <w:t xml:space="preserve"> </w:t>
      </w:r>
      <w:r w:rsidRPr="000D7058">
        <w:rPr>
          <w:rFonts w:cs="Times New Roman"/>
          <w:i/>
          <w:iCs/>
          <w:lang w:val="ru-RU"/>
        </w:rPr>
        <w:br/>
      </w:r>
      <w:r w:rsidRPr="000D7058">
        <w:rPr>
          <w:rFonts w:cs="Times New Roman"/>
          <w:lang w:val="ru-RU"/>
        </w:rPr>
        <w:t>* «Россия, мы дети твои» (муз</w:t>
      </w:r>
      <w:proofErr w:type="gramStart"/>
      <w:r w:rsidRPr="000D7058">
        <w:rPr>
          <w:rFonts w:cs="Times New Roman"/>
          <w:lang w:val="ru-RU"/>
        </w:rPr>
        <w:t>.</w:t>
      </w:r>
      <w:proofErr w:type="gramEnd"/>
      <w:r w:rsidRPr="000D7058">
        <w:rPr>
          <w:rFonts w:cs="Times New Roman"/>
          <w:lang w:val="ru-RU"/>
        </w:rPr>
        <w:t xml:space="preserve"> </w:t>
      </w:r>
      <w:proofErr w:type="gramStart"/>
      <w:r w:rsidRPr="000D7058">
        <w:rPr>
          <w:rFonts w:cs="Times New Roman"/>
          <w:lang w:val="ru-RU"/>
        </w:rPr>
        <w:t>и</w:t>
      </w:r>
      <w:proofErr w:type="gramEnd"/>
      <w:r w:rsidRPr="000D7058">
        <w:rPr>
          <w:rFonts w:cs="Times New Roman"/>
          <w:lang w:val="ru-RU"/>
        </w:rPr>
        <w:t xml:space="preserve"> сл. </w:t>
      </w:r>
      <w:r w:rsidRPr="00E43DE4">
        <w:rPr>
          <w:rFonts w:cs="Times New Roman"/>
          <w:lang w:val="ru-RU"/>
        </w:rPr>
        <w:t>О. Полякова)</w:t>
      </w:r>
      <w:r>
        <w:rPr>
          <w:rFonts w:cs="Times New Roman"/>
          <w:lang w:val="ru-RU"/>
        </w:rPr>
        <w:t xml:space="preserve"> </w:t>
      </w:r>
      <w:r w:rsidRPr="00E43DE4">
        <w:rPr>
          <w:rFonts w:cs="Times New Roman"/>
          <w:lang w:val="ru-RU"/>
        </w:rPr>
        <w:br/>
        <w:t>* «Наша Родина сильна» (муз. А. Филиппенко, сл. Т. Волгина)</w:t>
      </w:r>
      <w:r>
        <w:rPr>
          <w:rFonts w:cs="Times New Roman"/>
          <w:lang w:val="ru-RU"/>
        </w:rPr>
        <w:t xml:space="preserve"> </w:t>
      </w:r>
      <w:r w:rsidRPr="00E43DE4">
        <w:rPr>
          <w:rFonts w:cs="Times New Roman"/>
          <w:lang w:val="ru-RU"/>
        </w:rPr>
        <w:br/>
        <w:t>* «Прадедушка» (муз. А. Ермолов, сл. М. Загот)</w:t>
      </w:r>
      <w:r>
        <w:rPr>
          <w:rFonts w:cs="Times New Roman"/>
          <w:lang w:val="ru-RU"/>
        </w:rPr>
        <w:t xml:space="preserve">  </w:t>
      </w:r>
      <w:r w:rsidRPr="00E43DE4">
        <w:rPr>
          <w:rFonts w:cs="Times New Roman"/>
          <w:lang w:val="ru-RU"/>
        </w:rPr>
        <w:br/>
        <w:t>* «Катюша» (муз. М. Блантер, сл. М. Исаковский)</w:t>
      </w:r>
      <w:r w:rsidRPr="00E43DE4">
        <w:rPr>
          <w:rFonts w:cs="Times New Roman"/>
          <w:lang w:val="ru-RU"/>
        </w:rPr>
        <w:br/>
        <w:t>* «Пусть всегда будет солнце» (муз. А. Островский, сл. Л. Ошанин)</w:t>
      </w:r>
      <w:r w:rsidRPr="00E43DE4">
        <w:rPr>
          <w:rFonts w:cs="Times New Roman"/>
          <w:lang w:val="ru-RU"/>
        </w:rPr>
        <w:br/>
        <w:t xml:space="preserve">* «Мир похож на цветной луг» (муз. </w:t>
      </w:r>
      <w:proofErr w:type="gramStart"/>
      <w:r w:rsidRPr="00E43DE4">
        <w:rPr>
          <w:rFonts w:cs="Times New Roman"/>
          <w:lang w:val="ru-RU"/>
        </w:rPr>
        <w:t xml:space="preserve">В. Шаинский, сл. </w:t>
      </w:r>
      <w:r w:rsidRPr="000D7058">
        <w:rPr>
          <w:rFonts w:cs="Times New Roman"/>
          <w:lang w:val="ru-RU"/>
        </w:rPr>
        <w:t>М. Пляцковский)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5733E9">
        <w:rPr>
          <w:rFonts w:cs="Times New Roman"/>
          <w:b/>
          <w:lang w:val="ru-RU"/>
        </w:rPr>
        <w:t xml:space="preserve">Стихотворения патриотической направленности </w:t>
      </w:r>
      <w:r w:rsidRPr="005733E9">
        <w:rPr>
          <w:rFonts w:cs="Times New Roman"/>
          <w:b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младшего дошкольного возраста</w:t>
      </w:r>
      <w:r w:rsidRPr="000D7058">
        <w:rPr>
          <w:rFonts w:cs="Times New Roman"/>
          <w:lang w:val="ru-RU"/>
        </w:rPr>
        <w:br/>
        <w:t>* С. Маршак «Наша Родина»</w:t>
      </w:r>
      <w:r w:rsidRPr="000D7058">
        <w:rPr>
          <w:rFonts w:cs="Times New Roman"/>
          <w:lang w:val="ru-RU"/>
        </w:rPr>
        <w:br/>
        <w:t>* В. Степанов «Что мы Родиной зовем?»</w:t>
      </w:r>
      <w:proofErr w:type="gramEnd"/>
      <w:r w:rsidRPr="000D7058">
        <w:rPr>
          <w:rFonts w:cs="Times New Roman"/>
          <w:lang w:val="ru-RU"/>
        </w:rPr>
        <w:br/>
        <w:t xml:space="preserve">* </w:t>
      </w:r>
      <w:proofErr w:type="gramStart"/>
      <w:r w:rsidRPr="000D7058">
        <w:rPr>
          <w:rFonts w:cs="Times New Roman"/>
          <w:lang w:val="ru-RU"/>
        </w:rPr>
        <w:t>А. Прокофьев «Нет на свете Родины красивей»</w:t>
      </w:r>
      <w:r w:rsidRPr="000D7058">
        <w:rPr>
          <w:rFonts w:cs="Times New Roman"/>
          <w:lang w:val="ru-RU"/>
        </w:rPr>
        <w:br/>
        <w:t>* З. Александрова «Родина»</w:t>
      </w:r>
      <w:r w:rsidRPr="000D7058">
        <w:rPr>
          <w:rFonts w:cs="Times New Roman"/>
          <w:lang w:val="ru-RU"/>
        </w:rPr>
        <w:br/>
        <w:t>* И. Агеева «Флаг России»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lastRenderedPageBreak/>
        <w:br/>
      </w:r>
      <w:r w:rsidRPr="000D7058">
        <w:rPr>
          <w:rFonts w:cs="Times New Roman"/>
          <w:i/>
          <w:iCs/>
          <w:lang w:val="ru-RU"/>
        </w:rPr>
        <w:t>Для среднего дошкольного возраста</w:t>
      </w:r>
      <w:r w:rsidRPr="000D7058">
        <w:rPr>
          <w:rFonts w:cs="Times New Roman"/>
          <w:lang w:val="ru-RU"/>
        </w:rPr>
        <w:br/>
        <w:t>* Е. Аксельрод «Наш дом»</w:t>
      </w:r>
      <w:r w:rsidRPr="000D7058">
        <w:rPr>
          <w:rFonts w:cs="Times New Roman"/>
          <w:lang w:val="ru-RU"/>
        </w:rPr>
        <w:br/>
        <w:t>* В. Орлов «Здравствуй, Родина моя»</w:t>
      </w:r>
      <w:r w:rsidRPr="000D7058">
        <w:rPr>
          <w:rFonts w:cs="Times New Roman"/>
          <w:lang w:val="ru-RU"/>
        </w:rPr>
        <w:br/>
        <w:t>* Н. Забила «Наша Родина»</w:t>
      </w:r>
      <w:r w:rsidRPr="000D7058">
        <w:rPr>
          <w:rFonts w:cs="Times New Roman"/>
          <w:lang w:val="ru-RU"/>
        </w:rPr>
        <w:br/>
        <w:t>* Г. Ладонщиков «Наша Родина»</w:t>
      </w:r>
      <w:r w:rsidRPr="000D7058">
        <w:rPr>
          <w:rFonts w:cs="Times New Roman"/>
          <w:lang w:val="ru-RU"/>
        </w:rPr>
        <w:br/>
        <w:t>* П. Воронько «Лучше нет родного края»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старшего дошкольного возраста</w:t>
      </w:r>
      <w:r w:rsidRPr="000D7058">
        <w:rPr>
          <w:rFonts w:cs="Times New Roman"/>
          <w:lang w:val="ru-RU"/>
        </w:rPr>
        <w:br/>
        <w:t>* С. Михалков «Кремлёвские звёзды»</w:t>
      </w:r>
      <w:r w:rsidRPr="000D7058">
        <w:rPr>
          <w:rFonts w:cs="Times New Roman"/>
          <w:lang w:val="ru-RU"/>
        </w:rPr>
        <w:br/>
        <w:t>* Н. Найденова «Мой флаг»</w:t>
      </w:r>
      <w:r w:rsidRPr="000D7058">
        <w:rPr>
          <w:rFonts w:cs="Times New Roman"/>
          <w:lang w:val="ru-RU"/>
        </w:rPr>
        <w:br/>
        <w:t>* А. Барто «На заставе»</w:t>
      </w:r>
      <w:r w:rsidRPr="000D7058">
        <w:rPr>
          <w:rFonts w:cs="Times New Roman"/>
          <w:lang w:val="ru-RU"/>
        </w:rPr>
        <w:br/>
        <w:t>* Е. Трутнева «Родина</w:t>
      </w:r>
      <w:proofErr w:type="gramEnd"/>
      <w:r w:rsidRPr="000D7058">
        <w:rPr>
          <w:rFonts w:cs="Times New Roman"/>
          <w:lang w:val="ru-RU"/>
        </w:rPr>
        <w:t>»</w:t>
      </w:r>
      <w:r w:rsidRPr="000D7058">
        <w:rPr>
          <w:rFonts w:cs="Times New Roman"/>
          <w:lang w:val="ru-RU"/>
        </w:rPr>
        <w:br/>
        <w:t>* С. Баруздин «Страна, где мы живем»</w:t>
      </w:r>
      <w:r w:rsidRPr="000D7058">
        <w:rPr>
          <w:rFonts w:cs="Times New Roman"/>
          <w:lang w:val="ru-RU"/>
        </w:rPr>
        <w:br/>
        <w:t>* М. Исаковский «Поезжай за моря-океаны»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5733E9">
        <w:rPr>
          <w:rFonts w:cs="Times New Roman"/>
          <w:b/>
          <w:lang w:val="ru-RU"/>
        </w:rPr>
        <w:t>Мультфильмы патриотической направленности</w:t>
      </w:r>
      <w:r w:rsidRPr="005733E9">
        <w:rPr>
          <w:rFonts w:cs="Times New Roman"/>
          <w:b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младшего дошкольного возраста</w:t>
      </w:r>
      <w:r w:rsidRPr="000D7058">
        <w:rPr>
          <w:rFonts w:cs="Times New Roman"/>
          <w:lang w:val="ru-RU"/>
        </w:rPr>
        <w:br/>
        <w:t>* «Мы живем в России» (цикл образовательных мультфильмов)</w:t>
      </w:r>
      <w:r w:rsidRPr="000D7058">
        <w:rPr>
          <w:rFonts w:cs="Times New Roman"/>
          <w:lang w:val="ru-RU"/>
        </w:rPr>
        <w:br/>
        <w:t>* «Гора самоцветов» (мультфильмы о народах России)</w:t>
      </w:r>
      <w:r w:rsidRPr="000D7058">
        <w:rPr>
          <w:rFonts w:cs="Times New Roman"/>
          <w:lang w:val="ru-RU"/>
        </w:rPr>
        <w:br/>
        <w:t>* «Лунтик» (серии о дружбе и взаимопомощи)</w:t>
      </w:r>
      <w:r w:rsidRPr="000D7058">
        <w:rPr>
          <w:rFonts w:cs="Times New Roman"/>
          <w:lang w:val="ru-RU"/>
        </w:rPr>
        <w:br/>
        <w:t>* «Смешарики» (серии о родном крае)</w:t>
      </w:r>
      <w:r w:rsidRPr="000D7058">
        <w:rPr>
          <w:rFonts w:cs="Times New Roman"/>
          <w:lang w:val="ru-RU"/>
        </w:rPr>
        <w:br/>
        <w:t>* «Фиксики» (серии о российских изобретениях)</w:t>
      </w:r>
    </w:p>
    <w:p w:rsidR="005733E9" w:rsidRDefault="001C63EB" w:rsidP="001C63EB">
      <w:pPr>
        <w:rPr>
          <w:rFonts w:cs="Times New Roman"/>
          <w:lang w:val="ru-RU"/>
        </w:rPr>
      </w:pP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среднего дошкольного возраста</w:t>
      </w:r>
      <w:r w:rsidRPr="000D7058">
        <w:rPr>
          <w:rFonts w:cs="Times New Roman"/>
          <w:lang w:val="ru-RU"/>
        </w:rPr>
        <w:br/>
        <w:t>* «Князь Владимир» (адаптированные фрагменты)</w:t>
      </w:r>
      <w:r w:rsidRPr="000D7058">
        <w:rPr>
          <w:rFonts w:cs="Times New Roman"/>
          <w:lang w:val="ru-RU"/>
        </w:rPr>
        <w:br/>
        <w:t>* «Сказ о Петре и Февронии»</w:t>
      </w:r>
      <w:r w:rsidRPr="000D7058">
        <w:rPr>
          <w:rFonts w:cs="Times New Roman"/>
          <w:lang w:val="ru-RU"/>
        </w:rPr>
        <w:br/>
        <w:t>* «Илья Муромец и Соловей-разбойник» (адаптированные фрагменты)</w:t>
      </w:r>
      <w:r w:rsidRPr="000D7058">
        <w:rPr>
          <w:rFonts w:cs="Times New Roman"/>
          <w:lang w:val="ru-RU"/>
        </w:rPr>
        <w:br/>
        <w:t>* «Крепость: щитом и мечом» (адаптированные фрагменты)</w:t>
      </w:r>
      <w:r w:rsidRPr="000D7058">
        <w:rPr>
          <w:rFonts w:cs="Times New Roman"/>
          <w:lang w:val="ru-RU"/>
        </w:rPr>
        <w:br/>
        <w:t>* «Защитники» (адаптированные фрагменты)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старшего дошкольного возраста</w:t>
      </w:r>
      <w:r w:rsidRPr="000D7058">
        <w:rPr>
          <w:rFonts w:cs="Times New Roman"/>
          <w:lang w:val="ru-RU"/>
        </w:rPr>
        <w:br/>
        <w:t>* «Князь Владимир»</w:t>
      </w:r>
      <w:r w:rsidRPr="000D7058">
        <w:rPr>
          <w:rFonts w:cs="Times New Roman"/>
          <w:lang w:val="ru-RU"/>
        </w:rPr>
        <w:br/>
        <w:t>* «Добрыня Никитич и Змей Горыныч»</w:t>
      </w:r>
      <w:r w:rsidRPr="000D7058">
        <w:rPr>
          <w:rFonts w:cs="Times New Roman"/>
          <w:lang w:val="ru-RU"/>
        </w:rPr>
        <w:br/>
        <w:t>* «Алеша Попович и Тугарин Змей»</w:t>
      </w:r>
      <w:r w:rsidRPr="000D7058">
        <w:rPr>
          <w:rFonts w:cs="Times New Roman"/>
          <w:lang w:val="ru-RU"/>
        </w:rPr>
        <w:br/>
        <w:t>* «Василиса Микулишна»</w:t>
      </w:r>
      <w:r w:rsidRPr="000D7058">
        <w:rPr>
          <w:rFonts w:cs="Times New Roman"/>
          <w:lang w:val="ru-RU"/>
        </w:rPr>
        <w:br/>
        <w:t>* «Садко»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lastRenderedPageBreak/>
        <w:t>* «Сказание о Мамаевом побоище» (адаптированные фрагменты)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5733E9">
        <w:rPr>
          <w:rFonts w:cs="Times New Roman"/>
          <w:b/>
          <w:lang w:val="ru-RU"/>
        </w:rPr>
        <w:t>Документальные и познавательные фильмы</w:t>
      </w:r>
      <w:proofErr w:type="gramStart"/>
      <w:r w:rsidRPr="005733E9">
        <w:rPr>
          <w:rFonts w:cs="Times New Roman"/>
          <w:b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</w:t>
      </w:r>
      <w:proofErr w:type="gramEnd"/>
      <w:r w:rsidRPr="000D7058">
        <w:rPr>
          <w:rFonts w:cs="Times New Roman"/>
          <w:i/>
          <w:iCs/>
          <w:lang w:val="ru-RU"/>
        </w:rPr>
        <w:t xml:space="preserve">ля младшего и </w:t>
      </w:r>
      <w:proofErr w:type="gramStart"/>
      <w:r w:rsidRPr="000D7058">
        <w:rPr>
          <w:rFonts w:cs="Times New Roman"/>
          <w:i/>
          <w:iCs/>
          <w:lang w:val="ru-RU"/>
        </w:rPr>
        <w:t>среднего дошкольного возраста</w:t>
      </w:r>
      <w:r w:rsidRPr="000D7058">
        <w:rPr>
          <w:rFonts w:cs="Times New Roman"/>
          <w:lang w:val="ru-RU"/>
        </w:rPr>
        <w:br/>
        <w:t>* «Уроки тетушки Совы» (серии о России)</w:t>
      </w:r>
      <w:r w:rsidRPr="000D7058">
        <w:rPr>
          <w:rFonts w:cs="Times New Roman"/>
          <w:lang w:val="ru-RU"/>
        </w:rPr>
        <w:br/>
        <w:t>* «Путешествуй с нами» (цикл о городах России)</w:t>
      </w:r>
      <w:r w:rsidRPr="000D7058">
        <w:rPr>
          <w:rFonts w:cs="Times New Roman"/>
          <w:lang w:val="ru-RU"/>
        </w:rPr>
        <w:br/>
        <w:t>* «Мульти-Россия» (короткие мультфильмы о регионах России)</w:t>
      </w:r>
      <w:r w:rsidRPr="000D7058">
        <w:rPr>
          <w:rFonts w:cs="Times New Roman"/>
          <w:lang w:val="ru-RU"/>
        </w:rPr>
        <w:br/>
        <w:t>* «Шишкин лес» (познавательные серии о России)</w:t>
      </w:r>
      <w:r w:rsidRPr="000D7058">
        <w:rPr>
          <w:rFonts w:cs="Times New Roman"/>
          <w:lang w:val="ru-RU"/>
        </w:rPr>
        <w:br/>
        <w:t>* «Почемучка» (серии о российской истории и географии)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>Для старшего дошкольного возраста</w:t>
      </w:r>
      <w:r w:rsidRPr="000D7058">
        <w:rPr>
          <w:rFonts w:cs="Times New Roman"/>
          <w:lang w:val="ru-RU"/>
        </w:rPr>
        <w:br/>
        <w:t>* «Россия – Родина моя» (образовательный сериал)</w:t>
      </w:r>
      <w:r w:rsidRPr="000D7058">
        <w:rPr>
          <w:rFonts w:cs="Times New Roman"/>
          <w:lang w:val="ru-RU"/>
        </w:rPr>
        <w:br/>
        <w:t>* «Моя Россия» (цикл познавательных фильмов)</w:t>
      </w:r>
      <w:r w:rsidRPr="000D7058">
        <w:rPr>
          <w:rFonts w:cs="Times New Roman"/>
          <w:lang w:val="ru-RU"/>
        </w:rPr>
        <w:br/>
        <w:t>* «Народы России» (адаптированные фрагменты)</w:t>
      </w:r>
      <w:r w:rsidRPr="000D7058">
        <w:rPr>
          <w:rFonts w:cs="Times New Roman"/>
          <w:lang w:val="ru-RU"/>
        </w:rPr>
        <w:br/>
        <w:t>* «Русский музей глазами детей»</w:t>
      </w:r>
      <w:r w:rsidRPr="000D7058">
        <w:rPr>
          <w:rFonts w:cs="Times New Roman"/>
          <w:lang w:val="ru-RU"/>
        </w:rPr>
        <w:br/>
        <w:t>* «История России для</w:t>
      </w:r>
      <w:proofErr w:type="gramEnd"/>
      <w:r w:rsidRPr="000D7058">
        <w:rPr>
          <w:rFonts w:cs="Times New Roman"/>
          <w:lang w:val="ru-RU"/>
        </w:rPr>
        <w:t xml:space="preserve"> </w:t>
      </w:r>
      <w:proofErr w:type="gramStart"/>
      <w:r w:rsidRPr="000D7058">
        <w:rPr>
          <w:rFonts w:cs="Times New Roman"/>
          <w:lang w:val="ru-RU"/>
        </w:rPr>
        <w:t>детей» (адаптированные фрагменты)</w:t>
      </w:r>
      <w:r w:rsidRPr="000D7058">
        <w:rPr>
          <w:rFonts w:cs="Times New Roman"/>
          <w:lang w:val="ru-RU"/>
        </w:rPr>
        <w:br/>
        <w:t>* «Великая война глазами детей» (адаптированные фрагменты)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5733E9">
        <w:rPr>
          <w:rFonts w:cs="Times New Roman"/>
          <w:b/>
          <w:lang w:val="ru-RU"/>
        </w:rPr>
        <w:t xml:space="preserve"> Виртуальные экскурсии</w:t>
      </w:r>
      <w:r w:rsidRPr="005733E9">
        <w:rPr>
          <w:rFonts w:cs="Times New Roman"/>
          <w:b/>
          <w:lang w:val="ru-RU"/>
        </w:rPr>
        <w:br/>
      </w:r>
      <w:r w:rsidRPr="005733E9">
        <w:rPr>
          <w:rFonts w:cs="Times New Roman"/>
          <w:b/>
          <w:lang w:val="ru-RU"/>
        </w:rPr>
        <w:br/>
      </w:r>
      <w:r w:rsidRPr="000D7058">
        <w:rPr>
          <w:rFonts w:cs="Times New Roman"/>
          <w:lang w:val="ru-RU"/>
        </w:rPr>
        <w:t>* Виртуальная экскурсия по Московскому Кремлю</w:t>
      </w:r>
      <w:r w:rsidRPr="000D7058">
        <w:rPr>
          <w:rFonts w:cs="Times New Roman"/>
          <w:lang w:val="ru-RU"/>
        </w:rPr>
        <w:br/>
        <w:t>* Виртуальная экскурсия по Эрмитажу</w:t>
      </w:r>
      <w:r w:rsidRPr="000D7058">
        <w:rPr>
          <w:rFonts w:cs="Times New Roman"/>
          <w:lang w:val="ru-RU"/>
        </w:rPr>
        <w:br/>
        <w:t>* Виртуальная экскурсия «Города-герои»</w:t>
      </w:r>
      <w:r w:rsidRPr="000D7058">
        <w:rPr>
          <w:rFonts w:cs="Times New Roman"/>
          <w:lang w:val="ru-RU"/>
        </w:rPr>
        <w:br/>
        <w:t>* Виртуальная экскурсия «Народные промыслы России»</w:t>
      </w:r>
      <w:r w:rsidRPr="000D7058">
        <w:rPr>
          <w:rFonts w:cs="Times New Roman"/>
          <w:lang w:val="ru-RU"/>
        </w:rPr>
        <w:br/>
        <w:t>* Виртуальная экскурсия «Природа России»</w:t>
      </w:r>
      <w:r w:rsidRPr="000D7058">
        <w:rPr>
          <w:rFonts w:cs="Times New Roman"/>
          <w:lang w:val="ru-RU"/>
        </w:rPr>
        <w:br/>
        <w:t>* Виртуальная экскурсия «Достопримечательности Москвы»</w:t>
      </w:r>
      <w:r w:rsidRPr="000D7058">
        <w:rPr>
          <w:rFonts w:cs="Times New Roman"/>
          <w:lang w:val="ru-RU"/>
        </w:rPr>
        <w:br/>
        <w:t>* Виртуальная экскурсия «Достопримечательности Санкт-Петербурга»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5733E9">
        <w:rPr>
          <w:rFonts w:cs="Times New Roman"/>
          <w:b/>
          <w:lang w:val="ru-RU"/>
        </w:rPr>
        <w:t>Аудио сказки и рассказы</w:t>
      </w:r>
      <w:r w:rsidRPr="005733E9">
        <w:rPr>
          <w:rFonts w:cs="Times New Roman"/>
          <w:b/>
          <w:lang w:val="ru-RU"/>
        </w:rPr>
        <w:br/>
      </w:r>
      <w:r w:rsidRPr="000D7058">
        <w:rPr>
          <w:rFonts w:cs="Times New Roman"/>
          <w:lang w:val="ru-RU"/>
        </w:rPr>
        <w:br/>
        <w:t>* Русские народные сказки («Илья Муромец», «Садко», «Никита Кожемяка»)</w:t>
      </w:r>
      <w:r w:rsidRPr="000D7058">
        <w:rPr>
          <w:rFonts w:cs="Times New Roman"/>
          <w:lang w:val="ru-RU"/>
        </w:rPr>
        <w:br/>
        <w:t>* С. Алексеев «Рассказы о Великой Отечественной войне» (адаптированные</w:t>
      </w:r>
      <w:proofErr w:type="gramEnd"/>
      <w:r w:rsidRPr="000D7058">
        <w:rPr>
          <w:rFonts w:cs="Times New Roman"/>
          <w:lang w:val="ru-RU"/>
        </w:rPr>
        <w:t>)</w:t>
      </w:r>
      <w:r w:rsidRPr="000D7058">
        <w:rPr>
          <w:rFonts w:cs="Times New Roman"/>
          <w:lang w:val="ru-RU"/>
        </w:rPr>
        <w:br/>
        <w:t>* С. Баруздин «Шел по улице солдат»</w:t>
      </w:r>
      <w:r w:rsidRPr="000D7058">
        <w:rPr>
          <w:rFonts w:cs="Times New Roman"/>
          <w:lang w:val="ru-RU"/>
        </w:rPr>
        <w:br/>
        <w:t>* А. Гайдар «Сказка о Военной тайне» (адаптированная)</w:t>
      </w:r>
      <w:r w:rsidRPr="000D7058">
        <w:rPr>
          <w:rFonts w:cs="Times New Roman"/>
          <w:lang w:val="ru-RU"/>
        </w:rPr>
        <w:br/>
        <w:t>* Л. Кассиль «Твои защитники» (адаптированные рассказы)</w:t>
      </w:r>
      <w:r w:rsidRPr="000D7058">
        <w:rPr>
          <w:rFonts w:cs="Times New Roman"/>
          <w:lang w:val="ru-RU"/>
        </w:rPr>
        <w:br/>
        <w:t>* С. Михалков «Дядя Степа»</w:t>
      </w:r>
    </w:p>
    <w:p w:rsidR="001C63EB" w:rsidRPr="000D7058" w:rsidRDefault="001C63EB" w:rsidP="001C63EB">
      <w:pPr>
        <w:rPr>
          <w:rFonts w:cs="Times New Roman"/>
          <w:lang w:val="ru-RU"/>
        </w:rPr>
      </w:pPr>
      <w:r w:rsidRPr="000D7058">
        <w:rPr>
          <w:rFonts w:cs="Times New Roman"/>
          <w:lang w:val="ru-RU"/>
        </w:rPr>
        <w:lastRenderedPageBreak/>
        <w:br/>
      </w:r>
      <w:r w:rsidRPr="000D7058">
        <w:rPr>
          <w:rFonts w:cs="Times New Roman"/>
          <w:lang w:val="ru-RU"/>
        </w:rPr>
        <w:br/>
      </w:r>
      <w:r w:rsidRPr="005733E9">
        <w:rPr>
          <w:rFonts w:cs="Times New Roman"/>
          <w:b/>
          <w:lang w:val="ru-RU"/>
        </w:rPr>
        <w:t xml:space="preserve">Методические рекомендации по использованию медиатеки </w:t>
      </w:r>
      <w:r w:rsidRPr="005733E9">
        <w:rPr>
          <w:rFonts w:cs="Times New Roman"/>
          <w:b/>
          <w:lang w:val="ru-RU"/>
        </w:rPr>
        <w:br/>
      </w:r>
      <w:r w:rsidRPr="000D7058">
        <w:rPr>
          <w:rFonts w:cs="Times New Roman"/>
          <w:lang w:val="ru-RU"/>
        </w:rPr>
        <w:br/>
        <w:t>1.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Материалы следует использовать дозированно, с учетом возрастных особенностей детей.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br/>
        <w:t>2. Перед просмотром или прослушиванием рекомендуется проводить вводную беседу.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br/>
        <w:t>3. После ознакомления с материалом необходимо обсудить с детьми увиденное и услышанное.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br/>
        <w:t>4. Для закрепления полученных знаний рекомендуется проводить тематические занятия (рисование, лепка, аппликация).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br/>
        <w:t>5. Целесообразно привлекать родителей к совместному просмотру и обсуждению материалов медиатеки.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br/>
        <w:t>6. Материалы медиатеки рекомендуется использовать в рамках тематических недель и праздников.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proofErr w:type="gramStart"/>
      <w:r w:rsidRPr="000D7058">
        <w:rPr>
          <w:rFonts w:cs="Times New Roman"/>
          <w:lang w:val="ru-RU"/>
        </w:rPr>
        <w:t>Данная</w:t>
      </w:r>
      <w:proofErr w:type="gramEnd"/>
      <w:r w:rsidRPr="000D7058">
        <w:rPr>
          <w:rFonts w:cs="Times New Roman"/>
          <w:lang w:val="ru-RU"/>
        </w:rPr>
        <w:t xml:space="preserve"> медиатека может регулярно пополняться новыми материалами и адаптироваться под конкретные образовательные задачи дошкольного учреждения. </w:t>
      </w:r>
      <w:r>
        <w:rPr>
          <w:rFonts w:cs="Times New Roman"/>
          <w:lang w:val="ru-RU"/>
        </w:rPr>
        <w:t xml:space="preserve"> </w:t>
      </w:r>
    </w:p>
    <w:p w:rsidR="001C63EB" w:rsidRDefault="001C63EB" w:rsidP="001C63EB">
      <w:pPr>
        <w:rPr>
          <w:rFonts w:cs="Times New Roman"/>
          <w:lang w:val="ru-RU"/>
        </w:rPr>
      </w:pPr>
    </w:p>
    <w:p w:rsidR="001C63EB" w:rsidRDefault="001C63EB" w:rsidP="001C63EB">
      <w:pPr>
        <w:rPr>
          <w:rFonts w:cs="Times New Roman"/>
          <w:lang w:val="ru-RU"/>
        </w:rPr>
      </w:pPr>
    </w:p>
    <w:p w:rsidR="001C63EB" w:rsidRDefault="001C63EB" w:rsidP="001C63EB">
      <w:pPr>
        <w:rPr>
          <w:rFonts w:cs="Times New Roman"/>
          <w:b/>
          <w:bCs/>
          <w:lang w:val="ru-RU"/>
        </w:rPr>
      </w:pPr>
    </w:p>
    <w:p w:rsidR="00102D18" w:rsidRPr="001C63EB" w:rsidRDefault="00102D18">
      <w:pPr>
        <w:rPr>
          <w:lang w:val="ru-RU"/>
        </w:rPr>
      </w:pPr>
    </w:p>
    <w:sectPr w:rsidR="00102D18" w:rsidRPr="001C63EB" w:rsidSect="0010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3EB"/>
    <w:rsid w:val="000331C6"/>
    <w:rsid w:val="00102D18"/>
    <w:rsid w:val="001C63EB"/>
    <w:rsid w:val="005733E9"/>
    <w:rsid w:val="00A7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EB"/>
    <w:rPr>
      <w:rFonts w:ascii="Times New Roman" w:eastAsiaTheme="minorEastAsia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2025-08-07T13:48:00Z</dcterms:created>
  <dcterms:modified xsi:type="dcterms:W3CDTF">2025-08-07T13:59:00Z</dcterms:modified>
</cp:coreProperties>
</file>