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84" w:rsidRDefault="00D84971">
      <w:pPr>
        <w:jc w:val="center"/>
        <w:rPr>
          <w:b/>
          <w:caps/>
        </w:rPr>
      </w:pPr>
      <w:proofErr w:type="gramStart"/>
      <w:r>
        <w:rPr>
          <w:b/>
          <w:caps/>
        </w:rPr>
        <w:t>Интерактивное</w:t>
      </w:r>
      <w:proofErr w:type="gramEnd"/>
      <w:r>
        <w:rPr>
          <w:b/>
          <w:caps/>
        </w:rPr>
        <w:t xml:space="preserve"> занятия для детей </w:t>
      </w:r>
    </w:p>
    <w:p w:rsidR="00934384" w:rsidRDefault="00D84971">
      <w:pPr>
        <w:jc w:val="center"/>
        <w:rPr>
          <w:b/>
          <w:caps/>
        </w:rPr>
      </w:pPr>
      <w:r>
        <w:rPr>
          <w:b/>
          <w:caps/>
        </w:rPr>
        <w:t>«Мы — маленькие спасатели планеты»</w:t>
      </w:r>
    </w:p>
    <w:p w:rsidR="00934384" w:rsidRDefault="00934384"/>
    <w:p w:rsidR="00934384" w:rsidRDefault="00D84971">
      <w:r>
        <w:rPr>
          <w:b/>
        </w:rPr>
        <w:t>Цель:</w:t>
      </w:r>
      <w:r>
        <w:t xml:space="preserve"> Показать ребенку, что даже маленькие люди могут совершать большие дела для природы, и научить простым экопривычкам.</w:t>
      </w:r>
    </w:p>
    <w:p w:rsidR="00934384" w:rsidRDefault="00934384"/>
    <w:p w:rsidR="00934384" w:rsidRDefault="00D84971">
      <w:r>
        <w:rPr>
          <w:b/>
        </w:rPr>
        <w:t>Время:</w:t>
      </w:r>
      <w:r>
        <w:t xml:space="preserve"> 45–60 минут (можно разбить на две части с перерывом).</w:t>
      </w:r>
    </w:p>
    <w:p w:rsidR="00934384" w:rsidRDefault="00934384"/>
    <w:p w:rsidR="00934384" w:rsidRDefault="00D84971">
      <w:r>
        <w:t>Материалы: игрушечное солнышко/тучка, два ведерка или коробки, карточки с мусором, листы бумаги, краски/карандаши, ненужные коробочки/втулки для поделки, игрушечный глобус или картинка Земли.</w:t>
      </w:r>
    </w:p>
    <w:p w:rsidR="00934384" w:rsidRDefault="00934384"/>
    <w:p w:rsidR="00934384" w:rsidRDefault="00D84971">
      <w:pPr>
        <w:rPr>
          <w:b/>
        </w:rPr>
      </w:pPr>
      <w:r>
        <w:rPr>
          <w:b/>
        </w:rPr>
        <w:t>1. Вступление (Круг добра) — 5 минут</w:t>
      </w:r>
    </w:p>
    <w:p w:rsidR="00934384" w:rsidRDefault="00934384"/>
    <w:p w:rsidR="00934384" w:rsidRDefault="00D84971">
      <w:r>
        <w:t xml:space="preserve">· Ритуал приветствия: Встаем в круг. </w:t>
      </w:r>
      <w:proofErr w:type="gramStart"/>
      <w:r>
        <w:t>Передаем</w:t>
      </w:r>
      <w:proofErr w:type="gramEnd"/>
      <w:r>
        <w:t xml:space="preserve"> друг другу мягкое солнышко и говорим, что мы любим природу (например: </w:t>
      </w:r>
      <w:proofErr w:type="gramStart"/>
      <w:r>
        <w:t>«Я люблю травку», «Я люблю купаться в речке»).</w:t>
      </w:r>
      <w:proofErr w:type="gramEnd"/>
    </w:p>
    <w:p w:rsidR="00934384" w:rsidRDefault="00D84971">
      <w:r>
        <w:t>· Проблемный вопрос: Ведущий показывает картинку Земли и грустную тучку. «Ребята, нашей планете грустно. На ней появились какие-то непонятные штуки (показывает пластик, фантик). Они не живые, не растут и просто валяются везде. Что же это такое?» (Подвести детей к слову МУСОР).</w:t>
      </w:r>
    </w:p>
    <w:p w:rsidR="00934384" w:rsidRDefault="00934384"/>
    <w:p w:rsidR="00934384" w:rsidRDefault="00D84971">
      <w:pPr>
        <w:rPr>
          <w:b/>
        </w:rPr>
      </w:pPr>
      <w:r>
        <w:rPr>
          <w:b/>
        </w:rPr>
        <w:t>2. Беседа-игра «Кто живет на Земле?» — 5–7 минут</w:t>
      </w:r>
    </w:p>
    <w:p w:rsidR="00934384" w:rsidRDefault="00934384"/>
    <w:p w:rsidR="00934384" w:rsidRDefault="00D84971">
      <w:proofErr w:type="gramStart"/>
      <w:r>
        <w:t>· Спросите детей, кто живет на планете кроме людей (звери, птицы, насекомые, рыбы, цветы, деревья).</w:t>
      </w:r>
      <w:proofErr w:type="gramEnd"/>
    </w:p>
    <w:p w:rsidR="00934384" w:rsidRDefault="00D84971">
      <w:r>
        <w:t>· Объясните просто: «Природа — это наш общий дом. А в доме должно быть чисто, правда? Зверям и растениям больно от мусора. Он не дает расти траве, рыбки могут проглотить пакет и заболеть».</w:t>
      </w:r>
    </w:p>
    <w:p w:rsidR="00934384" w:rsidRDefault="00D84971">
      <w:r>
        <w:t>· Физминутка «Деревья и ветер»: «Деревья тянутся к солнышку (тянем руки вверх), ветер дует — ветки качаются (качаем руками), а мусор (пальцы сжаты в кулак) мешает им расти».</w:t>
      </w:r>
    </w:p>
    <w:p w:rsidR="00934384" w:rsidRDefault="00934384"/>
    <w:p w:rsidR="00934384" w:rsidRDefault="00D84971">
      <w:pPr>
        <w:rPr>
          <w:b/>
        </w:rPr>
      </w:pPr>
      <w:r>
        <w:rPr>
          <w:b/>
        </w:rPr>
        <w:t>3. Основная игра «Учимся сортировать» — 15 минут</w:t>
      </w:r>
    </w:p>
    <w:p w:rsidR="00934384" w:rsidRDefault="00934384"/>
    <w:p w:rsidR="00934384" w:rsidRDefault="00D84971">
      <w:r>
        <w:t>· Подготовка: Два ведерка/коробки. На одной наклейка с ПЛАСТИКОВОЙ БУТЫЛКОЙ (синий цвет), на другой — с БАНАНОВОЙ КОЖУРОЙ или ФАНТИКОМ (коричневый/серый цвет, "смешанный мусор"). Либо цветные карточки.</w:t>
      </w:r>
    </w:p>
    <w:p w:rsidR="00934384" w:rsidRDefault="00D84971">
      <w:r>
        <w:t>· Легенда: «На полянку (ковер) налетел ветер и разбросал мусор. Нужно помочь лесным жителям навести порядок! Только складывать нельзя всё в одну кучу. Пластик (бутылки, баночки) мы положим в синий контейнер, его потом заберут волшебники и сделают новую игрушку. А огрызки и фантики (которые уже испачкались) — в серый контейнер».</w:t>
      </w:r>
    </w:p>
    <w:p w:rsidR="00934384" w:rsidRDefault="00D84971">
      <w:r>
        <w:lastRenderedPageBreak/>
        <w:t>· Процесс: Раздайте детям карточки с изображением мусора (или чистые безопасные предметы: пластиковая бутылка, бумажка, огрызок яблока из игрушек, фантик). Каждый ребенок подходит и кидает в нужное ведерко.</w:t>
      </w:r>
    </w:p>
    <w:p w:rsidR="00934384" w:rsidRDefault="00D84971">
      <w:r>
        <w:t>· Важно: Хвалите за правильный выбор. Если ошиблись — мягко поправьте: «Ой, этот фантик уже испачкался вареньем, его нельзя переделать, кладем в серое ведерко».</w:t>
      </w:r>
    </w:p>
    <w:p w:rsidR="00934384" w:rsidRDefault="00934384"/>
    <w:p w:rsidR="00934384" w:rsidRDefault="00D84971">
      <w:pPr>
        <w:rPr>
          <w:b/>
        </w:rPr>
      </w:pPr>
      <w:r>
        <w:rPr>
          <w:b/>
        </w:rPr>
        <w:t>4. Творческая мастерская «</w:t>
      </w:r>
      <w:r w:rsidR="009D1CAC">
        <w:rPr>
          <w:rFonts w:ascii="Times New Roman" w:hAnsi="Times New Roman"/>
          <w:b/>
        </w:rPr>
        <w:t xml:space="preserve"> Поделки из бросового материала</w:t>
      </w:r>
      <w:r>
        <w:rPr>
          <w:b/>
        </w:rPr>
        <w:t xml:space="preserve">» </w:t>
      </w:r>
      <w:r w:rsidR="009D1CAC">
        <w:rPr>
          <w:rFonts w:ascii="Times New Roman" w:hAnsi="Times New Roman"/>
          <w:b/>
        </w:rPr>
        <w:t xml:space="preserve"> </w:t>
      </w:r>
      <w:r>
        <w:rPr>
          <w:b/>
        </w:rPr>
        <w:t xml:space="preserve"> — 15 минут</w:t>
      </w:r>
    </w:p>
    <w:p w:rsidR="00934384" w:rsidRDefault="00934384"/>
    <w:p w:rsidR="00934384" w:rsidRDefault="00D84971">
      <w:pPr>
        <w:rPr>
          <w:rFonts w:ascii="Times New Roman" w:hAnsi="Times New Roman"/>
        </w:rPr>
      </w:pPr>
      <w:r>
        <w:t>· Идея: Показать, что не всё надо сразу выбрасывать, и</w:t>
      </w:r>
      <w:r w:rsidR="009D1CAC">
        <w:t xml:space="preserve">з </w:t>
      </w:r>
      <w:proofErr w:type="gramStart"/>
      <w:r w:rsidR="009D1CAC">
        <w:t>ненужного</w:t>
      </w:r>
      <w:proofErr w:type="gramEnd"/>
      <w:r w:rsidR="009D1CAC">
        <w:t xml:space="preserve"> можно сделать новое</w:t>
      </w:r>
      <w:r w:rsidR="009D1CAC">
        <w:rPr>
          <w:rFonts w:ascii="Times New Roman" w:hAnsi="Times New Roman"/>
        </w:rPr>
        <w:t xml:space="preserve"> и интересное.</w:t>
      </w:r>
    </w:p>
    <w:p w:rsidR="009D1CAC" w:rsidRPr="009D1CAC" w:rsidRDefault="009D1CAC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486511" cy="1866900"/>
            <wp:effectExtent l="19050" t="0" r="9039" b="0"/>
            <wp:docPr id="1" name="Рисунок 1" descr="C:\Users\Пользователь\Desktop\фотоэкология\1771180586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экология\17711805867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511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drawing>
          <wp:inline distT="0" distB="0" distL="0" distR="0">
            <wp:extent cx="2524125" cy="1866443"/>
            <wp:effectExtent l="19050" t="0" r="9525" b="0"/>
            <wp:docPr id="2" name="Рисунок 2" descr="C:\Users\Пользователь\Downloads\1771184409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17711844097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309" cy="18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84" w:rsidRPr="009D1CAC" w:rsidRDefault="009D1CA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34384" w:rsidRDefault="00D84971">
      <w:pPr>
        <w:rPr>
          <w:b/>
        </w:rPr>
      </w:pPr>
      <w:r>
        <w:rPr>
          <w:b/>
        </w:rPr>
        <w:t>5. Заключение «Клятва эколят» — 3 минуты</w:t>
      </w:r>
    </w:p>
    <w:p w:rsidR="00934384" w:rsidRDefault="00934384"/>
    <w:p w:rsidR="00934384" w:rsidRDefault="00D84971">
      <w:r>
        <w:t>· Ведущий снова показывает глобус/картинку Земли (теперь она улыбается). «Смотрите, планета улыбается! Вы сегодня помогли ей. Давайте пообещаем ей, что всегда будем заботиться».</w:t>
      </w:r>
    </w:p>
    <w:p w:rsidR="00934384" w:rsidRDefault="00D84971">
      <w:r>
        <w:t>· Клятва (повторяем хором строчки за ведущим):</w:t>
      </w:r>
    </w:p>
    <w:p w:rsidR="00934384" w:rsidRDefault="00D84971">
      <w:r>
        <w:t xml:space="preserve">  · Я буду маленьким спасателем! (шаг вперед)</w:t>
      </w:r>
    </w:p>
    <w:p w:rsidR="00934384" w:rsidRDefault="00D84971">
      <w:r>
        <w:t xml:space="preserve">  · Я не буду бросать мусор на землю! (топаем ножкой)</w:t>
      </w:r>
    </w:p>
    <w:p w:rsidR="00934384" w:rsidRDefault="00D84971">
      <w:r>
        <w:t xml:space="preserve">  · Я буду закрывать кран с водой! (изображаем, как закрываем кран)</w:t>
      </w:r>
    </w:p>
    <w:p w:rsidR="00934384" w:rsidRDefault="00D84971">
      <w:r>
        <w:t xml:space="preserve">  · Спасибо, планета! (обнимаем себя или соседа)</w:t>
      </w:r>
    </w:p>
    <w:p w:rsidR="00934384" w:rsidRDefault="00934384"/>
    <w:p w:rsidR="00934384" w:rsidRDefault="00D84971">
      <w:pPr>
        <w:rPr>
          <w:b/>
        </w:rPr>
      </w:pPr>
      <w:r>
        <w:rPr>
          <w:b/>
        </w:rPr>
        <w:t>6. Домашнее задание (мотивирующее)</w:t>
      </w:r>
    </w:p>
    <w:p w:rsidR="00934384" w:rsidRDefault="00934384"/>
    <w:p w:rsidR="00934384" w:rsidRDefault="00D84971">
      <w:r>
        <w:t>· Раздайте детям «Диплом юного защитника природы».</w:t>
      </w:r>
    </w:p>
    <w:p w:rsidR="00934384" w:rsidRDefault="00D84971">
      <w:pPr>
        <w:rPr>
          <w:rFonts w:ascii="Times New Roman" w:hAnsi="Times New Roman"/>
        </w:rPr>
      </w:pPr>
      <w:r>
        <w:t xml:space="preserve">· Задание для родителей: Вместе с ребенком </w:t>
      </w:r>
      <w:r>
        <w:rPr>
          <w:rFonts w:ascii="Times New Roman" w:hAnsi="Times New Roman"/>
        </w:rPr>
        <w:t xml:space="preserve"> придумать и нарисовать растениебудущего.</w:t>
      </w:r>
    </w:p>
    <w:p w:rsidR="00D84971" w:rsidRDefault="00D84971">
      <w:pPr>
        <w:rPr>
          <w:rFonts w:ascii="Times New Roman" w:hAnsi="Times New Roman"/>
        </w:rPr>
      </w:pPr>
      <w:r w:rsidRPr="00D84971">
        <w:rPr>
          <w:rFonts w:ascii="Times New Roman" w:hAnsi="Times New Roman"/>
          <w:noProof/>
        </w:rPr>
        <w:lastRenderedPageBreak/>
        <w:drawing>
          <wp:inline distT="0" distB="0" distL="0" distR="0">
            <wp:extent cx="2371725" cy="2171700"/>
            <wp:effectExtent l="19050" t="0" r="9525" b="0"/>
            <wp:docPr id="3" name="Рисунок 2" descr="C:\Users\Пользователь\Desktop\фотоэкология\1771180427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отоэкология\17711804275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846" cy="217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4971">
        <w:rPr>
          <w:rFonts w:ascii="Times New Roman" w:hAnsi="Times New Roman"/>
          <w:noProof/>
        </w:rPr>
        <w:drawing>
          <wp:inline distT="0" distB="0" distL="0" distR="0">
            <wp:extent cx="2867025" cy="2171700"/>
            <wp:effectExtent l="19050" t="0" r="9525" b="0"/>
            <wp:docPr id="4" name="Рисунок 1" descr="C:\Users\Пользователь\Desktop\фотоэкология\1771180469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экология\17711804696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91" cy="2177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971" w:rsidRPr="00D84971" w:rsidRDefault="00D84971">
      <w:pPr>
        <w:rPr>
          <w:rFonts w:ascii="Times New Roman" w:hAnsi="Times New Roman"/>
        </w:rPr>
      </w:pPr>
    </w:p>
    <w:p w:rsidR="00934384" w:rsidRDefault="00934384">
      <w:pPr>
        <w:rPr>
          <w:b/>
        </w:rPr>
      </w:pPr>
    </w:p>
    <w:p w:rsidR="00934384" w:rsidRDefault="00D84971">
      <w:pPr>
        <w:rPr>
          <w:b/>
        </w:rPr>
      </w:pPr>
      <w:r>
        <w:rPr>
          <w:b/>
        </w:rPr>
        <w:t>Советы для ведущего (родителя/педагога):</w:t>
      </w:r>
    </w:p>
    <w:p w:rsidR="00934384" w:rsidRDefault="00934384"/>
    <w:p w:rsidR="00934384" w:rsidRDefault="00D84971">
      <w:pPr>
        <w:rPr>
          <w:i/>
        </w:rPr>
      </w:pPr>
      <w:r>
        <w:rPr>
          <w:i/>
        </w:rPr>
        <w:t>· Не используйте сложные термины «переработка», «сортировка». Говорите: «спасаем», «превращаем», «помогаем».</w:t>
      </w:r>
    </w:p>
    <w:p w:rsidR="00934384" w:rsidRDefault="00D84971">
      <w:pPr>
        <w:rPr>
          <w:i/>
        </w:rPr>
      </w:pPr>
      <w:r>
        <w:rPr>
          <w:i/>
        </w:rPr>
        <w:t>· Если дети маленькие (3-4 года), уберите сложные моменты с разделением, просто соберите все фантики в одно ведерко, показав, что нельзя сорить.</w:t>
      </w:r>
    </w:p>
    <w:p w:rsidR="00934384" w:rsidRDefault="00D84971">
      <w:pPr>
        <w:rPr>
          <w:i/>
        </w:rPr>
      </w:pPr>
      <w:r>
        <w:rPr>
          <w:i/>
        </w:rPr>
        <w:t>· Главное — создать эмоциональную связь: «Природа живая, ей больно от грязи, ей приятно, когда мы помогаем».</w:t>
      </w:r>
    </w:p>
    <w:sectPr w:rsidR="00934384" w:rsidSect="00934384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4384"/>
    <w:rsid w:val="00934384"/>
    <w:rsid w:val="009C5285"/>
    <w:rsid w:val="009D1CAC"/>
    <w:rsid w:val="00D8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4384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934384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934384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934384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934384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934384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4384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934384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93438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4384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93438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34384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93438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4384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934384"/>
    <w:rPr>
      <w:rFonts w:ascii="XO Thames" w:hAnsi="XO Thames"/>
      <w:sz w:val="28"/>
    </w:rPr>
  </w:style>
  <w:style w:type="paragraph" w:customStyle="1" w:styleId="Endnote">
    <w:name w:val="Endnote"/>
    <w:link w:val="Endnote0"/>
    <w:rsid w:val="00934384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934384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34384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34384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93438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3438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34384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34384"/>
    <w:rPr>
      <w:color w:val="0000FF"/>
      <w:u w:val="single"/>
    </w:rPr>
  </w:style>
  <w:style w:type="character" w:styleId="a3">
    <w:name w:val="Hyperlink"/>
    <w:link w:val="12"/>
    <w:rsid w:val="00934384"/>
    <w:rPr>
      <w:color w:val="0000FF"/>
      <w:u w:val="single"/>
    </w:rPr>
  </w:style>
  <w:style w:type="paragraph" w:customStyle="1" w:styleId="Footnote">
    <w:name w:val="Footnote"/>
    <w:link w:val="Footnote0"/>
    <w:rsid w:val="00934384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93438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34384"/>
    <w:rPr>
      <w:b/>
      <w:sz w:val="28"/>
    </w:rPr>
  </w:style>
  <w:style w:type="character" w:customStyle="1" w:styleId="14">
    <w:name w:val="Оглавление 1 Знак"/>
    <w:link w:val="13"/>
    <w:rsid w:val="0093438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34384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93438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34384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93438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34384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93438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34384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93438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34384"/>
    <w:pPr>
      <w:jc w:val="both"/>
    </w:pPr>
    <w:rPr>
      <w:i/>
    </w:rPr>
  </w:style>
  <w:style w:type="character" w:customStyle="1" w:styleId="a5">
    <w:name w:val="Подзаголовок Знак"/>
    <w:link w:val="a4"/>
    <w:rsid w:val="0093438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34384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93438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3438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3438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49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4971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2026-02-15T19:29:00Z</dcterms:created>
  <dcterms:modified xsi:type="dcterms:W3CDTF">2026-02-15T19:42:00Z</dcterms:modified>
</cp:coreProperties>
</file>