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4F0" w:rsidRDefault="00B13643">
      <w:pPr>
        <w:spacing w:before="150" w:after="450"/>
        <w:jc w:val="center"/>
        <w:rPr>
          <w:rFonts w:ascii="Arial" w:hAnsi="Arial"/>
          <w:b/>
          <w:color w:val="333333"/>
          <w:sz w:val="39"/>
        </w:rPr>
      </w:pPr>
      <w:r>
        <w:rPr>
          <w:rFonts w:ascii="Arial" w:hAnsi="Arial"/>
          <w:b/>
          <w:color w:val="333333"/>
          <w:sz w:val="39"/>
        </w:rPr>
        <w:t>Родительское собрание в детском саду на тему экологии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Тема: «Чистый поселок — счастливое детство: Роль семьи в экологическом воспитании»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Формат: </w:t>
      </w:r>
      <w:hyperlink r:id="rId4" w:history="1">
        <w:r w:rsidRPr="00B13643">
          <w:rPr>
            <w:rFonts w:ascii="Times New Roman" w:hAnsi="Times New Roman"/>
            <w:color w:val="000000" w:themeColor="text1"/>
            <w:szCs w:val="28"/>
            <w:u w:val="single" w:color="000000"/>
          </w:rPr>
          <w:t>Родительское собрание</w:t>
        </w:r>
      </w:hyperlink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Длительность: 45–50 минут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Аудитория: Родители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Оборудование: Проектор, экран, столы расставлены полукругом, на столах — чистые листы и ручки.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СЦЕНАРИЙ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1. ВСТУПЛЕНИЕ. «Мусорная сказка» (5 минут)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Звучит тихая, тревожная музыка. На экране — красивые фото </w:t>
      </w:r>
      <w:hyperlink r:id="rId5" w:history="1">
        <w:r w:rsidRPr="00B13643">
          <w:rPr>
            <w:rFonts w:ascii="Times New Roman" w:hAnsi="Times New Roman"/>
            <w:color w:val="000000" w:themeColor="text1"/>
            <w:szCs w:val="28"/>
            <w:u w:val="single" w:color="000000"/>
          </w:rPr>
          <w:t>природы поселка</w:t>
        </w:r>
      </w:hyperlink>
      <w:r w:rsidRPr="00B13643">
        <w:rPr>
          <w:rFonts w:ascii="Times New Roman" w:hAnsi="Times New Roman"/>
          <w:color w:val="000000" w:themeColor="text1"/>
          <w:szCs w:val="28"/>
        </w:rPr>
        <w:t>, которые сменяются фотографиями несанкционированных свалок, грязных дворов.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 (воспитатель): Добрый вечер, уважаемые родители. Сегодня мы поговорим не о том, как научить ребенка считать или читать. Мы поговорим о том, научимся ли мы дышать. Посмотрите на экран. Слева — наш поселок, каким мы его любим. Справа — то, во что он рискует превратиться.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Скажите, глядя на эти свалки, вы чувствуете вину? Не надо. Чувство вины бесплодно. Давайте лучше подумаем об ответственности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2. ИНТЕРАКТИВ. «Ассоциативный ряд» (5–7 минут)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Воспитатель раздает родителям стикеры.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 Перед вами стикеры. Напишите на одном из них слово или фразу, которая возникает у вас при слове «ЭКОЛОГИЯ». А на втором — при слове «МУСОР».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Родители пишут, клеят на доску/флипчарт, разделенную на две колонки.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 Смотрите, в колонке «Экология» у нас — «жизнь», «здоровье», «чистота». В колонке «Мусор» — «смерть», «грязь», «стыд». Наши дети видят то же самое. Им не все равно, пока мы их не научили, что «это нормально».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3. ВИДЕО-СЮРПРИЗ. «Глазами детей» (7 минут)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lastRenderedPageBreak/>
        <w:t>Ведущий: Мы спросили ваших детей, что они думают об экологии. Послушайте.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На экране — нарезка интервью с детьми.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Вопросы: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Куда выбрасывать фантик, если нет урны? (Дети часто отвечают: «в карман», «домой», «маме отдам»).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Зачем нужен мусорный контейнер?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Почему нельзя ломать ветки деревьев?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Что будет, если все люди засорят речку?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 Обратите внимание: дети знают правила. Но мы, взрослые, часто показываем им исключения из этих правил. «Никто не видит — можно».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4. ОСНОВНАЯ ЧАСТЬ. Проблемы нашего поселка (10 минут)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На экране — карта поселка / района. Ведущий показывает локальные «болевые точки».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 Давайте говорить честно. Наш поселок — не мегаполис. У нас нет заводов, но у нас есть две серьезные беды: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1. Стихийные свалки в лесополосе. Кто их создает? Мы, когда вывозим старые вещи «подальше от глаз».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2. Выхлопные газы. Родители прогревают машины по 20 минут у дома.</w:t>
      </w:r>
    </w:p>
    <w:p w:rsidR="00B504F0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Вопрос к залу: Как объяснить ребенку, что нужно беречь природу, если он видит, что сосед сливает масло в траву, а бабушка сжигает листву с запахом пластика? (Пауза). Правильно, никак. Только личным примером.</w:t>
      </w:r>
      <w:r w:rsidR="004B22BA">
        <w:rPr>
          <w:rFonts w:ascii="Times New Roman" w:hAnsi="Times New Roman"/>
          <w:color w:val="000000" w:themeColor="text1"/>
          <w:szCs w:val="28"/>
        </w:rPr>
        <w:t>3</w:t>
      </w:r>
    </w:p>
    <w:p w:rsidR="004B22BA" w:rsidRPr="00B13643" w:rsidRDefault="004B22BA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color w:val="000000" w:themeColor="text1"/>
          <w:szCs w:val="28"/>
        </w:rPr>
        <w:t xml:space="preserve"> 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5. ПРАКТИКУМ. «Экологический дневник семьи» (15 минут)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 Экологическое воспитание — это не про то, как построить перерабатывающий завод. Это про привычки.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Давайте смоделируем один день экологически ответственной семьи нашего поселка.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Разделимся на три команды: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Команда «Утро»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Команда «День» (прогулка)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lastRenderedPageBreak/>
        <w:t>· Команда «Вечер» (магазин/ужин)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Задание за 5 минут: написать 2–3 простых действия, которые учат ребенка экологии в быту.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Примерные ответы, которые нужно подвести: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Утро: Не лить воду без нужды во время чистки зубов (ставить ведерко — потом полить цветы). Не выбрасывать заварку — это удобрение.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День: Гуляя, взять с собой пакет и перчатки — «игра в чистоту» (кто больше соберет мусора). Сорвали шишку? Положили под дерево, ежику.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· Вечер: Сортировка мусора. Не покупать 10 пакетов в магазине — сходить с «авоськой»</w:t>
      </w:r>
    </w:p>
    <w:p w:rsidR="00B504F0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 Видите? Это не требует денег. Требует только внимания.</w:t>
      </w:r>
    </w:p>
    <w:p w:rsidR="004B22BA" w:rsidRDefault="004B22BA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color w:val="000000" w:themeColor="text1"/>
          <w:szCs w:val="28"/>
        </w:rPr>
        <w:t>Мастерская кормушек для пернатых.</w:t>
      </w:r>
    </w:p>
    <w:p w:rsidR="001C021C" w:rsidRDefault="001C021C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1C021C">
        <w:rPr>
          <w:rFonts w:ascii="Times New Roman" w:hAnsi="Times New Roman"/>
          <w:noProof/>
          <w:color w:val="000000" w:themeColor="text1"/>
          <w:szCs w:val="28"/>
        </w:rPr>
        <w:drawing>
          <wp:inline distT="0" distB="0" distL="0" distR="0">
            <wp:extent cx="2305050" cy="2219325"/>
            <wp:effectExtent l="19050" t="0" r="0" b="0"/>
            <wp:docPr id="6" name="Рисунок 5" descr="C:\Users\Пользователь\Downloads\177118344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771183447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21C">
        <w:rPr>
          <w:rFonts w:ascii="Times New Roman" w:hAnsi="Times New Roman"/>
          <w:noProof/>
          <w:color w:val="000000" w:themeColor="text1"/>
          <w:szCs w:val="28"/>
        </w:rPr>
        <w:drawing>
          <wp:inline distT="0" distB="0" distL="0" distR="0">
            <wp:extent cx="2257425" cy="2219325"/>
            <wp:effectExtent l="19050" t="0" r="9525" b="0"/>
            <wp:docPr id="7" name="Рисунок 4" descr="C:\Users\Пользователь\Downloads\177118346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771183460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7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1C" w:rsidRPr="00B13643" w:rsidRDefault="001C021C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6. «ВРЕДНЫЙ СОВЕТ» или РАБОТА НАД ОШИБКАМИ (5 минут)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На экране появляются смешные/абсурдные картинки.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 Я буду читать «вредные советы» Григория Остера на экологический лад. Ваша задача — сказать, как делать правильно.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 xml:space="preserve">1. «Если мусор ты принес и не нашел урну, смело кидай его под ноги, дворник же уберет». </w:t>
      </w:r>
      <w:proofErr w:type="gramStart"/>
      <w:r w:rsidRPr="00B13643">
        <w:rPr>
          <w:rFonts w:ascii="Times New Roman" w:hAnsi="Times New Roman"/>
          <w:color w:val="000000" w:themeColor="text1"/>
          <w:szCs w:val="28"/>
        </w:rPr>
        <w:t>(Отец:</w:t>
      </w:r>
      <w:proofErr w:type="gramEnd"/>
      <w:r w:rsidRPr="00B13643">
        <w:rPr>
          <w:rFonts w:ascii="Times New Roman" w:hAnsi="Times New Roman"/>
          <w:color w:val="000000" w:themeColor="text1"/>
          <w:szCs w:val="28"/>
        </w:rPr>
        <w:t xml:space="preserve"> </w:t>
      </w:r>
      <w:proofErr w:type="gramStart"/>
      <w:r w:rsidRPr="00B13643">
        <w:rPr>
          <w:rFonts w:ascii="Times New Roman" w:hAnsi="Times New Roman"/>
          <w:color w:val="000000" w:themeColor="text1"/>
          <w:szCs w:val="28"/>
        </w:rPr>
        <w:t>«Дворник не убирает в лесу, а пластик лежит 500 лет»).</w:t>
      </w:r>
      <w:proofErr w:type="gramEnd"/>
    </w:p>
    <w:p w:rsidR="00B504F0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 xml:space="preserve">2. «Батарейка от игрушки — ты в канаву брось скорей, пусть в земле </w:t>
      </w:r>
      <w:proofErr w:type="gramStart"/>
      <w:r w:rsidRPr="00B13643">
        <w:rPr>
          <w:rFonts w:ascii="Times New Roman" w:hAnsi="Times New Roman"/>
          <w:color w:val="000000" w:themeColor="text1"/>
          <w:szCs w:val="28"/>
        </w:rPr>
        <w:t>поглубже</w:t>
      </w:r>
      <w:proofErr w:type="gramEnd"/>
      <w:r w:rsidRPr="00B13643">
        <w:rPr>
          <w:rFonts w:ascii="Times New Roman" w:hAnsi="Times New Roman"/>
          <w:color w:val="000000" w:themeColor="text1"/>
          <w:szCs w:val="28"/>
        </w:rPr>
        <w:t xml:space="preserve"> сгниет, рыб в реке разбудит». </w:t>
      </w:r>
      <w:proofErr w:type="gramStart"/>
      <w:r w:rsidRPr="00B13643">
        <w:rPr>
          <w:rFonts w:ascii="Times New Roman" w:hAnsi="Times New Roman"/>
          <w:color w:val="000000" w:themeColor="text1"/>
          <w:szCs w:val="28"/>
        </w:rPr>
        <w:t>(Мама:</w:t>
      </w:r>
      <w:proofErr w:type="gramEnd"/>
      <w:r w:rsidRPr="00B13643">
        <w:rPr>
          <w:rFonts w:ascii="Times New Roman" w:hAnsi="Times New Roman"/>
          <w:color w:val="000000" w:themeColor="text1"/>
          <w:szCs w:val="28"/>
        </w:rPr>
        <w:t xml:space="preserve"> </w:t>
      </w:r>
      <w:proofErr w:type="gramStart"/>
      <w:r w:rsidRPr="00B13643">
        <w:rPr>
          <w:rFonts w:ascii="Times New Roman" w:hAnsi="Times New Roman"/>
          <w:color w:val="000000" w:themeColor="text1"/>
          <w:szCs w:val="28"/>
        </w:rPr>
        <w:t>«Одна батарейка отравляет 20 кв. м земли — это дом двух ежиков»).</w:t>
      </w:r>
    </w:p>
    <w:p w:rsidR="003D5F32" w:rsidRDefault="003D5F32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proofErr w:type="gramEnd"/>
      <w:r>
        <w:rPr>
          <w:rFonts w:ascii="Times New Roman" w:hAnsi="Times New Roman"/>
          <w:color w:val="000000" w:themeColor="text1"/>
          <w:szCs w:val="28"/>
        </w:rPr>
        <w:t>3Игра с родителями</w:t>
      </w:r>
    </w:p>
    <w:p w:rsidR="003D5F32" w:rsidRPr="00B13643" w:rsidRDefault="003D5F32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noProof/>
          <w:color w:val="000000" w:themeColor="text1"/>
          <w:szCs w:val="28"/>
        </w:rPr>
        <w:lastRenderedPageBreak/>
        <w:drawing>
          <wp:inline distT="0" distB="0" distL="0" distR="0">
            <wp:extent cx="3660775" cy="2745581"/>
            <wp:effectExtent l="19050" t="0" r="0" b="0"/>
            <wp:docPr id="4" name="Рисунок 1" descr="C:\Users\Пользователь\Desktop\фотоэкология\IMG-20250306-WA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экология\IMG-20250306-WA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31" cy="274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7. ПРОЕКТНАЯ ДЕЯТЕЛЬНОСТЬ. «Эко-акции» (5 минут)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 Уважаемые родители, дети запоминают не слова, а события. Давайте договоримся о трех конкретных делах в этом году: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1. «Батарейка» — поставим ящик в раздевалке и будем сдавать раз в месяц в пункт приема.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2. «Посади дерево» — не символически, а во дворе сада или около дома. Инструмент дадим, саженцы — за вами.</w:t>
      </w:r>
    </w:p>
    <w:p w:rsidR="00B504F0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 xml:space="preserve">3. «Эко-субботник» — не </w:t>
      </w:r>
      <w:proofErr w:type="gramStart"/>
      <w:r w:rsidRPr="00B13643">
        <w:rPr>
          <w:rFonts w:ascii="Times New Roman" w:hAnsi="Times New Roman"/>
          <w:color w:val="000000" w:themeColor="text1"/>
          <w:szCs w:val="28"/>
        </w:rPr>
        <w:t>скучный</w:t>
      </w:r>
      <w:proofErr w:type="gramEnd"/>
      <w:r w:rsidRPr="00B13643">
        <w:rPr>
          <w:rFonts w:ascii="Times New Roman" w:hAnsi="Times New Roman"/>
          <w:color w:val="000000" w:themeColor="text1"/>
          <w:szCs w:val="28"/>
        </w:rPr>
        <w:t>, с квестами и призами для детей.</w:t>
      </w:r>
    </w:p>
    <w:p w:rsidR="004B22BA" w:rsidRPr="00B13643" w:rsidRDefault="004B22BA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noProof/>
          <w:color w:val="000000" w:themeColor="text1"/>
          <w:szCs w:val="28"/>
        </w:rPr>
        <w:drawing>
          <wp:inline distT="0" distB="0" distL="0" distR="0">
            <wp:extent cx="2390775" cy="2924175"/>
            <wp:effectExtent l="19050" t="0" r="9525" b="0"/>
            <wp:docPr id="2" name="Рисунок 2" descr="C:\Users\Пользователь\Desktop\фотоэкология\177118070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экология\1771180707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Cs w:val="28"/>
        </w:rPr>
        <w:drawing>
          <wp:inline distT="0" distB="0" distL="0" distR="0">
            <wp:extent cx="2609850" cy="2932351"/>
            <wp:effectExtent l="19050" t="0" r="0" b="0"/>
            <wp:docPr id="1" name="Рисунок 1" descr="C:\Users\Пользователь\Desktop\фотоэкология\177118070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экология\1771180707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38" cy="293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b/>
          <w:color w:val="000000" w:themeColor="text1"/>
          <w:szCs w:val="28"/>
        </w:rPr>
        <w:t>8. РЕФЛЕКСИЯ И ЗАКЛЮЧЕНИЕ. «Цепочка» (3 минуты)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Все встают в круг (или сидя передают мяч).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lastRenderedPageBreak/>
        <w:t xml:space="preserve">Ведущий: Мы много говорили о </w:t>
      </w:r>
      <w:proofErr w:type="gramStart"/>
      <w:r w:rsidRPr="00B13643">
        <w:rPr>
          <w:rFonts w:ascii="Times New Roman" w:hAnsi="Times New Roman"/>
          <w:color w:val="000000" w:themeColor="text1"/>
          <w:szCs w:val="28"/>
        </w:rPr>
        <w:t>плохом</w:t>
      </w:r>
      <w:proofErr w:type="gramEnd"/>
      <w:r w:rsidRPr="00B13643">
        <w:rPr>
          <w:rFonts w:ascii="Times New Roman" w:hAnsi="Times New Roman"/>
          <w:color w:val="000000" w:themeColor="text1"/>
          <w:szCs w:val="28"/>
        </w:rPr>
        <w:t>. Давайте о хорошем. Закончите фразу: «Я хочу, чтобы мой ребенок, когда вырастет, дышал</w:t>
      </w:r>
      <w:proofErr w:type="gramStart"/>
      <w:r w:rsidRPr="00B13643">
        <w:rPr>
          <w:rFonts w:ascii="Times New Roman" w:hAnsi="Times New Roman"/>
          <w:color w:val="000000" w:themeColor="text1"/>
          <w:szCs w:val="28"/>
        </w:rPr>
        <w:t>.»</w:t>
      </w:r>
      <w:proofErr w:type="gramEnd"/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Родители: «чистым воздухом», «помнил наш лес», «гордился поселком».</w:t>
      </w:r>
    </w:p>
    <w:p w:rsidR="00B504F0" w:rsidRPr="00B13643" w:rsidRDefault="00B13643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 w:rsidRPr="00B13643">
        <w:rPr>
          <w:rFonts w:ascii="Times New Roman" w:hAnsi="Times New Roman"/>
          <w:color w:val="000000" w:themeColor="text1"/>
          <w:szCs w:val="28"/>
        </w:rPr>
        <w:t>Ведущий: </w:t>
      </w:r>
      <w:r w:rsidRPr="00B13643">
        <w:rPr>
          <w:rFonts w:ascii="Times New Roman" w:hAnsi="Times New Roman"/>
          <w:i/>
          <w:color w:val="000000" w:themeColor="text1"/>
          <w:szCs w:val="28"/>
        </w:rPr>
        <w:t>Помните: мы не можем передать детям по наследству чистую планету, если сами взяли ее в долг у внуков. Спасибо за честный разговор.</w:t>
      </w:r>
    </w:p>
    <w:p w:rsidR="00B504F0" w:rsidRPr="00B13643" w:rsidRDefault="00B504F0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</w:p>
    <w:p w:rsidR="00B504F0" w:rsidRPr="00B13643" w:rsidRDefault="004B22BA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noProof/>
          <w:color w:val="000000" w:themeColor="text1"/>
          <w:szCs w:val="28"/>
        </w:rPr>
        <w:drawing>
          <wp:inline distT="0" distB="0" distL="0" distR="0">
            <wp:extent cx="3657600" cy="2743200"/>
            <wp:effectExtent l="19050" t="0" r="0" b="0"/>
            <wp:docPr id="3" name="Рисунок 3" descr="C:\Users\Пользователь\Downloads\IMG-202510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20251017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97" cy="274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F0" w:rsidRPr="00B13643" w:rsidRDefault="00B504F0">
      <w:pPr>
        <w:spacing w:before="225" w:after="225"/>
        <w:ind w:firstLine="405"/>
        <w:jc w:val="left"/>
        <w:rPr>
          <w:rFonts w:ascii="Times New Roman" w:hAnsi="Times New Roman"/>
          <w:color w:val="000000" w:themeColor="text1"/>
          <w:szCs w:val="28"/>
        </w:rPr>
      </w:pPr>
    </w:p>
    <w:sectPr w:rsidR="00B504F0" w:rsidRPr="00B13643" w:rsidSect="00B504F0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04F0"/>
    <w:rsid w:val="00026FA3"/>
    <w:rsid w:val="001C021C"/>
    <w:rsid w:val="003D5F32"/>
    <w:rsid w:val="004B22BA"/>
    <w:rsid w:val="00AC1377"/>
    <w:rsid w:val="00B13643"/>
    <w:rsid w:val="00B50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504F0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B504F0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B504F0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B504F0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B504F0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B504F0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504F0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B504F0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B504F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B504F0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B504F0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B504F0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B504F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504F0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B504F0"/>
    <w:rPr>
      <w:rFonts w:ascii="XO Thames" w:hAnsi="XO Thames"/>
      <w:sz w:val="28"/>
    </w:rPr>
  </w:style>
  <w:style w:type="paragraph" w:customStyle="1" w:styleId="Endnote">
    <w:name w:val="Endnote"/>
    <w:link w:val="Endnote0"/>
    <w:rsid w:val="00B504F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sid w:val="00B504F0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B504F0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B504F0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B504F0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B504F0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B504F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B504F0"/>
    <w:rPr>
      <w:color w:val="0000FF"/>
      <w:u w:val="single"/>
    </w:rPr>
  </w:style>
  <w:style w:type="character" w:styleId="a3">
    <w:name w:val="Hyperlink"/>
    <w:link w:val="12"/>
    <w:rsid w:val="00B504F0"/>
    <w:rPr>
      <w:color w:val="0000FF"/>
      <w:u w:val="single"/>
    </w:rPr>
  </w:style>
  <w:style w:type="paragraph" w:customStyle="1" w:styleId="Footnote">
    <w:name w:val="Footnote"/>
    <w:link w:val="Footnote0"/>
    <w:rsid w:val="00B504F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B504F0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B504F0"/>
    <w:rPr>
      <w:b/>
      <w:sz w:val="28"/>
    </w:rPr>
  </w:style>
  <w:style w:type="character" w:customStyle="1" w:styleId="14">
    <w:name w:val="Оглавление 1 Знак"/>
    <w:link w:val="13"/>
    <w:rsid w:val="00B504F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504F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sid w:val="00B504F0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B504F0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B504F0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B504F0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B504F0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B504F0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B504F0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B504F0"/>
    <w:pPr>
      <w:jc w:val="both"/>
    </w:pPr>
    <w:rPr>
      <w:i/>
    </w:rPr>
  </w:style>
  <w:style w:type="character" w:customStyle="1" w:styleId="a5">
    <w:name w:val="Подзаголовок Знак"/>
    <w:link w:val="a4"/>
    <w:rsid w:val="00B504F0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B504F0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B504F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B504F0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B504F0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4B22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22BA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priroda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maam.ru/obrazovanie/roditelskie-sobraniya" TargetMode="Externa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dcterms:created xsi:type="dcterms:W3CDTF">2026-02-15T18:14:00Z</dcterms:created>
  <dcterms:modified xsi:type="dcterms:W3CDTF">2026-02-15T19:46:00Z</dcterms:modified>
</cp:coreProperties>
</file>