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Экологического проекта в младшей разновозрастной группе «Пчёлки»  «Наши зеленые друзья — комнатные растения»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Паспорт экологического проекта в младшей разновозрастной группе «Пчёлки»  «Наши зеленые друзья — комнатные растения»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Воспитатель: Куповцова Т.В.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Вид проекта:</w:t>
      </w:r>
      <w:r>
        <w:rPr>
          <w:rFonts w:cs="Times New Roman" w:ascii="Times New Roman" w:hAnsi="Times New Roman"/>
          <w:sz w:val="28"/>
          <w:szCs w:val="28"/>
        </w:rPr>
        <w:t xml:space="preserve"> Познавательно-игровой, творческий, краткосрочный (октябрь-ноябрь).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Актуальность:</w:t>
      </w:r>
      <w:r>
        <w:rPr>
          <w:rFonts w:cs="Times New Roman" w:ascii="Times New Roman" w:hAnsi="Times New Roman"/>
          <w:sz w:val="28"/>
          <w:szCs w:val="28"/>
        </w:rPr>
        <w:t xml:space="preserve"> Малыши 2-4 лет проявляют живой интерес к окружающему миру, но их представления о природе отрывочны. Проект позволяет: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Сформировать первые добрые и бережные чувства к живым растениям.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Познакомить с доступными сенсорными эталонами (цвет, размер листа, фактура).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Заложить основы трудовых навыков через простые игровые действия.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Создать эмоционально-положительную среду в группе с участием родителей.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Цель:</w:t>
      </w:r>
      <w:r>
        <w:rPr>
          <w:rFonts w:cs="Times New Roman" w:ascii="Times New Roman" w:hAnsi="Times New Roman"/>
          <w:sz w:val="28"/>
          <w:szCs w:val="28"/>
        </w:rPr>
        <w:t xml:space="preserve"> Вызвать у детей младшего дошкольного возраста интерес к комнатным растениям, желание наблюдать за ними и ухаживать с помощью взрослого.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Задачи: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Образовательные:</w:t>
      </w:r>
      <w:r>
        <w:rPr>
          <w:rFonts w:cs="Times New Roman" w:ascii="Times New Roman" w:hAnsi="Times New Roman"/>
          <w:sz w:val="28"/>
          <w:szCs w:val="28"/>
        </w:rPr>
        <w:t xml:space="preserve"> Познакомить с 3-4 наиболее контрастными комнатными растениями (фикус, герань, сансевиерия). Учить различать и называть части растения: лист, цветок, стебель.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Развивающие:</w:t>
      </w:r>
      <w:r>
        <w:rPr>
          <w:rFonts w:cs="Times New Roman" w:ascii="Times New Roman" w:hAnsi="Times New Roman"/>
          <w:sz w:val="28"/>
          <w:szCs w:val="28"/>
        </w:rPr>
        <w:t xml:space="preserve"> Развивать сенсорные ощущения (гладкий/шершавый лист, твердый/мягкий), внимание, умение отвечать на простые вопросы. Развивать мелкую моторику.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Воспитательные:</w:t>
      </w:r>
      <w:r>
        <w:rPr>
          <w:rFonts w:cs="Times New Roman" w:ascii="Times New Roman" w:hAnsi="Times New Roman"/>
          <w:sz w:val="28"/>
          <w:szCs w:val="28"/>
        </w:rPr>
        <w:t xml:space="preserve"> Воспитывать бережное отношение («не рвать», «не ломать»), желание поливать растение вместе с воспитателем. Формировать первичную ответственность за порученное дело.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Работа с родителями:</w:t>
      </w:r>
      <w:r>
        <w:rPr>
          <w:rFonts w:cs="Times New Roman" w:ascii="Times New Roman" w:hAnsi="Times New Roman"/>
          <w:sz w:val="28"/>
          <w:szCs w:val="28"/>
        </w:rPr>
        <w:t xml:space="preserve"> Привлечь к созданию уютной, «зеленой» обстановки в группе, дать пример доброго отношения к растениям.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Участники:</w:t>
      </w:r>
      <w:r>
        <w:rPr>
          <w:rFonts w:cs="Times New Roman" w:ascii="Times New Roman" w:hAnsi="Times New Roman"/>
          <w:sz w:val="28"/>
          <w:szCs w:val="28"/>
        </w:rPr>
        <w:t xml:space="preserve"> Дети, воспитатели, родители.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Ожидаемые результаты: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Дети</w:t>
      </w:r>
      <w:r>
        <w:rPr>
          <w:rFonts w:cs="Times New Roman" w:ascii="Times New Roman" w:hAnsi="Times New Roman"/>
          <w:sz w:val="28"/>
          <w:szCs w:val="28"/>
        </w:rPr>
        <w:t xml:space="preserve"> знают и называют 2-3 комнатных растения, проявляют интерес к ним, с помощью взрослого поливают, протирают большие листья, не рвут и не ломают растения.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Родители</w:t>
      </w:r>
      <w:r>
        <w:rPr>
          <w:rFonts w:cs="Times New Roman" w:ascii="Times New Roman" w:hAnsi="Times New Roman"/>
          <w:sz w:val="28"/>
          <w:szCs w:val="28"/>
        </w:rPr>
        <w:t xml:space="preserve"> активно включены в жизнь группы.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Педагоги </w:t>
      </w:r>
      <w:r>
        <w:rPr>
          <w:rFonts w:cs="Times New Roman" w:ascii="Times New Roman" w:hAnsi="Times New Roman"/>
          <w:sz w:val="28"/>
          <w:szCs w:val="28"/>
        </w:rPr>
        <w:t>создали систему начальной экологической работы с малышами.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Этапы реализации проекта</w:t>
      </w:r>
      <w:r>
        <w:rPr>
          <w:rFonts w:cs="Times New Roman" w:ascii="Times New Roman" w:hAnsi="Times New Roman"/>
          <w:sz w:val="28"/>
          <w:szCs w:val="28"/>
        </w:rPr>
        <w:t xml:space="preserve"> (на примере 2 месяцев)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 ЭТАП:</w:t>
      </w:r>
      <w:r>
        <w:rPr>
          <w:rFonts w:cs="Times New Roman" w:ascii="Times New Roman" w:hAnsi="Times New Roman"/>
          <w:sz w:val="28"/>
          <w:szCs w:val="28"/>
        </w:rPr>
        <w:t xml:space="preserve"> ПОДГОТОВИТЕЛЬНЫЙ (1-2 недели)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Подбор 3-4 самых выносливых, безопасных и контрастных растений.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Подготовка инвентаря: маленькие лейки с тонким носиком, тряпочки для пыли, фартучки.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Первое знакомство</w:t>
      </w:r>
      <w:r>
        <w:rPr>
          <w:rFonts w:cs="Times New Roman" w:ascii="Times New Roman" w:hAnsi="Times New Roman"/>
          <w:sz w:val="28"/>
          <w:szCs w:val="28"/>
        </w:rPr>
        <w:t>: Внести новое растение в группу как «гостя». Рассмотреть, потрогать (где можно).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Чтение очень коротких потешек, стихов А. Барто («Цветок не поливали…»).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Мини-консультация для родителей: «Какие растения безопасны для малыша?»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II ЭТАП: ОСНОВНОЙ – ИГРОВОЙ И ПОЗНАВАТЕЛЬНЫЙ (3 недели)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Тематические недели: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Неделя 1</w:t>
      </w:r>
      <w:r>
        <w:rPr>
          <w:rFonts w:cs="Times New Roman" w:ascii="Times New Roman" w:hAnsi="Times New Roman"/>
          <w:sz w:val="28"/>
          <w:szCs w:val="28"/>
        </w:rPr>
        <w:t>: «Большие и маленькие листья» (Фикус)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Игры:</w:t>
      </w:r>
      <w:r>
        <w:rPr>
          <w:rFonts w:cs="Times New Roman" w:ascii="Times New Roman" w:hAnsi="Times New Roman"/>
          <w:sz w:val="28"/>
          <w:szCs w:val="28"/>
        </w:rPr>
        <w:t xml:space="preserve"> «Найди такой же листок» (сравнение с картинкой ), «Покажи большой/маленький лист».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Труд:</w:t>
      </w:r>
      <w:r>
        <w:rPr>
          <w:rFonts w:cs="Times New Roman" w:ascii="Times New Roman" w:hAnsi="Times New Roman"/>
          <w:sz w:val="28"/>
          <w:szCs w:val="28"/>
        </w:rPr>
        <w:t xml:space="preserve"> «Поможем фикусу» – учимся протирать крупные листья влажной тряпочкой (под контролем).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Творчество:</w:t>
      </w:r>
      <w:r>
        <w:rPr>
          <w:rFonts w:cs="Times New Roman" w:ascii="Times New Roman" w:hAnsi="Times New Roman"/>
          <w:sz w:val="28"/>
          <w:szCs w:val="28"/>
        </w:rPr>
        <w:t xml:space="preserve"> «Листочки для нашего дерева».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 родителями:</w:t>
      </w:r>
      <w:r>
        <w:rPr>
          <w:rFonts w:cs="Times New Roman" w:ascii="Times New Roman" w:hAnsi="Times New Roman"/>
          <w:sz w:val="28"/>
          <w:szCs w:val="28"/>
        </w:rPr>
        <w:t xml:space="preserve"> Фотозадание «Наш комнатный цветок».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Неделя 2:</w:t>
      </w:r>
      <w:r>
        <w:rPr>
          <w:rFonts w:cs="Times New Roman" w:ascii="Times New Roman" w:hAnsi="Times New Roman"/>
          <w:sz w:val="28"/>
          <w:szCs w:val="28"/>
        </w:rPr>
        <w:t xml:space="preserve"> «Красивые цветочки» (Герань 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Игры:</w:t>
      </w:r>
      <w:r>
        <w:rPr>
          <w:rFonts w:cs="Times New Roman" w:ascii="Times New Roman" w:hAnsi="Times New Roman"/>
          <w:sz w:val="28"/>
          <w:szCs w:val="28"/>
        </w:rPr>
        <w:t xml:space="preserve"> «Найди цветок» (среди других растений), «Собери цветок» (разрезные картинки из 2-х частей).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Труд:</w:t>
      </w:r>
      <w:r>
        <w:rPr>
          <w:rFonts w:cs="Times New Roman" w:ascii="Times New Roman" w:hAnsi="Times New Roman"/>
          <w:sz w:val="28"/>
          <w:szCs w:val="28"/>
        </w:rPr>
        <w:t xml:space="preserve"> Полив. «Как пить дает цветочку». Учимся лить воду под корешок.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Творчество:</w:t>
      </w:r>
      <w:r>
        <w:rPr>
          <w:rFonts w:cs="Times New Roman" w:ascii="Times New Roman" w:hAnsi="Times New Roman"/>
          <w:sz w:val="28"/>
          <w:szCs w:val="28"/>
        </w:rPr>
        <w:t xml:space="preserve"> Лепка «Красные шарики-цветочки» (пластилин на картоне).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 родителями:</w:t>
      </w:r>
      <w:r>
        <w:rPr>
          <w:rFonts w:cs="Times New Roman" w:ascii="Times New Roman" w:hAnsi="Times New Roman"/>
          <w:sz w:val="28"/>
          <w:szCs w:val="28"/>
        </w:rPr>
        <w:t xml:space="preserve"> Создание совместной поделки «Цветок в горшке».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Неделя 3:</w:t>
      </w:r>
      <w:r>
        <w:rPr>
          <w:rFonts w:cs="Times New Roman" w:ascii="Times New Roman" w:hAnsi="Times New Roman"/>
          <w:sz w:val="28"/>
          <w:szCs w:val="28"/>
        </w:rPr>
        <w:t xml:space="preserve"> «Длинные и короткие» (Сансевиерия 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Игры:</w:t>
      </w:r>
      <w:r>
        <w:rPr>
          <w:rFonts w:cs="Times New Roman" w:ascii="Times New Roman" w:hAnsi="Times New Roman"/>
          <w:sz w:val="28"/>
          <w:szCs w:val="28"/>
        </w:rPr>
        <w:t xml:space="preserve"> «Полосатый коврик» (рассматривание полосок на листе), «Длинная дорожка – короткая дорожка».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Труд:</w:t>
      </w:r>
      <w:r>
        <w:rPr>
          <w:rFonts w:cs="Times New Roman" w:ascii="Times New Roman" w:hAnsi="Times New Roman"/>
          <w:sz w:val="28"/>
          <w:szCs w:val="28"/>
        </w:rPr>
        <w:t xml:space="preserve"> Игра «Поливаем всех друзей» – обход всех растений группы с лейкой (воспитатель контролирует количество воды).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Игры-эксперименты</w:t>
      </w:r>
      <w:r>
        <w:rPr>
          <w:rFonts w:cs="Times New Roman" w:ascii="Times New Roman" w:hAnsi="Times New Roman"/>
          <w:sz w:val="28"/>
          <w:szCs w:val="28"/>
        </w:rPr>
        <w:t>: «Сухая и мокрая земля».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III ЭТАП: ИТОГОВЫЙ (1 неделя)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Подготовка наград (медали-солнышки)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Праздник «День рождения Зеленого Друга» (Фикуса)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Игры:</w:t>
      </w:r>
      <w:r>
        <w:rPr>
          <w:rFonts w:cs="Times New Roman" w:ascii="Times New Roman" w:hAnsi="Times New Roman"/>
          <w:sz w:val="28"/>
          <w:szCs w:val="28"/>
        </w:rPr>
        <w:t xml:space="preserve"> «Угадай по листочку» (на ощупь).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«Поливальная эстафета» (игрушечные лейки).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 родителями:</w:t>
      </w:r>
      <w:r>
        <w:rPr>
          <w:rFonts w:cs="Times New Roman" w:ascii="Times New Roman" w:hAnsi="Times New Roman"/>
          <w:sz w:val="28"/>
          <w:szCs w:val="28"/>
        </w:rPr>
        <w:t xml:space="preserve"> Флешмоб в родительском чате: фото «Ребенок поливает цветок дома».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LibreOffice/7.6.4.1$Windows_X86_64 LibreOffice_project/e19e193f88cd6c0525a17fb7a176ed8e6a3e2aa1</Application>
  <AppVersion>15.0000</AppVersion>
  <Pages>2</Pages>
  <Words>459</Words>
  <Characters>3191</Characters>
  <CharactersWithSpaces>3616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2026-02-09T20:06:00Z</dcterms:created>
  <dc:creator>ADMIN</dc:creator>
  <dc:description/>
  <dc:language>ru-RU</dc:language>
  <cp:lastModifiedBy/>
  <dcterms:modified xsi:type="dcterms:W3CDTF">2026-02-16T14:05:22Z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