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42" w:rsidRDefault="004A7A19" w:rsidP="004A7A19">
      <w:pPr>
        <w:pStyle w:val="a3"/>
        <w:spacing w:line="360" w:lineRule="auto"/>
        <w:ind w:left="102" w:right="127" w:firstLine="679"/>
        <w:jc w:val="both"/>
      </w:pPr>
      <w:r>
        <w:t>Сохранение жизни и здоровья</w:t>
      </w:r>
      <w:r>
        <w:rPr>
          <w:spacing w:val="1"/>
        </w:rPr>
        <w:t xml:space="preserve"> </w:t>
      </w:r>
      <w:r>
        <w:t>участников дорожного движения,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по обеспечению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дорожного движения.</w:t>
      </w:r>
    </w:p>
    <w:p w:rsidR="00203142" w:rsidRDefault="004A7A19" w:rsidP="004A7A19">
      <w:pPr>
        <w:pStyle w:val="a3"/>
        <w:spacing w:line="360" w:lineRule="auto"/>
        <w:ind w:left="102" w:right="121" w:firstLine="679"/>
        <w:jc w:val="both"/>
      </w:pPr>
      <w:r>
        <w:t>За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1131</w:t>
      </w:r>
      <w:r>
        <w:rPr>
          <w:spacing w:val="1"/>
        </w:rPr>
        <w:t xml:space="preserve"> </w:t>
      </w:r>
      <w:r>
        <w:t>дорожно-транспортное</w:t>
      </w:r>
      <w:r>
        <w:rPr>
          <w:spacing w:val="1"/>
        </w:rPr>
        <w:t xml:space="preserve"> </w:t>
      </w:r>
      <w:r>
        <w:t>происшествие,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погибли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1597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получили</w:t>
      </w:r>
      <w:r>
        <w:rPr>
          <w:spacing w:val="-2"/>
        </w:rPr>
        <w:t xml:space="preserve"> </w:t>
      </w:r>
      <w:r>
        <w:t>травмы.</w:t>
      </w:r>
    </w:p>
    <w:p w:rsidR="00203142" w:rsidRDefault="004A7A19" w:rsidP="004A7A19">
      <w:pPr>
        <w:pStyle w:val="a3"/>
        <w:spacing w:line="360" w:lineRule="auto"/>
        <w:ind w:left="102" w:right="119" w:firstLine="679"/>
        <w:jc w:val="both"/>
      </w:pPr>
      <w:r>
        <w:t>Особенно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проблема</w:t>
      </w:r>
      <w:bookmarkStart w:id="0" w:name="_GoBack"/>
      <w:bookmarkEnd w:id="0"/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 период зарегистрировано 169 ДТП с участием несовершеннолетних,</w:t>
      </w:r>
      <w:r>
        <w:rPr>
          <w:spacing w:val="1"/>
        </w:rPr>
        <w:t xml:space="preserve"> </w:t>
      </w:r>
      <w:r>
        <w:t>при которых 4 ребенка погибли и 187 получили травмы. В 41 случае дети стали</w:t>
      </w:r>
      <w:r>
        <w:rPr>
          <w:spacing w:val="1"/>
        </w:rPr>
        <w:t xml:space="preserve"> </w:t>
      </w:r>
      <w:r>
        <w:t>участниками автоаварий по собственной</w:t>
      </w:r>
      <w:r>
        <w:rPr>
          <w:spacing w:val="-1"/>
        </w:rPr>
        <w:t xml:space="preserve"> </w:t>
      </w:r>
      <w:r>
        <w:t>неосторожности.</w:t>
      </w:r>
    </w:p>
    <w:p w:rsidR="00203142" w:rsidRDefault="004A7A19" w:rsidP="004A7A19">
      <w:pPr>
        <w:pStyle w:val="a3"/>
        <w:spacing w:line="360" w:lineRule="auto"/>
        <w:ind w:left="102" w:right="121" w:firstLine="679"/>
        <w:jc w:val="both"/>
      </w:pPr>
      <w:r>
        <w:t>Рост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аварийности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 xml:space="preserve">муниципальных образований: городов </w:t>
      </w:r>
      <w:proofErr w:type="spellStart"/>
      <w:r>
        <w:t>Мегион</w:t>
      </w:r>
      <w:proofErr w:type="spellEnd"/>
      <w:r>
        <w:t xml:space="preserve">, </w:t>
      </w:r>
      <w:proofErr w:type="spellStart"/>
      <w:r>
        <w:t>Пыть-Ях</w:t>
      </w:r>
      <w:proofErr w:type="spellEnd"/>
      <w:r>
        <w:t xml:space="preserve">, </w:t>
      </w:r>
      <w:proofErr w:type="spellStart"/>
      <w:r>
        <w:t>Урай</w:t>
      </w:r>
      <w:proofErr w:type="spellEnd"/>
      <w:r>
        <w:t>, Белоярского,</w:t>
      </w:r>
      <w:r>
        <w:rPr>
          <w:spacing w:val="1"/>
        </w:rPr>
        <w:t xml:space="preserve"> </w:t>
      </w:r>
      <w:proofErr w:type="spellStart"/>
      <w:r>
        <w:t>Нижневартовского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Нефтеюганского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Советского</w:t>
      </w:r>
      <w:r>
        <w:rPr>
          <w:spacing w:val="-5"/>
        </w:rPr>
        <w:t xml:space="preserve"> </w:t>
      </w:r>
      <w:r>
        <w:t>районов.</w:t>
      </w:r>
    </w:p>
    <w:p w:rsidR="00203142" w:rsidRDefault="004A7A19" w:rsidP="004A7A19">
      <w:pPr>
        <w:pStyle w:val="a3"/>
        <w:spacing w:line="360" w:lineRule="auto"/>
        <w:ind w:left="102" w:right="117" w:firstLine="679"/>
        <w:jc w:val="both"/>
      </w:pPr>
      <w:r>
        <w:t>Несмотря на то, что основной массив ДТП произошел с участием детей-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тяжестью последствий характеризуются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ДТП с</w:t>
      </w:r>
      <w:r>
        <w:rPr>
          <w:spacing w:val="1"/>
        </w:rPr>
        <w:t xml:space="preserve"> </w:t>
      </w:r>
      <w:r>
        <w:t>детьми-пассажирами.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ДТП,</w:t>
      </w:r>
      <w:r>
        <w:rPr>
          <w:spacing w:val="-2"/>
        </w:rPr>
        <w:t xml:space="preserve"> </w:t>
      </w:r>
      <w:r>
        <w:t>при которых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погибли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81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t>травмы.</w:t>
      </w:r>
    </w:p>
    <w:p w:rsidR="004A7A19" w:rsidRDefault="004A7A19" w:rsidP="004A7A19">
      <w:pPr>
        <w:pStyle w:val="a3"/>
        <w:spacing w:before="69" w:line="360" w:lineRule="auto"/>
        <w:ind w:left="102"/>
        <w:jc w:val="both"/>
      </w:pPr>
      <w:r>
        <w:t>При этом, очень остро стоит вопрос использования водителями детских</w:t>
      </w:r>
      <w:r>
        <w:rPr>
          <w:spacing w:val="1"/>
        </w:rPr>
        <w:t xml:space="preserve"> </w:t>
      </w:r>
      <w:r>
        <w:t>удерживающих</w:t>
      </w:r>
      <w:r>
        <w:rPr>
          <w:spacing w:val="62"/>
        </w:rPr>
        <w:t xml:space="preserve"> </w:t>
      </w:r>
      <w:r>
        <w:t>устройств.</w:t>
      </w:r>
      <w:r>
        <w:rPr>
          <w:spacing w:val="61"/>
        </w:rPr>
        <w:t xml:space="preserve"> </w:t>
      </w:r>
      <w:r>
        <w:t>Родители-водители</w:t>
      </w:r>
      <w:r>
        <w:rPr>
          <w:spacing w:val="59"/>
        </w:rPr>
        <w:t xml:space="preserve"> </w:t>
      </w:r>
      <w:r>
        <w:t>продолжают</w:t>
      </w:r>
      <w:r>
        <w:rPr>
          <w:spacing w:val="60"/>
        </w:rPr>
        <w:t xml:space="preserve"> </w:t>
      </w:r>
      <w:r>
        <w:t>пренебрегать</w:t>
      </w:r>
      <w:r w:rsidRPr="004A7A19">
        <w:t xml:space="preserve"> </w:t>
      </w:r>
      <w:r>
        <w:t>правилами</w:t>
      </w:r>
      <w:r>
        <w:rPr>
          <w:spacing w:val="8"/>
        </w:rPr>
        <w:t xml:space="preserve"> </w:t>
      </w:r>
      <w:r>
        <w:t>безопасной</w:t>
      </w:r>
      <w:r>
        <w:rPr>
          <w:spacing w:val="8"/>
        </w:rPr>
        <w:t xml:space="preserve"> </w:t>
      </w:r>
      <w:r>
        <w:t>перевозки</w:t>
      </w:r>
      <w:r>
        <w:rPr>
          <w:spacing w:val="8"/>
        </w:rPr>
        <w:t xml:space="preserve"> </w:t>
      </w:r>
      <w:r>
        <w:t>детей.</w:t>
      </w:r>
      <w:r>
        <w:rPr>
          <w:spacing w:val="4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начала</w:t>
      </w:r>
      <w:r>
        <w:rPr>
          <w:spacing w:val="7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момент</w:t>
      </w:r>
      <w:r>
        <w:rPr>
          <w:spacing w:val="8"/>
        </w:rPr>
        <w:t xml:space="preserve"> </w:t>
      </w:r>
      <w:r>
        <w:t>ДТП</w:t>
      </w:r>
      <w:r>
        <w:rPr>
          <w:spacing w:val="7"/>
        </w:rPr>
        <w:t xml:space="preserve"> </w:t>
      </w:r>
      <w:r>
        <w:t>26</w:t>
      </w:r>
    </w:p>
    <w:p w:rsidR="00203142" w:rsidRDefault="004A7A19" w:rsidP="00883650">
      <w:pPr>
        <w:pStyle w:val="a3"/>
        <w:spacing w:before="3" w:line="360" w:lineRule="auto"/>
        <w:ind w:left="102"/>
        <w:jc w:val="both"/>
        <w:rPr>
          <w:sz w:val="39"/>
        </w:rPr>
      </w:pPr>
      <w:r>
        <w:t>юных</w:t>
      </w:r>
      <w:r>
        <w:rPr>
          <w:spacing w:val="-3"/>
        </w:rPr>
        <w:t xml:space="preserve"> </w:t>
      </w:r>
      <w:r>
        <w:t>пассажиров</w:t>
      </w:r>
      <w:r>
        <w:rPr>
          <w:spacing w:val="-5"/>
        </w:rPr>
        <w:t xml:space="preserve"> </w:t>
      </w:r>
      <w:r>
        <w:t>перевозились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пассивных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защиты.</w:t>
      </w:r>
    </w:p>
    <w:sectPr w:rsidR="00203142" w:rsidSect="00595DF1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5B00"/>
    <w:multiLevelType w:val="hybridMultilevel"/>
    <w:tmpl w:val="B8B69096"/>
    <w:lvl w:ilvl="0" w:tplc="3B1033B4">
      <w:numFmt w:val="bullet"/>
      <w:lvlText w:val="–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2F428">
      <w:numFmt w:val="bullet"/>
      <w:lvlText w:val="•"/>
      <w:lvlJc w:val="left"/>
      <w:pPr>
        <w:ind w:left="1076" w:hanging="262"/>
      </w:pPr>
      <w:rPr>
        <w:rFonts w:hint="default"/>
        <w:lang w:val="ru-RU" w:eastAsia="en-US" w:bidi="ar-SA"/>
      </w:rPr>
    </w:lvl>
    <w:lvl w:ilvl="2" w:tplc="245E7C94">
      <w:numFmt w:val="bullet"/>
      <w:lvlText w:val="•"/>
      <w:lvlJc w:val="left"/>
      <w:pPr>
        <w:ind w:left="2052" w:hanging="262"/>
      </w:pPr>
      <w:rPr>
        <w:rFonts w:hint="default"/>
        <w:lang w:val="ru-RU" w:eastAsia="en-US" w:bidi="ar-SA"/>
      </w:rPr>
    </w:lvl>
    <w:lvl w:ilvl="3" w:tplc="D7325B9A">
      <w:numFmt w:val="bullet"/>
      <w:lvlText w:val="•"/>
      <w:lvlJc w:val="left"/>
      <w:pPr>
        <w:ind w:left="3029" w:hanging="262"/>
      </w:pPr>
      <w:rPr>
        <w:rFonts w:hint="default"/>
        <w:lang w:val="ru-RU" w:eastAsia="en-US" w:bidi="ar-SA"/>
      </w:rPr>
    </w:lvl>
    <w:lvl w:ilvl="4" w:tplc="AAE246D8">
      <w:numFmt w:val="bullet"/>
      <w:lvlText w:val="•"/>
      <w:lvlJc w:val="left"/>
      <w:pPr>
        <w:ind w:left="4005" w:hanging="262"/>
      </w:pPr>
      <w:rPr>
        <w:rFonts w:hint="default"/>
        <w:lang w:val="ru-RU" w:eastAsia="en-US" w:bidi="ar-SA"/>
      </w:rPr>
    </w:lvl>
    <w:lvl w:ilvl="5" w:tplc="2B14E1E0">
      <w:numFmt w:val="bullet"/>
      <w:lvlText w:val="•"/>
      <w:lvlJc w:val="left"/>
      <w:pPr>
        <w:ind w:left="4982" w:hanging="262"/>
      </w:pPr>
      <w:rPr>
        <w:rFonts w:hint="default"/>
        <w:lang w:val="ru-RU" w:eastAsia="en-US" w:bidi="ar-SA"/>
      </w:rPr>
    </w:lvl>
    <w:lvl w:ilvl="6" w:tplc="D2F80844">
      <w:numFmt w:val="bullet"/>
      <w:lvlText w:val="•"/>
      <w:lvlJc w:val="left"/>
      <w:pPr>
        <w:ind w:left="5958" w:hanging="262"/>
      </w:pPr>
      <w:rPr>
        <w:rFonts w:hint="default"/>
        <w:lang w:val="ru-RU" w:eastAsia="en-US" w:bidi="ar-SA"/>
      </w:rPr>
    </w:lvl>
    <w:lvl w:ilvl="7" w:tplc="5C00E3CA">
      <w:numFmt w:val="bullet"/>
      <w:lvlText w:val="•"/>
      <w:lvlJc w:val="left"/>
      <w:pPr>
        <w:ind w:left="6934" w:hanging="262"/>
      </w:pPr>
      <w:rPr>
        <w:rFonts w:hint="default"/>
        <w:lang w:val="ru-RU" w:eastAsia="en-US" w:bidi="ar-SA"/>
      </w:rPr>
    </w:lvl>
    <w:lvl w:ilvl="8" w:tplc="7CE03996">
      <w:numFmt w:val="bullet"/>
      <w:lvlText w:val="•"/>
      <w:lvlJc w:val="left"/>
      <w:pPr>
        <w:ind w:left="7911" w:hanging="2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3142"/>
    <w:rsid w:val="00203142"/>
    <w:rsid w:val="004A7A19"/>
    <w:rsid w:val="00595DF1"/>
    <w:rsid w:val="0088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D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D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5DF1"/>
    <w:rPr>
      <w:sz w:val="28"/>
      <w:szCs w:val="28"/>
    </w:rPr>
  </w:style>
  <w:style w:type="paragraph" w:styleId="a4">
    <w:name w:val="List Paragraph"/>
    <w:basedOn w:val="a"/>
    <w:uiPriority w:val="1"/>
    <w:qFormat/>
    <w:rsid w:val="00595DF1"/>
    <w:pPr>
      <w:ind w:left="102" w:right="121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595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Фидалия</dc:creator>
  <cp:lastModifiedBy>Пользователь Windows</cp:lastModifiedBy>
  <cp:revision>2</cp:revision>
  <dcterms:created xsi:type="dcterms:W3CDTF">2023-01-10T04:23:00Z</dcterms:created>
  <dcterms:modified xsi:type="dcterms:W3CDTF">2023-01-10T04:23:00Z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2022-12-30T00:00:00Z</vt:filetime>
  </property>
</Properties>
</file>