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2067" w:rsidRPr="00AB2067" w:rsidRDefault="00AB2067" w:rsidP="00AB2067">
      <w:pPr>
        <w:jc w:val="right"/>
        <w:rPr>
          <w:b/>
        </w:rPr>
      </w:pPr>
      <w:r w:rsidRPr="00AB2067">
        <w:rPr>
          <w:b/>
        </w:rPr>
        <w:t>Приложение 5</w:t>
      </w:r>
    </w:p>
    <w:p w:rsidR="00E10D3F" w:rsidRPr="008A0CEC" w:rsidRDefault="00E10D3F" w:rsidP="00E10D3F">
      <w:pPr>
        <w:pStyle w:val="Standard"/>
        <w:jc w:val="right"/>
        <w:rPr>
          <w:i/>
          <w:sz w:val="20"/>
          <w:szCs w:val="20"/>
        </w:rPr>
      </w:pPr>
      <w:r w:rsidRPr="008A0CEC">
        <w:rPr>
          <w:i/>
          <w:sz w:val="20"/>
          <w:szCs w:val="20"/>
        </w:rPr>
        <w:t xml:space="preserve">к приказу </w:t>
      </w:r>
      <w:r>
        <w:rPr>
          <w:i/>
          <w:sz w:val="20"/>
          <w:szCs w:val="20"/>
        </w:rPr>
        <w:t xml:space="preserve">УО </w:t>
      </w:r>
      <w:r w:rsidRPr="008A0CEC">
        <w:rPr>
          <w:i/>
          <w:sz w:val="20"/>
          <w:szCs w:val="20"/>
        </w:rPr>
        <w:t>администрации</w:t>
      </w:r>
      <w:r>
        <w:rPr>
          <w:i/>
          <w:sz w:val="20"/>
          <w:szCs w:val="20"/>
        </w:rPr>
        <w:t xml:space="preserve"> КМО</w:t>
      </w:r>
    </w:p>
    <w:p w:rsidR="00E10D3F" w:rsidRPr="008A0CEC" w:rsidRDefault="00E10D3F" w:rsidP="00E10D3F">
      <w:pPr>
        <w:pStyle w:val="Standard"/>
        <w:jc w:val="right"/>
        <w:rPr>
          <w:i/>
          <w:sz w:val="20"/>
          <w:szCs w:val="20"/>
        </w:rPr>
      </w:pPr>
      <w:r w:rsidRPr="008A0CEC">
        <w:rPr>
          <w:i/>
          <w:sz w:val="20"/>
          <w:szCs w:val="20"/>
        </w:rPr>
        <w:t>№</w:t>
      </w:r>
      <w:r w:rsidR="004510AE">
        <w:rPr>
          <w:i/>
          <w:sz w:val="20"/>
          <w:szCs w:val="20"/>
        </w:rPr>
        <w:t>235</w:t>
      </w:r>
      <w:r w:rsidRPr="008A0CEC">
        <w:rPr>
          <w:i/>
          <w:sz w:val="20"/>
          <w:szCs w:val="20"/>
        </w:rPr>
        <w:t xml:space="preserve"> от </w:t>
      </w:r>
      <w:r>
        <w:rPr>
          <w:i/>
          <w:sz w:val="20"/>
          <w:szCs w:val="20"/>
        </w:rPr>
        <w:t>12</w:t>
      </w:r>
      <w:r w:rsidRPr="008A0CEC">
        <w:rPr>
          <w:i/>
          <w:sz w:val="20"/>
          <w:szCs w:val="20"/>
        </w:rPr>
        <w:t>.</w:t>
      </w:r>
      <w:r>
        <w:rPr>
          <w:i/>
          <w:sz w:val="20"/>
          <w:szCs w:val="20"/>
        </w:rPr>
        <w:t>09.2025</w:t>
      </w:r>
      <w:r w:rsidRPr="008A0CEC">
        <w:rPr>
          <w:i/>
          <w:sz w:val="20"/>
          <w:szCs w:val="20"/>
        </w:rPr>
        <w:t xml:space="preserve"> года</w:t>
      </w:r>
    </w:p>
    <w:p w:rsidR="00AB2067" w:rsidRDefault="00AB2067"/>
    <w:tbl>
      <w:tblPr>
        <w:tblW w:w="0" w:type="auto"/>
        <w:tblLook w:val="01E0" w:firstRow="1" w:lastRow="1" w:firstColumn="1" w:lastColumn="1" w:noHBand="0" w:noVBand="0"/>
      </w:tblPr>
      <w:tblGrid>
        <w:gridCol w:w="5220"/>
      </w:tblGrid>
      <w:tr w:rsidR="00E71E1A" w:rsidRPr="008A1A7A" w:rsidTr="00EB7C1C">
        <w:tc>
          <w:tcPr>
            <w:tcW w:w="5220" w:type="dxa"/>
          </w:tcPr>
          <w:p w:rsidR="00E71E1A" w:rsidRPr="00FB5A3F" w:rsidRDefault="00E71E1A" w:rsidP="008200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FB5A3F">
              <w:rPr>
                <w:sz w:val="28"/>
                <w:szCs w:val="28"/>
              </w:rPr>
              <w:t>ребовани</w:t>
            </w:r>
            <w:r>
              <w:rPr>
                <w:sz w:val="28"/>
                <w:szCs w:val="28"/>
              </w:rPr>
              <w:t>я</w:t>
            </w:r>
            <w:r w:rsidRPr="00FB5A3F">
              <w:rPr>
                <w:sz w:val="28"/>
                <w:szCs w:val="28"/>
              </w:rPr>
              <w:t xml:space="preserve"> к </w:t>
            </w:r>
            <w:r>
              <w:rPr>
                <w:sz w:val="28"/>
                <w:szCs w:val="28"/>
              </w:rPr>
              <w:t xml:space="preserve">организации и </w:t>
            </w:r>
            <w:r w:rsidRPr="00FB5A3F">
              <w:rPr>
                <w:sz w:val="28"/>
                <w:szCs w:val="28"/>
              </w:rPr>
              <w:t xml:space="preserve">проведению </w:t>
            </w:r>
            <w:r w:rsidR="006748CB">
              <w:rPr>
                <w:sz w:val="28"/>
                <w:szCs w:val="28"/>
              </w:rPr>
              <w:t>школьн</w:t>
            </w:r>
            <w:r>
              <w:rPr>
                <w:sz w:val="28"/>
                <w:szCs w:val="28"/>
              </w:rPr>
              <w:t>ого</w:t>
            </w:r>
            <w:r w:rsidRPr="00FB5A3F">
              <w:rPr>
                <w:sz w:val="28"/>
                <w:szCs w:val="28"/>
              </w:rPr>
              <w:t xml:space="preserve"> этапа </w:t>
            </w:r>
            <w:r>
              <w:rPr>
                <w:sz w:val="28"/>
                <w:szCs w:val="28"/>
              </w:rPr>
              <w:t>всероссийской</w:t>
            </w:r>
            <w:r w:rsidRPr="00FB5A3F">
              <w:rPr>
                <w:sz w:val="28"/>
                <w:szCs w:val="28"/>
              </w:rPr>
              <w:t xml:space="preserve"> олимпиады школьников по </w:t>
            </w:r>
            <w:r w:rsidR="007C07D2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сновам безопасности </w:t>
            </w:r>
            <w:r w:rsidR="00E10D3F">
              <w:rPr>
                <w:sz w:val="28"/>
                <w:szCs w:val="28"/>
              </w:rPr>
              <w:t>и защиты Родины</w:t>
            </w:r>
            <w:r>
              <w:rPr>
                <w:sz w:val="28"/>
                <w:szCs w:val="28"/>
              </w:rPr>
              <w:t xml:space="preserve"> в 20</w:t>
            </w:r>
            <w:r w:rsidR="007B4433">
              <w:rPr>
                <w:sz w:val="28"/>
                <w:szCs w:val="28"/>
              </w:rPr>
              <w:t>2</w:t>
            </w:r>
            <w:r w:rsidR="00E10D3F">
              <w:rPr>
                <w:sz w:val="28"/>
                <w:szCs w:val="28"/>
              </w:rPr>
              <w:t>5</w:t>
            </w:r>
            <w:r w:rsidRPr="00FB5A3F">
              <w:rPr>
                <w:sz w:val="28"/>
                <w:szCs w:val="28"/>
              </w:rPr>
              <w:t>-20</w:t>
            </w:r>
            <w:r w:rsidR="00075ED2">
              <w:rPr>
                <w:sz w:val="28"/>
                <w:szCs w:val="28"/>
              </w:rPr>
              <w:t>2</w:t>
            </w:r>
            <w:r w:rsidR="00E10D3F">
              <w:rPr>
                <w:sz w:val="28"/>
                <w:szCs w:val="28"/>
              </w:rPr>
              <w:t>6</w:t>
            </w:r>
            <w:r w:rsidRPr="00FB5A3F">
              <w:rPr>
                <w:sz w:val="28"/>
                <w:szCs w:val="28"/>
              </w:rPr>
              <w:t xml:space="preserve"> учебном году</w:t>
            </w:r>
          </w:p>
        </w:tc>
      </w:tr>
    </w:tbl>
    <w:p w:rsidR="00E71E1A" w:rsidRDefault="00E71E1A" w:rsidP="00E71E1A"/>
    <w:p w:rsidR="00830790" w:rsidRPr="00571658" w:rsidRDefault="006748CB" w:rsidP="0057165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Школьн</w:t>
      </w:r>
      <w:r w:rsidR="00E71E1A">
        <w:rPr>
          <w:sz w:val="28"/>
          <w:szCs w:val="28"/>
        </w:rPr>
        <w:t>ый</w:t>
      </w:r>
      <w:r w:rsidR="00E71E1A" w:rsidRPr="00523233">
        <w:rPr>
          <w:sz w:val="28"/>
          <w:szCs w:val="28"/>
        </w:rPr>
        <w:t xml:space="preserve"> этап </w:t>
      </w:r>
      <w:r w:rsidR="00E71E1A">
        <w:rPr>
          <w:sz w:val="28"/>
          <w:szCs w:val="28"/>
        </w:rPr>
        <w:t>всероссийской</w:t>
      </w:r>
      <w:r w:rsidR="00E71E1A" w:rsidRPr="00523233">
        <w:rPr>
          <w:sz w:val="28"/>
          <w:szCs w:val="28"/>
        </w:rPr>
        <w:t xml:space="preserve"> олимпиады </w:t>
      </w:r>
      <w:r w:rsidR="007C07D2">
        <w:rPr>
          <w:sz w:val="28"/>
          <w:szCs w:val="28"/>
        </w:rPr>
        <w:t>школьников по о</w:t>
      </w:r>
      <w:r w:rsidR="00E71E1A">
        <w:rPr>
          <w:sz w:val="28"/>
          <w:szCs w:val="28"/>
        </w:rPr>
        <w:t>сновам</w:t>
      </w:r>
      <w:r w:rsidR="007C07D2">
        <w:rPr>
          <w:sz w:val="28"/>
          <w:szCs w:val="28"/>
        </w:rPr>
        <w:t xml:space="preserve"> безопасности </w:t>
      </w:r>
      <w:r w:rsidR="00E10D3F">
        <w:rPr>
          <w:sz w:val="28"/>
          <w:szCs w:val="28"/>
        </w:rPr>
        <w:t>и защиты Родины</w:t>
      </w:r>
      <w:r w:rsidR="00E71E1A">
        <w:rPr>
          <w:sz w:val="28"/>
          <w:szCs w:val="28"/>
        </w:rPr>
        <w:t xml:space="preserve"> </w:t>
      </w:r>
      <w:r w:rsidR="00E71E1A" w:rsidRPr="00523233">
        <w:rPr>
          <w:sz w:val="28"/>
          <w:szCs w:val="28"/>
        </w:rPr>
        <w:t xml:space="preserve">проводится в соответствии с </w:t>
      </w:r>
      <w:r w:rsidR="00E71E1A">
        <w:rPr>
          <w:color w:val="000000"/>
          <w:sz w:val="28"/>
          <w:szCs w:val="28"/>
        </w:rPr>
        <w:t xml:space="preserve">приказом </w:t>
      </w:r>
      <w:r w:rsidR="00571658" w:rsidRPr="006917B5">
        <w:rPr>
          <w:sz w:val="28"/>
          <w:szCs w:val="28"/>
        </w:rPr>
        <w:t>Министерства просвещения Российской Федерации №678 от 27.11.2020 г. «Об утверждении Порядка проведения Всероссийской олимпиады школьников»</w:t>
      </w:r>
      <w:r w:rsidR="00571658" w:rsidRPr="006917B5">
        <w:rPr>
          <w:color w:val="000000"/>
          <w:sz w:val="28"/>
          <w:szCs w:val="28"/>
        </w:rPr>
        <w:t>.</w:t>
      </w:r>
    </w:p>
    <w:p w:rsidR="00E71E1A" w:rsidRDefault="00E71E1A" w:rsidP="00E71E1A">
      <w:pPr>
        <w:shd w:val="clear" w:color="auto" w:fill="FFFFFF"/>
        <w:ind w:firstLine="709"/>
        <w:jc w:val="both"/>
        <w:rPr>
          <w:sz w:val="28"/>
          <w:szCs w:val="28"/>
        </w:rPr>
      </w:pPr>
      <w:r w:rsidRPr="00523233">
        <w:rPr>
          <w:sz w:val="28"/>
          <w:szCs w:val="28"/>
        </w:rPr>
        <w:t xml:space="preserve">Организаторами </w:t>
      </w:r>
      <w:r w:rsidR="006748CB">
        <w:rPr>
          <w:sz w:val="28"/>
          <w:szCs w:val="28"/>
        </w:rPr>
        <w:t>школьн</w:t>
      </w:r>
      <w:r>
        <w:rPr>
          <w:sz w:val="28"/>
          <w:szCs w:val="28"/>
        </w:rPr>
        <w:t>ого</w:t>
      </w:r>
      <w:r w:rsidRPr="00523233">
        <w:rPr>
          <w:sz w:val="28"/>
          <w:szCs w:val="28"/>
        </w:rPr>
        <w:t xml:space="preserve"> этапа </w:t>
      </w:r>
      <w:r>
        <w:rPr>
          <w:sz w:val="28"/>
          <w:szCs w:val="28"/>
        </w:rPr>
        <w:t>всероссийской</w:t>
      </w:r>
      <w:r w:rsidRPr="00523233">
        <w:rPr>
          <w:sz w:val="28"/>
          <w:szCs w:val="28"/>
        </w:rPr>
        <w:t xml:space="preserve"> олимпиады</w:t>
      </w:r>
      <w:r>
        <w:rPr>
          <w:sz w:val="28"/>
          <w:szCs w:val="28"/>
        </w:rPr>
        <w:t xml:space="preserve"> (далее – Олимпиада)</w:t>
      </w:r>
      <w:r w:rsidRPr="005232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являются </w:t>
      </w:r>
      <w:r w:rsidRPr="00057EEB">
        <w:rPr>
          <w:sz w:val="28"/>
          <w:szCs w:val="28"/>
        </w:rPr>
        <w:t>орган</w:t>
      </w:r>
      <w:r>
        <w:rPr>
          <w:sz w:val="28"/>
          <w:szCs w:val="28"/>
        </w:rPr>
        <w:t>ы</w:t>
      </w:r>
      <w:r w:rsidRPr="00057EEB">
        <w:rPr>
          <w:sz w:val="28"/>
          <w:szCs w:val="28"/>
        </w:rPr>
        <w:t xml:space="preserve"> местного самоуправления, осуществляющи</w:t>
      </w:r>
      <w:r>
        <w:rPr>
          <w:sz w:val="28"/>
          <w:szCs w:val="28"/>
        </w:rPr>
        <w:t>е</w:t>
      </w:r>
      <w:r w:rsidRPr="00057EEB">
        <w:rPr>
          <w:sz w:val="28"/>
          <w:szCs w:val="28"/>
        </w:rPr>
        <w:t xml:space="preserve"> управление в сфере образования</w:t>
      </w:r>
      <w:r w:rsidRPr="00523233">
        <w:rPr>
          <w:sz w:val="28"/>
          <w:szCs w:val="28"/>
        </w:rPr>
        <w:t xml:space="preserve">. </w:t>
      </w:r>
    </w:p>
    <w:p w:rsidR="00E71E1A" w:rsidRDefault="00E71E1A" w:rsidP="00E71E1A">
      <w:pPr>
        <w:pStyle w:val="33"/>
        <w:spacing w:after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проведении </w:t>
      </w:r>
      <w:r w:rsidR="006748CB">
        <w:rPr>
          <w:sz w:val="28"/>
          <w:szCs w:val="28"/>
        </w:rPr>
        <w:t>школьн</w:t>
      </w:r>
      <w:r>
        <w:rPr>
          <w:sz w:val="28"/>
          <w:szCs w:val="28"/>
        </w:rPr>
        <w:t>ого этапа Олимпиады каждому участнику О</w:t>
      </w:r>
      <w:r w:rsidRPr="00057EEB">
        <w:rPr>
          <w:sz w:val="28"/>
          <w:szCs w:val="28"/>
        </w:rPr>
        <w:t xml:space="preserve">лимпиады должно быть предоставлено отдельное рабочее место, оборудованное в соответствии с требованиями к </w:t>
      </w:r>
      <w:r>
        <w:rPr>
          <w:sz w:val="28"/>
          <w:szCs w:val="28"/>
        </w:rPr>
        <w:t xml:space="preserve">организации и </w:t>
      </w:r>
      <w:r w:rsidRPr="00057EEB">
        <w:rPr>
          <w:sz w:val="28"/>
          <w:szCs w:val="28"/>
        </w:rPr>
        <w:t>про</w:t>
      </w:r>
      <w:r>
        <w:rPr>
          <w:sz w:val="28"/>
          <w:szCs w:val="28"/>
        </w:rPr>
        <w:t xml:space="preserve">ведению </w:t>
      </w:r>
      <w:r w:rsidR="006748CB">
        <w:rPr>
          <w:sz w:val="28"/>
          <w:szCs w:val="28"/>
        </w:rPr>
        <w:t>школьн</w:t>
      </w:r>
      <w:r>
        <w:rPr>
          <w:sz w:val="28"/>
          <w:szCs w:val="28"/>
        </w:rPr>
        <w:t>ого этапа О</w:t>
      </w:r>
      <w:r w:rsidRPr="00057EEB">
        <w:rPr>
          <w:sz w:val="28"/>
          <w:szCs w:val="28"/>
        </w:rPr>
        <w:t xml:space="preserve">лимпиады. Все рабочие места </w:t>
      </w:r>
      <w:r>
        <w:rPr>
          <w:sz w:val="28"/>
          <w:szCs w:val="28"/>
        </w:rPr>
        <w:t>участников О</w:t>
      </w:r>
      <w:r w:rsidRPr="00057EEB">
        <w:rPr>
          <w:sz w:val="28"/>
          <w:szCs w:val="28"/>
        </w:rPr>
        <w:t xml:space="preserve">лимпиады </w:t>
      </w:r>
      <w:r>
        <w:rPr>
          <w:sz w:val="28"/>
          <w:szCs w:val="28"/>
        </w:rPr>
        <w:t>должны обеспечивать участникам О</w:t>
      </w:r>
      <w:r w:rsidRPr="00057EEB">
        <w:rPr>
          <w:sz w:val="28"/>
          <w:szCs w:val="28"/>
        </w:rPr>
        <w:t>лимпиады равные условия, соответствовать де</w:t>
      </w:r>
      <w:r>
        <w:rPr>
          <w:sz w:val="28"/>
          <w:szCs w:val="28"/>
        </w:rPr>
        <w:t>йствующим на момент проведения О</w:t>
      </w:r>
      <w:r w:rsidRPr="00057EEB">
        <w:rPr>
          <w:sz w:val="28"/>
          <w:szCs w:val="28"/>
        </w:rPr>
        <w:t>лимпиады санитарно-эпидемиологическим правилам и нормам.</w:t>
      </w:r>
    </w:p>
    <w:p w:rsidR="00E71E1A" w:rsidRPr="00C4148E" w:rsidRDefault="00E71E1A" w:rsidP="00E71E1A">
      <w:pPr>
        <w:pStyle w:val="33"/>
        <w:spacing w:after="0"/>
        <w:ind w:left="0" w:firstLine="720"/>
        <w:jc w:val="both"/>
        <w:rPr>
          <w:sz w:val="28"/>
          <w:szCs w:val="28"/>
        </w:rPr>
      </w:pPr>
      <w:r w:rsidRPr="00C4148E">
        <w:rPr>
          <w:sz w:val="28"/>
          <w:szCs w:val="28"/>
        </w:rPr>
        <w:t>До</w:t>
      </w:r>
      <w:r>
        <w:rPr>
          <w:sz w:val="28"/>
          <w:szCs w:val="28"/>
        </w:rPr>
        <w:t xml:space="preserve"> начала О</w:t>
      </w:r>
      <w:r w:rsidRPr="00C4148E">
        <w:rPr>
          <w:sz w:val="28"/>
          <w:szCs w:val="28"/>
        </w:rPr>
        <w:t xml:space="preserve">лимпиады представители организатора проводят инструктаж участников олимпиады - информируют </w:t>
      </w:r>
      <w:r>
        <w:rPr>
          <w:sz w:val="28"/>
          <w:szCs w:val="28"/>
        </w:rPr>
        <w:t>о продолжительности О</w:t>
      </w:r>
      <w:r w:rsidRPr="00C4148E">
        <w:rPr>
          <w:sz w:val="28"/>
          <w:szCs w:val="28"/>
        </w:rPr>
        <w:t>лимпиады, порядке подачи апелляций о несогласии с выставленными баллами, о случаях удаления с олимпиады, а также о времени и месте ознакомления с результатами олимпиады.</w:t>
      </w:r>
    </w:p>
    <w:p w:rsidR="00E71E1A" w:rsidRPr="00D11F4F" w:rsidRDefault="00E71E1A" w:rsidP="00E71E1A">
      <w:pPr>
        <w:ind w:firstLine="720"/>
        <w:jc w:val="both"/>
        <w:rPr>
          <w:sz w:val="28"/>
          <w:szCs w:val="28"/>
        </w:rPr>
      </w:pPr>
      <w:r w:rsidRPr="00D11F4F">
        <w:rPr>
          <w:sz w:val="28"/>
          <w:szCs w:val="28"/>
        </w:rPr>
        <w:t>Во время проведения Олимпиады участники олимпиады:</w:t>
      </w:r>
    </w:p>
    <w:p w:rsidR="00E71E1A" w:rsidRPr="00D11F4F" w:rsidRDefault="00E71E1A" w:rsidP="00E71E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11F4F">
        <w:rPr>
          <w:sz w:val="28"/>
          <w:szCs w:val="28"/>
        </w:rPr>
        <w:t>должны соблюдать По</w:t>
      </w:r>
      <w:r>
        <w:rPr>
          <w:sz w:val="28"/>
          <w:szCs w:val="28"/>
        </w:rPr>
        <w:t>рядок</w:t>
      </w:r>
      <w:r w:rsidRPr="00D11F4F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проведения всероссийской олимпиады школьников</w:t>
      </w:r>
      <w:r w:rsidRPr="00D11F4F">
        <w:rPr>
          <w:sz w:val="28"/>
          <w:szCs w:val="28"/>
        </w:rPr>
        <w:t xml:space="preserve"> и требования к </w:t>
      </w:r>
      <w:r>
        <w:rPr>
          <w:sz w:val="28"/>
          <w:szCs w:val="28"/>
        </w:rPr>
        <w:t xml:space="preserve">организации и </w:t>
      </w:r>
      <w:r w:rsidRPr="00D11F4F">
        <w:rPr>
          <w:sz w:val="28"/>
          <w:szCs w:val="28"/>
        </w:rPr>
        <w:t xml:space="preserve">проведению </w:t>
      </w:r>
      <w:r w:rsidR="006748CB">
        <w:rPr>
          <w:sz w:val="28"/>
          <w:szCs w:val="28"/>
        </w:rPr>
        <w:t>школьн</w:t>
      </w:r>
      <w:r>
        <w:rPr>
          <w:sz w:val="28"/>
          <w:szCs w:val="28"/>
        </w:rPr>
        <w:t>ого</w:t>
      </w:r>
      <w:r w:rsidRPr="00D11F4F">
        <w:rPr>
          <w:sz w:val="28"/>
          <w:szCs w:val="28"/>
        </w:rPr>
        <w:t xml:space="preserve"> этапа Олимпиады по </w:t>
      </w:r>
      <w:r>
        <w:rPr>
          <w:sz w:val="28"/>
          <w:szCs w:val="28"/>
        </w:rPr>
        <w:t xml:space="preserve">«Основам безопасности жизнедеятельности, разработанные </w:t>
      </w:r>
      <w:r w:rsidR="006748CB">
        <w:rPr>
          <w:sz w:val="28"/>
          <w:szCs w:val="28"/>
        </w:rPr>
        <w:t>муниципальными</w:t>
      </w:r>
      <w:r>
        <w:rPr>
          <w:sz w:val="28"/>
          <w:szCs w:val="28"/>
        </w:rPr>
        <w:t xml:space="preserve"> предметно-методическими комиссиями</w:t>
      </w:r>
      <w:r w:rsidRPr="00F34451">
        <w:rPr>
          <w:sz w:val="28"/>
          <w:szCs w:val="28"/>
        </w:rPr>
        <w:t xml:space="preserve"> с учетом методических рекомендаций, подготовленных центральными предметно-методическими комиссиями олимпиады</w:t>
      </w:r>
      <w:r>
        <w:rPr>
          <w:sz w:val="28"/>
          <w:szCs w:val="28"/>
        </w:rPr>
        <w:t xml:space="preserve">, и </w:t>
      </w:r>
      <w:r w:rsidRPr="00D11F4F">
        <w:rPr>
          <w:sz w:val="28"/>
          <w:szCs w:val="28"/>
        </w:rPr>
        <w:t xml:space="preserve">утвержденные организаторами </w:t>
      </w:r>
      <w:r w:rsidR="006748CB">
        <w:rPr>
          <w:sz w:val="28"/>
          <w:szCs w:val="28"/>
        </w:rPr>
        <w:t>школьн</w:t>
      </w:r>
      <w:r>
        <w:rPr>
          <w:sz w:val="28"/>
          <w:szCs w:val="28"/>
        </w:rPr>
        <w:t xml:space="preserve">ого этапа Олимпиады - </w:t>
      </w:r>
      <w:r w:rsidRPr="00057EEB">
        <w:rPr>
          <w:sz w:val="28"/>
          <w:szCs w:val="28"/>
        </w:rPr>
        <w:t>орган</w:t>
      </w:r>
      <w:r>
        <w:rPr>
          <w:sz w:val="28"/>
          <w:szCs w:val="28"/>
        </w:rPr>
        <w:t>ами</w:t>
      </w:r>
      <w:r w:rsidRPr="00057EEB">
        <w:rPr>
          <w:sz w:val="28"/>
          <w:szCs w:val="28"/>
        </w:rPr>
        <w:t xml:space="preserve"> местного самоуправления, осуществляющи</w:t>
      </w:r>
      <w:r>
        <w:rPr>
          <w:sz w:val="28"/>
          <w:szCs w:val="28"/>
        </w:rPr>
        <w:t>ми</w:t>
      </w:r>
      <w:r w:rsidRPr="00057EEB">
        <w:rPr>
          <w:sz w:val="28"/>
          <w:szCs w:val="28"/>
        </w:rPr>
        <w:t xml:space="preserve"> управление в сфере образования</w:t>
      </w:r>
      <w:r w:rsidRPr="00D11F4F">
        <w:rPr>
          <w:sz w:val="28"/>
          <w:szCs w:val="28"/>
        </w:rPr>
        <w:t>;</w:t>
      </w:r>
    </w:p>
    <w:p w:rsidR="00E71E1A" w:rsidRPr="00D11F4F" w:rsidRDefault="00E71E1A" w:rsidP="00E71E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11F4F">
        <w:rPr>
          <w:sz w:val="28"/>
          <w:szCs w:val="28"/>
        </w:rPr>
        <w:t>должны следовать указаниям представителей организатора Олимпиады;</w:t>
      </w:r>
    </w:p>
    <w:p w:rsidR="00E71E1A" w:rsidRPr="00D11F4F" w:rsidRDefault="00E71E1A" w:rsidP="00E71E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11F4F">
        <w:rPr>
          <w:sz w:val="28"/>
          <w:szCs w:val="28"/>
        </w:rPr>
        <w:t>не вправе общаться друг с другом, свободно перемещаться по аудитории;</w:t>
      </w:r>
    </w:p>
    <w:p w:rsidR="00E71E1A" w:rsidRPr="00897E4E" w:rsidRDefault="00E71E1A" w:rsidP="00E71E1A">
      <w:pPr>
        <w:ind w:firstLine="720"/>
        <w:jc w:val="both"/>
        <w:rPr>
          <w:sz w:val="28"/>
          <w:szCs w:val="28"/>
        </w:rPr>
      </w:pPr>
      <w:r w:rsidRPr="00A378FB">
        <w:rPr>
          <w:sz w:val="28"/>
          <w:szCs w:val="28"/>
        </w:rPr>
        <w:t xml:space="preserve">- </w:t>
      </w:r>
      <w:r>
        <w:rPr>
          <w:bCs/>
          <w:sz w:val="28"/>
          <w:szCs w:val="28"/>
        </w:rPr>
        <w:t>и</w:t>
      </w:r>
      <w:r w:rsidRPr="00897E4E">
        <w:rPr>
          <w:bCs/>
          <w:sz w:val="28"/>
          <w:szCs w:val="28"/>
        </w:rPr>
        <w:t>спользование участниками олимпиады справочных материалов, средств связи и электронно-вычислительной техники во время проведения олимпиады не допускается</w:t>
      </w:r>
      <w:r w:rsidRPr="00897E4E">
        <w:rPr>
          <w:b/>
          <w:bCs/>
          <w:sz w:val="28"/>
          <w:szCs w:val="28"/>
        </w:rPr>
        <w:t xml:space="preserve"> </w:t>
      </w:r>
      <w:r w:rsidRPr="00897E4E">
        <w:rPr>
          <w:sz w:val="28"/>
          <w:szCs w:val="28"/>
        </w:rPr>
        <w:t>за исключением случаев включения в задания практического тура вопросов предусматривающих применение средств связи и электронно-вычислительной техники</w:t>
      </w:r>
      <w:r>
        <w:rPr>
          <w:sz w:val="28"/>
          <w:szCs w:val="28"/>
        </w:rPr>
        <w:t>.</w:t>
      </w:r>
    </w:p>
    <w:p w:rsidR="00E71E1A" w:rsidRPr="00057EEB" w:rsidRDefault="00E71E1A" w:rsidP="00E71E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случае нарушения участником О</w:t>
      </w:r>
      <w:r w:rsidRPr="00057EEB">
        <w:rPr>
          <w:sz w:val="28"/>
          <w:szCs w:val="28"/>
        </w:rPr>
        <w:t xml:space="preserve">лимпиады </w:t>
      </w:r>
      <w:r>
        <w:rPr>
          <w:sz w:val="28"/>
          <w:szCs w:val="28"/>
        </w:rPr>
        <w:t>Порядка</w:t>
      </w:r>
      <w:r w:rsidRPr="00057EEB">
        <w:rPr>
          <w:sz w:val="28"/>
          <w:szCs w:val="28"/>
        </w:rPr>
        <w:t xml:space="preserve"> и (или) утвержденных требований к организации и про</w:t>
      </w:r>
      <w:r>
        <w:rPr>
          <w:sz w:val="28"/>
          <w:szCs w:val="28"/>
        </w:rPr>
        <w:t xml:space="preserve">ведению </w:t>
      </w:r>
      <w:r w:rsidR="006748CB">
        <w:rPr>
          <w:sz w:val="28"/>
          <w:szCs w:val="28"/>
        </w:rPr>
        <w:t>школьн</w:t>
      </w:r>
      <w:r>
        <w:rPr>
          <w:sz w:val="28"/>
          <w:szCs w:val="28"/>
        </w:rPr>
        <w:t>ого этапа О</w:t>
      </w:r>
      <w:r w:rsidRPr="00057EEB">
        <w:rPr>
          <w:sz w:val="28"/>
          <w:szCs w:val="28"/>
        </w:rPr>
        <w:t>лимпиады</w:t>
      </w:r>
      <w:r>
        <w:rPr>
          <w:sz w:val="28"/>
          <w:szCs w:val="28"/>
        </w:rPr>
        <w:t>, представитель О</w:t>
      </w:r>
      <w:r w:rsidRPr="00057EEB">
        <w:rPr>
          <w:sz w:val="28"/>
          <w:szCs w:val="28"/>
        </w:rPr>
        <w:t xml:space="preserve">рганизатора </w:t>
      </w:r>
      <w:r>
        <w:rPr>
          <w:sz w:val="28"/>
          <w:szCs w:val="28"/>
        </w:rPr>
        <w:t>О</w:t>
      </w:r>
      <w:r w:rsidRPr="00057EEB">
        <w:rPr>
          <w:sz w:val="28"/>
          <w:szCs w:val="28"/>
        </w:rPr>
        <w:t>лимпиады вп</w:t>
      </w:r>
      <w:r>
        <w:rPr>
          <w:sz w:val="28"/>
          <w:szCs w:val="28"/>
        </w:rPr>
        <w:t>раве удалить данного участника О</w:t>
      </w:r>
      <w:r w:rsidRPr="00057EEB">
        <w:rPr>
          <w:sz w:val="28"/>
          <w:szCs w:val="28"/>
        </w:rPr>
        <w:t>лимпиады из аудитории, сост</w:t>
      </w:r>
      <w:r>
        <w:rPr>
          <w:sz w:val="28"/>
          <w:szCs w:val="28"/>
        </w:rPr>
        <w:t>авив акт об удалении участника О</w:t>
      </w:r>
      <w:r w:rsidRPr="00057EEB">
        <w:rPr>
          <w:sz w:val="28"/>
          <w:szCs w:val="28"/>
        </w:rPr>
        <w:t>лимпиады.</w:t>
      </w:r>
    </w:p>
    <w:p w:rsidR="00E71E1A" w:rsidRPr="00057EEB" w:rsidRDefault="00E71E1A" w:rsidP="00E71E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Участники О</w:t>
      </w:r>
      <w:r w:rsidRPr="00057EEB">
        <w:rPr>
          <w:sz w:val="28"/>
          <w:szCs w:val="28"/>
        </w:rPr>
        <w:t>лимпиады, которые были удалены, лишают</w:t>
      </w:r>
      <w:r>
        <w:rPr>
          <w:sz w:val="28"/>
          <w:szCs w:val="28"/>
        </w:rPr>
        <w:t>ся права дальнейшего участия в О</w:t>
      </w:r>
      <w:r w:rsidRPr="00057EEB">
        <w:rPr>
          <w:sz w:val="28"/>
          <w:szCs w:val="28"/>
        </w:rPr>
        <w:t>лимпиаде в текущем году.</w:t>
      </w:r>
    </w:p>
    <w:p w:rsidR="00E71E1A" w:rsidRDefault="00E71E1A" w:rsidP="00E71E1A">
      <w:pPr>
        <w:pStyle w:val="33"/>
        <w:spacing w:after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месте проведения О</w:t>
      </w:r>
      <w:r w:rsidRPr="00057EEB">
        <w:rPr>
          <w:sz w:val="28"/>
          <w:szCs w:val="28"/>
        </w:rPr>
        <w:t>лимпиады вправе присутствов</w:t>
      </w:r>
      <w:r>
        <w:rPr>
          <w:sz w:val="28"/>
          <w:szCs w:val="28"/>
        </w:rPr>
        <w:t>ать представители организатора О</w:t>
      </w:r>
      <w:r w:rsidRPr="00057EEB">
        <w:rPr>
          <w:sz w:val="28"/>
          <w:szCs w:val="28"/>
        </w:rPr>
        <w:t>лимпиады, оргкомитет</w:t>
      </w:r>
      <w:r>
        <w:rPr>
          <w:sz w:val="28"/>
          <w:szCs w:val="28"/>
        </w:rPr>
        <w:t xml:space="preserve">а и жюри </w:t>
      </w:r>
      <w:r w:rsidR="006748CB">
        <w:rPr>
          <w:sz w:val="28"/>
          <w:szCs w:val="28"/>
        </w:rPr>
        <w:t>школьн</w:t>
      </w:r>
      <w:r>
        <w:rPr>
          <w:sz w:val="28"/>
          <w:szCs w:val="28"/>
        </w:rPr>
        <w:t>ого этапа О</w:t>
      </w:r>
      <w:r w:rsidRPr="00057EEB">
        <w:rPr>
          <w:sz w:val="28"/>
          <w:szCs w:val="28"/>
        </w:rPr>
        <w:t xml:space="preserve">лимпиады, должностные лица Министерства образования </w:t>
      </w:r>
      <w:r w:rsidR="00830790">
        <w:rPr>
          <w:sz w:val="28"/>
          <w:szCs w:val="28"/>
        </w:rPr>
        <w:t xml:space="preserve">Тверской </w:t>
      </w:r>
      <w:r w:rsidRPr="00057EEB">
        <w:rPr>
          <w:sz w:val="28"/>
          <w:szCs w:val="28"/>
        </w:rPr>
        <w:t>области, а также граждане, аккредитованные в качестве общественных наблюдателей в порядке, установленном Мин</w:t>
      </w:r>
      <w:r>
        <w:rPr>
          <w:sz w:val="28"/>
          <w:szCs w:val="28"/>
        </w:rPr>
        <w:t>истерств</w:t>
      </w:r>
      <w:r w:rsidR="00830790">
        <w:rPr>
          <w:sz w:val="28"/>
          <w:szCs w:val="28"/>
        </w:rPr>
        <w:t>ом</w:t>
      </w:r>
      <w:r>
        <w:rPr>
          <w:sz w:val="28"/>
          <w:szCs w:val="28"/>
        </w:rPr>
        <w:t xml:space="preserve"> </w:t>
      </w:r>
      <w:r w:rsidRPr="00057EEB">
        <w:rPr>
          <w:sz w:val="28"/>
          <w:szCs w:val="28"/>
        </w:rPr>
        <w:t>обр</w:t>
      </w:r>
      <w:r>
        <w:rPr>
          <w:sz w:val="28"/>
          <w:szCs w:val="28"/>
        </w:rPr>
        <w:t xml:space="preserve">азования </w:t>
      </w:r>
      <w:r w:rsidR="00C926FD">
        <w:rPr>
          <w:sz w:val="28"/>
          <w:szCs w:val="28"/>
        </w:rPr>
        <w:t xml:space="preserve">Тверской </w:t>
      </w:r>
      <w:r w:rsidR="00C926FD" w:rsidRPr="00057EEB">
        <w:rPr>
          <w:sz w:val="28"/>
          <w:szCs w:val="28"/>
        </w:rPr>
        <w:t>области</w:t>
      </w:r>
      <w:r>
        <w:rPr>
          <w:sz w:val="28"/>
          <w:szCs w:val="28"/>
        </w:rPr>
        <w:t>.</w:t>
      </w:r>
    </w:p>
    <w:p w:rsidR="00E71E1A" w:rsidRDefault="00E71E1A" w:rsidP="00E71E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233">
        <w:rPr>
          <w:sz w:val="28"/>
          <w:szCs w:val="28"/>
        </w:rPr>
        <w:t>Орг</w:t>
      </w:r>
      <w:r>
        <w:rPr>
          <w:sz w:val="28"/>
          <w:szCs w:val="28"/>
        </w:rPr>
        <w:t>анизатор</w:t>
      </w:r>
      <w:r w:rsidRPr="00523233">
        <w:rPr>
          <w:sz w:val="28"/>
          <w:szCs w:val="28"/>
        </w:rPr>
        <w:t xml:space="preserve"> </w:t>
      </w:r>
      <w:r w:rsidR="006748CB">
        <w:rPr>
          <w:sz w:val="28"/>
          <w:szCs w:val="28"/>
        </w:rPr>
        <w:t>школьн</w:t>
      </w:r>
      <w:r>
        <w:rPr>
          <w:sz w:val="28"/>
          <w:szCs w:val="28"/>
        </w:rPr>
        <w:t>ого</w:t>
      </w:r>
      <w:r w:rsidRPr="00523233">
        <w:rPr>
          <w:sz w:val="28"/>
          <w:szCs w:val="28"/>
        </w:rPr>
        <w:t xml:space="preserve"> этапа Олимпиады</w:t>
      </w:r>
      <w:r>
        <w:rPr>
          <w:sz w:val="28"/>
          <w:szCs w:val="28"/>
        </w:rPr>
        <w:t>:</w:t>
      </w:r>
    </w:p>
    <w:p w:rsidR="00E71E1A" w:rsidRDefault="00E71E1A" w:rsidP="00E71E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23233">
        <w:rPr>
          <w:sz w:val="28"/>
          <w:szCs w:val="28"/>
        </w:rPr>
        <w:t xml:space="preserve"> утверждает требования к проведению указанного этапа Олимпиады, разработанные </w:t>
      </w:r>
      <w:r w:rsidR="006748CB">
        <w:rPr>
          <w:sz w:val="28"/>
          <w:szCs w:val="28"/>
        </w:rPr>
        <w:t>муниципальными</w:t>
      </w:r>
      <w:r>
        <w:rPr>
          <w:sz w:val="28"/>
          <w:szCs w:val="28"/>
        </w:rPr>
        <w:t xml:space="preserve"> </w:t>
      </w:r>
      <w:r w:rsidRPr="00523233">
        <w:rPr>
          <w:sz w:val="28"/>
          <w:szCs w:val="28"/>
        </w:rPr>
        <w:t>предметно-методическими комиссиями Олимпиады с учётом методических рекомендаций</w:t>
      </w:r>
      <w:r w:rsidRPr="00F34451">
        <w:rPr>
          <w:sz w:val="28"/>
          <w:szCs w:val="28"/>
        </w:rPr>
        <w:t>, подготовленных центральными предметно-методическими комиссиями олимпиады</w:t>
      </w:r>
      <w:r>
        <w:rPr>
          <w:sz w:val="28"/>
          <w:szCs w:val="28"/>
        </w:rPr>
        <w:t>;</w:t>
      </w:r>
    </w:p>
    <w:p w:rsidR="00E71E1A" w:rsidRPr="00DF4A3A" w:rsidRDefault="00E71E1A" w:rsidP="00E71E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4A3A">
        <w:rPr>
          <w:sz w:val="28"/>
          <w:szCs w:val="28"/>
        </w:rPr>
        <w:t xml:space="preserve">- устанавливает количество баллов по каждому общеобразовательному предмету и классу, необходимое для участия на </w:t>
      </w:r>
      <w:r w:rsidR="006748CB">
        <w:rPr>
          <w:sz w:val="28"/>
          <w:szCs w:val="28"/>
        </w:rPr>
        <w:t>муниципальном</w:t>
      </w:r>
      <w:r w:rsidRPr="00DF4A3A">
        <w:rPr>
          <w:sz w:val="28"/>
          <w:szCs w:val="28"/>
        </w:rPr>
        <w:t xml:space="preserve"> этапе </w:t>
      </w:r>
      <w:r>
        <w:rPr>
          <w:sz w:val="28"/>
          <w:szCs w:val="28"/>
        </w:rPr>
        <w:t>О</w:t>
      </w:r>
      <w:r w:rsidRPr="00DF4A3A">
        <w:rPr>
          <w:sz w:val="28"/>
          <w:szCs w:val="28"/>
        </w:rPr>
        <w:t>лимпиады;</w:t>
      </w:r>
    </w:p>
    <w:p w:rsidR="00E71E1A" w:rsidRPr="00DF4A3A" w:rsidRDefault="00E71E1A" w:rsidP="00E71E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F4A3A">
        <w:rPr>
          <w:sz w:val="28"/>
          <w:szCs w:val="28"/>
        </w:rPr>
        <w:t xml:space="preserve"> определяет квоты победителей и призеров </w:t>
      </w:r>
      <w:r w:rsidR="006748CB">
        <w:rPr>
          <w:sz w:val="28"/>
          <w:szCs w:val="28"/>
        </w:rPr>
        <w:t>школьн</w:t>
      </w:r>
      <w:r w:rsidRPr="00DF4A3A">
        <w:rPr>
          <w:sz w:val="28"/>
          <w:szCs w:val="28"/>
        </w:rPr>
        <w:t>ого этапа Олимпиады по каждому общеобразовательному предмету;</w:t>
      </w:r>
    </w:p>
    <w:p w:rsidR="00E71E1A" w:rsidRPr="00DF4A3A" w:rsidRDefault="00E71E1A" w:rsidP="006748CB">
      <w:pPr>
        <w:ind w:firstLine="720"/>
        <w:jc w:val="both"/>
        <w:rPr>
          <w:sz w:val="28"/>
          <w:szCs w:val="28"/>
        </w:rPr>
      </w:pPr>
      <w:r w:rsidRPr="00DF4A3A">
        <w:rPr>
          <w:sz w:val="28"/>
          <w:szCs w:val="28"/>
        </w:rPr>
        <w:t xml:space="preserve">- утверждает результаты </w:t>
      </w:r>
      <w:r w:rsidR="006748CB">
        <w:rPr>
          <w:sz w:val="28"/>
          <w:szCs w:val="28"/>
        </w:rPr>
        <w:t>школьн</w:t>
      </w:r>
      <w:r w:rsidRPr="00DF4A3A">
        <w:rPr>
          <w:sz w:val="28"/>
          <w:szCs w:val="28"/>
        </w:rPr>
        <w:t xml:space="preserve">ого этапа олимпиады по каждому общеобразовательному предмету (рейтинг победителей и рейтинг призеров школьного этапа олимпиады) и публикует их на своем официальном сайте в </w:t>
      </w:r>
      <w:r>
        <w:rPr>
          <w:sz w:val="28"/>
          <w:szCs w:val="28"/>
        </w:rPr>
        <w:t>сети «Интернет»</w:t>
      </w:r>
      <w:r w:rsidRPr="00DF4A3A">
        <w:rPr>
          <w:sz w:val="28"/>
          <w:szCs w:val="28"/>
        </w:rPr>
        <w:t xml:space="preserve">, в том числе протоколы жюри </w:t>
      </w:r>
      <w:r w:rsidR="006748CB">
        <w:rPr>
          <w:sz w:val="28"/>
          <w:szCs w:val="28"/>
        </w:rPr>
        <w:t>школьн</w:t>
      </w:r>
      <w:r w:rsidRPr="00DF4A3A">
        <w:rPr>
          <w:sz w:val="28"/>
          <w:szCs w:val="28"/>
        </w:rPr>
        <w:t>ого этапа олимпиады по каждому общеобразовательному предмету</w:t>
      </w:r>
      <w:r w:rsidR="006748CB">
        <w:rPr>
          <w:sz w:val="28"/>
          <w:szCs w:val="28"/>
        </w:rPr>
        <w:t>.</w:t>
      </w:r>
    </w:p>
    <w:p w:rsidR="00E71E1A" w:rsidRPr="00523233" w:rsidRDefault="00E71E1A" w:rsidP="00E71E1A">
      <w:pPr>
        <w:pStyle w:val="33"/>
        <w:spacing w:after="0"/>
        <w:ind w:left="0" w:firstLine="720"/>
        <w:jc w:val="both"/>
        <w:rPr>
          <w:sz w:val="28"/>
          <w:szCs w:val="28"/>
        </w:rPr>
      </w:pPr>
      <w:r w:rsidRPr="00523233">
        <w:rPr>
          <w:sz w:val="28"/>
          <w:szCs w:val="28"/>
        </w:rPr>
        <w:t xml:space="preserve">Для проведения </w:t>
      </w:r>
      <w:r w:rsidR="006748CB">
        <w:rPr>
          <w:sz w:val="28"/>
          <w:szCs w:val="28"/>
        </w:rPr>
        <w:t>школьн</w:t>
      </w:r>
      <w:r>
        <w:rPr>
          <w:sz w:val="28"/>
          <w:szCs w:val="28"/>
        </w:rPr>
        <w:t>ого</w:t>
      </w:r>
      <w:r w:rsidRPr="00523233">
        <w:rPr>
          <w:sz w:val="28"/>
          <w:szCs w:val="28"/>
        </w:rPr>
        <w:t xml:space="preserve"> этапа Олимпиады организатором указанного этапа Олимпиады  создаются оргкомитет и жюри </w:t>
      </w:r>
      <w:r w:rsidR="006748CB">
        <w:rPr>
          <w:sz w:val="28"/>
          <w:szCs w:val="28"/>
        </w:rPr>
        <w:t>школьн</w:t>
      </w:r>
      <w:r>
        <w:rPr>
          <w:sz w:val="28"/>
          <w:szCs w:val="28"/>
        </w:rPr>
        <w:t>ого</w:t>
      </w:r>
      <w:r w:rsidRPr="00523233">
        <w:rPr>
          <w:sz w:val="28"/>
          <w:szCs w:val="28"/>
        </w:rPr>
        <w:t xml:space="preserve"> этапа Олимпиады. </w:t>
      </w:r>
    </w:p>
    <w:p w:rsidR="00E71E1A" w:rsidRPr="00523233" w:rsidRDefault="00E71E1A" w:rsidP="00E71E1A">
      <w:pPr>
        <w:ind w:firstLine="720"/>
        <w:jc w:val="both"/>
        <w:rPr>
          <w:sz w:val="28"/>
          <w:szCs w:val="28"/>
        </w:rPr>
      </w:pPr>
      <w:r w:rsidRPr="00523233">
        <w:rPr>
          <w:sz w:val="28"/>
          <w:szCs w:val="28"/>
        </w:rPr>
        <w:t xml:space="preserve">Состав оргкомитета </w:t>
      </w:r>
      <w:r w:rsidR="006748CB">
        <w:rPr>
          <w:sz w:val="28"/>
          <w:szCs w:val="28"/>
        </w:rPr>
        <w:t>школьн</w:t>
      </w:r>
      <w:r>
        <w:rPr>
          <w:sz w:val="28"/>
          <w:szCs w:val="28"/>
        </w:rPr>
        <w:t xml:space="preserve">ого этапа </w:t>
      </w:r>
      <w:r w:rsidRPr="00523233">
        <w:rPr>
          <w:sz w:val="28"/>
          <w:szCs w:val="28"/>
        </w:rPr>
        <w:t xml:space="preserve">Олимпиады формируется из </w:t>
      </w:r>
      <w:r>
        <w:rPr>
          <w:sz w:val="28"/>
          <w:szCs w:val="28"/>
        </w:rPr>
        <w:t>представителей</w:t>
      </w:r>
      <w:r w:rsidRPr="005931B0">
        <w:rPr>
          <w:sz w:val="28"/>
          <w:szCs w:val="28"/>
        </w:rPr>
        <w:t xml:space="preserve"> </w:t>
      </w:r>
      <w:r w:rsidRPr="00057EEB">
        <w:rPr>
          <w:sz w:val="28"/>
          <w:szCs w:val="28"/>
        </w:rPr>
        <w:t>орган</w:t>
      </w:r>
      <w:r>
        <w:rPr>
          <w:sz w:val="28"/>
          <w:szCs w:val="28"/>
        </w:rPr>
        <w:t>ов</w:t>
      </w:r>
      <w:r w:rsidRPr="00057EEB">
        <w:rPr>
          <w:sz w:val="28"/>
          <w:szCs w:val="28"/>
        </w:rPr>
        <w:t xml:space="preserve"> местного самоуправления, осуществляющи</w:t>
      </w:r>
      <w:r>
        <w:rPr>
          <w:sz w:val="28"/>
          <w:szCs w:val="28"/>
        </w:rPr>
        <w:t>х</w:t>
      </w:r>
      <w:r w:rsidRPr="00057EEB">
        <w:rPr>
          <w:sz w:val="28"/>
          <w:szCs w:val="28"/>
        </w:rPr>
        <w:t xml:space="preserve"> управление в сфере образования</w:t>
      </w:r>
      <w:r>
        <w:rPr>
          <w:sz w:val="28"/>
          <w:szCs w:val="28"/>
        </w:rPr>
        <w:t xml:space="preserve">, </w:t>
      </w:r>
      <w:r w:rsidRPr="00523233">
        <w:rPr>
          <w:sz w:val="28"/>
          <w:szCs w:val="28"/>
        </w:rPr>
        <w:t xml:space="preserve">руководителей и заместителей руководителей образовательных </w:t>
      </w:r>
      <w:r>
        <w:rPr>
          <w:sz w:val="28"/>
          <w:szCs w:val="28"/>
        </w:rPr>
        <w:t>организаций</w:t>
      </w:r>
      <w:r w:rsidRPr="0052323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представителей </w:t>
      </w:r>
      <w:r w:rsidR="006748CB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предметно-методических комиссий и жюри </w:t>
      </w:r>
      <w:r w:rsidR="006748CB">
        <w:rPr>
          <w:sz w:val="28"/>
          <w:szCs w:val="28"/>
        </w:rPr>
        <w:t>школьн</w:t>
      </w:r>
      <w:r>
        <w:rPr>
          <w:sz w:val="28"/>
          <w:szCs w:val="28"/>
        </w:rPr>
        <w:t xml:space="preserve">ого этапа Олимпиады и утверждается приказом </w:t>
      </w:r>
      <w:r w:rsidRPr="00057EEB">
        <w:rPr>
          <w:sz w:val="28"/>
          <w:szCs w:val="28"/>
        </w:rPr>
        <w:t>орган</w:t>
      </w:r>
      <w:r>
        <w:rPr>
          <w:sz w:val="28"/>
          <w:szCs w:val="28"/>
        </w:rPr>
        <w:t>а</w:t>
      </w:r>
      <w:r w:rsidRPr="00057EEB">
        <w:rPr>
          <w:sz w:val="28"/>
          <w:szCs w:val="28"/>
        </w:rPr>
        <w:t xml:space="preserve"> местного самоуправления, о</w:t>
      </w:r>
      <w:r>
        <w:rPr>
          <w:sz w:val="28"/>
          <w:szCs w:val="28"/>
        </w:rPr>
        <w:t>существляющего</w:t>
      </w:r>
      <w:r w:rsidRPr="00057EEB">
        <w:rPr>
          <w:sz w:val="28"/>
          <w:szCs w:val="28"/>
        </w:rPr>
        <w:t xml:space="preserve"> управление в сфере образования</w:t>
      </w:r>
      <w:r w:rsidRPr="00523233">
        <w:rPr>
          <w:sz w:val="28"/>
          <w:szCs w:val="28"/>
        </w:rPr>
        <w:t>.</w:t>
      </w:r>
    </w:p>
    <w:p w:rsidR="00E71E1A" w:rsidRDefault="00E71E1A" w:rsidP="00E71E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523233">
        <w:rPr>
          <w:sz w:val="28"/>
          <w:szCs w:val="28"/>
        </w:rPr>
        <w:t xml:space="preserve">ргкомитет </w:t>
      </w:r>
      <w:r w:rsidR="006748CB">
        <w:rPr>
          <w:sz w:val="28"/>
          <w:szCs w:val="28"/>
        </w:rPr>
        <w:t>школьн</w:t>
      </w:r>
      <w:r>
        <w:rPr>
          <w:sz w:val="28"/>
          <w:szCs w:val="28"/>
        </w:rPr>
        <w:t xml:space="preserve">ого этапа </w:t>
      </w:r>
      <w:r w:rsidRPr="00523233">
        <w:rPr>
          <w:sz w:val="28"/>
          <w:szCs w:val="28"/>
        </w:rPr>
        <w:t>Олимпиады</w:t>
      </w:r>
      <w:r>
        <w:rPr>
          <w:sz w:val="28"/>
          <w:szCs w:val="28"/>
        </w:rPr>
        <w:t>:</w:t>
      </w:r>
      <w:r w:rsidRPr="00523233">
        <w:rPr>
          <w:sz w:val="28"/>
          <w:szCs w:val="28"/>
        </w:rPr>
        <w:t xml:space="preserve"> </w:t>
      </w:r>
    </w:p>
    <w:p w:rsidR="00E71E1A" w:rsidRDefault="00E71E1A" w:rsidP="00E71E1A">
      <w:pPr>
        <w:pStyle w:val="a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F0148">
        <w:rPr>
          <w:rFonts w:ascii="Times New Roman" w:hAnsi="Times New Roman"/>
          <w:sz w:val="28"/>
          <w:szCs w:val="28"/>
        </w:rPr>
        <w:t>является координатором по организации и проведению Олимпиады;</w:t>
      </w:r>
    </w:p>
    <w:p w:rsidR="00E71E1A" w:rsidRPr="00DF0148" w:rsidRDefault="00E71E1A" w:rsidP="00E71E1A">
      <w:pPr>
        <w:pStyle w:val="a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осуществляет кодирование (обезличивание) олимпиадных работ участников</w:t>
      </w:r>
      <w:r w:rsidRPr="00DF4A3A">
        <w:rPr>
          <w:rFonts w:ascii="Times New Roman" w:hAnsi="Times New Roman"/>
          <w:sz w:val="28"/>
          <w:szCs w:val="28"/>
        </w:rPr>
        <w:t xml:space="preserve"> </w:t>
      </w:r>
      <w:r w:rsidR="006748CB">
        <w:rPr>
          <w:rFonts w:ascii="Times New Roman" w:hAnsi="Times New Roman"/>
          <w:sz w:val="28"/>
          <w:szCs w:val="28"/>
        </w:rPr>
        <w:t>школьн</w:t>
      </w:r>
      <w:r w:rsidRPr="00DF4A3A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этапа Олимпиады;</w:t>
      </w:r>
    </w:p>
    <w:p w:rsidR="00E71E1A" w:rsidRPr="00DF0148" w:rsidRDefault="00E71E1A" w:rsidP="00E71E1A">
      <w:pPr>
        <w:pStyle w:val="a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F0148">
        <w:rPr>
          <w:rFonts w:ascii="Times New Roman" w:hAnsi="Times New Roman"/>
          <w:sz w:val="28"/>
          <w:szCs w:val="28"/>
        </w:rPr>
        <w:t xml:space="preserve">организует процедуру апелляции по результатам участия в </w:t>
      </w:r>
      <w:r w:rsidR="006748CB">
        <w:rPr>
          <w:rFonts w:ascii="Times New Roman" w:hAnsi="Times New Roman"/>
          <w:sz w:val="28"/>
          <w:szCs w:val="28"/>
        </w:rPr>
        <w:t>школьн</w:t>
      </w:r>
      <w:r>
        <w:rPr>
          <w:rFonts w:ascii="Times New Roman" w:hAnsi="Times New Roman"/>
          <w:sz w:val="28"/>
          <w:szCs w:val="28"/>
        </w:rPr>
        <w:t>ом</w:t>
      </w:r>
      <w:r w:rsidRPr="00DF0148">
        <w:rPr>
          <w:rFonts w:ascii="Times New Roman" w:hAnsi="Times New Roman"/>
          <w:sz w:val="28"/>
          <w:szCs w:val="28"/>
        </w:rPr>
        <w:t xml:space="preserve"> этапе Олимпиады, рассматривает их совместно с </w:t>
      </w:r>
      <w:r w:rsidR="006748CB">
        <w:rPr>
          <w:rFonts w:ascii="Times New Roman" w:hAnsi="Times New Roman"/>
          <w:sz w:val="28"/>
          <w:szCs w:val="28"/>
        </w:rPr>
        <w:t>школьн</w:t>
      </w:r>
      <w:r>
        <w:rPr>
          <w:rFonts w:ascii="Times New Roman" w:hAnsi="Times New Roman"/>
          <w:sz w:val="28"/>
          <w:szCs w:val="28"/>
        </w:rPr>
        <w:t>ыми</w:t>
      </w:r>
      <w:r w:rsidRPr="00DF0148">
        <w:rPr>
          <w:rFonts w:ascii="Times New Roman" w:hAnsi="Times New Roman"/>
          <w:sz w:val="28"/>
          <w:szCs w:val="28"/>
        </w:rPr>
        <w:t xml:space="preserve"> предметно-методическими комиссиями и жюри </w:t>
      </w:r>
      <w:r w:rsidR="006748CB">
        <w:rPr>
          <w:rFonts w:ascii="Times New Roman" w:hAnsi="Times New Roman"/>
          <w:sz w:val="28"/>
          <w:szCs w:val="28"/>
        </w:rPr>
        <w:t>школьн</w:t>
      </w:r>
      <w:r w:rsidRPr="00461BB3">
        <w:rPr>
          <w:rFonts w:ascii="Times New Roman" w:hAnsi="Times New Roman"/>
          <w:sz w:val="28"/>
          <w:szCs w:val="28"/>
        </w:rPr>
        <w:t xml:space="preserve">ого </w:t>
      </w:r>
      <w:r w:rsidRPr="00DF0148">
        <w:rPr>
          <w:rFonts w:ascii="Times New Roman" w:hAnsi="Times New Roman"/>
          <w:sz w:val="28"/>
          <w:szCs w:val="28"/>
        </w:rPr>
        <w:t>этапа Олимпиады</w:t>
      </w:r>
      <w:r>
        <w:rPr>
          <w:rFonts w:ascii="Times New Roman" w:hAnsi="Times New Roman"/>
          <w:sz w:val="28"/>
          <w:szCs w:val="28"/>
        </w:rPr>
        <w:t>.</w:t>
      </w:r>
    </w:p>
    <w:p w:rsidR="00E71E1A" w:rsidRDefault="00E71E1A" w:rsidP="00E71E1A">
      <w:pPr>
        <w:ind w:firstLine="720"/>
        <w:jc w:val="both"/>
        <w:rPr>
          <w:sz w:val="28"/>
          <w:szCs w:val="28"/>
        </w:rPr>
      </w:pPr>
      <w:r w:rsidRPr="00B72D3D">
        <w:rPr>
          <w:sz w:val="28"/>
          <w:szCs w:val="28"/>
        </w:rPr>
        <w:t>Проверку выполненных олимпиадных</w:t>
      </w:r>
      <w:r w:rsidRPr="00523233">
        <w:rPr>
          <w:sz w:val="28"/>
          <w:szCs w:val="28"/>
        </w:rPr>
        <w:t xml:space="preserve"> заданий </w:t>
      </w:r>
      <w:r w:rsidR="006748CB">
        <w:rPr>
          <w:sz w:val="28"/>
          <w:szCs w:val="28"/>
        </w:rPr>
        <w:t>школьн</w:t>
      </w:r>
      <w:r>
        <w:rPr>
          <w:sz w:val="28"/>
          <w:szCs w:val="28"/>
        </w:rPr>
        <w:t>ого</w:t>
      </w:r>
      <w:r w:rsidRPr="00523233">
        <w:rPr>
          <w:sz w:val="28"/>
          <w:szCs w:val="28"/>
        </w:rPr>
        <w:t xml:space="preserve"> этапа Олимпиады осуществляет жюри </w:t>
      </w:r>
      <w:r w:rsidR="006748CB">
        <w:rPr>
          <w:sz w:val="28"/>
          <w:szCs w:val="28"/>
        </w:rPr>
        <w:t>школьн</w:t>
      </w:r>
      <w:r>
        <w:rPr>
          <w:sz w:val="28"/>
          <w:szCs w:val="28"/>
        </w:rPr>
        <w:t>ого</w:t>
      </w:r>
      <w:r w:rsidRPr="00523233">
        <w:rPr>
          <w:sz w:val="28"/>
          <w:szCs w:val="28"/>
        </w:rPr>
        <w:t xml:space="preserve"> этапа Олимпиады. Состав жюри </w:t>
      </w:r>
      <w:r>
        <w:rPr>
          <w:sz w:val="28"/>
          <w:szCs w:val="28"/>
        </w:rPr>
        <w:t>Олимпиады</w:t>
      </w:r>
      <w:r w:rsidRPr="00523233">
        <w:rPr>
          <w:sz w:val="28"/>
          <w:szCs w:val="28"/>
        </w:rPr>
        <w:t xml:space="preserve"> формируется из</w:t>
      </w:r>
      <w:r w:rsidRPr="00B72D3D">
        <w:rPr>
          <w:sz w:val="28"/>
          <w:szCs w:val="28"/>
        </w:rPr>
        <w:t xml:space="preserve"> </w:t>
      </w:r>
      <w:r w:rsidRPr="00057EEB">
        <w:rPr>
          <w:sz w:val="28"/>
          <w:szCs w:val="28"/>
        </w:rPr>
        <w:t xml:space="preserve">научных и педагогических работников и утверждается </w:t>
      </w:r>
      <w:r>
        <w:rPr>
          <w:sz w:val="28"/>
          <w:szCs w:val="28"/>
        </w:rPr>
        <w:t xml:space="preserve">приказом </w:t>
      </w:r>
      <w:r w:rsidRPr="00057EEB">
        <w:rPr>
          <w:sz w:val="28"/>
          <w:szCs w:val="28"/>
        </w:rPr>
        <w:t>орган</w:t>
      </w:r>
      <w:r>
        <w:rPr>
          <w:sz w:val="28"/>
          <w:szCs w:val="28"/>
        </w:rPr>
        <w:t>а</w:t>
      </w:r>
      <w:r w:rsidRPr="00057EEB">
        <w:rPr>
          <w:sz w:val="28"/>
          <w:szCs w:val="28"/>
        </w:rPr>
        <w:t xml:space="preserve"> местного самоуправления, о</w:t>
      </w:r>
      <w:r>
        <w:rPr>
          <w:sz w:val="28"/>
          <w:szCs w:val="28"/>
        </w:rPr>
        <w:t>существляющего</w:t>
      </w:r>
      <w:r w:rsidRPr="00057EEB">
        <w:rPr>
          <w:sz w:val="28"/>
          <w:szCs w:val="28"/>
        </w:rPr>
        <w:t xml:space="preserve"> управление в сфере образования</w:t>
      </w:r>
      <w:r w:rsidRPr="0052323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Жюри </w:t>
      </w:r>
      <w:r w:rsidR="006748CB">
        <w:rPr>
          <w:sz w:val="28"/>
          <w:szCs w:val="28"/>
        </w:rPr>
        <w:t>школьн</w:t>
      </w:r>
      <w:r>
        <w:rPr>
          <w:sz w:val="28"/>
          <w:szCs w:val="28"/>
        </w:rPr>
        <w:t>ого этапа Олимпиады:</w:t>
      </w:r>
    </w:p>
    <w:p w:rsidR="00E71E1A" w:rsidRPr="00057EEB" w:rsidRDefault="00E71E1A" w:rsidP="00E71E1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57EEB">
        <w:rPr>
          <w:sz w:val="28"/>
          <w:szCs w:val="28"/>
        </w:rPr>
        <w:t xml:space="preserve">принимает для оценивания закодированные (обезличенные) олимпиадные работы участников </w:t>
      </w:r>
      <w:r>
        <w:rPr>
          <w:sz w:val="28"/>
          <w:szCs w:val="28"/>
        </w:rPr>
        <w:t>О</w:t>
      </w:r>
      <w:r w:rsidRPr="00057EEB">
        <w:rPr>
          <w:sz w:val="28"/>
          <w:szCs w:val="28"/>
        </w:rPr>
        <w:t>лимпиады;</w:t>
      </w:r>
    </w:p>
    <w:p w:rsidR="00E71E1A" w:rsidRPr="00057EEB" w:rsidRDefault="00E71E1A" w:rsidP="00E71E1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57EEB">
        <w:rPr>
          <w:sz w:val="28"/>
          <w:szCs w:val="28"/>
        </w:rPr>
        <w:t>оценивает выполненные олимпиадные задания в соответствии с утвержденными критериями и методиками оценивания выполненных олимпиадных заданий;</w:t>
      </w:r>
    </w:p>
    <w:p w:rsidR="00E71E1A" w:rsidRPr="00057EEB" w:rsidRDefault="00E71E1A" w:rsidP="00E71E1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57EEB">
        <w:rPr>
          <w:sz w:val="28"/>
          <w:szCs w:val="28"/>
        </w:rPr>
        <w:t>проводит с участниками олимпиады анализ олимпиадных заданий и их решений;</w:t>
      </w:r>
    </w:p>
    <w:p w:rsidR="00E71E1A" w:rsidRPr="00057EEB" w:rsidRDefault="00E71E1A" w:rsidP="00E71E1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57EEB">
        <w:rPr>
          <w:sz w:val="28"/>
          <w:szCs w:val="28"/>
        </w:rPr>
        <w:t>осуществляет по запросу участника олимпиады показ выполненных им олимпиадных заданий;</w:t>
      </w:r>
    </w:p>
    <w:p w:rsidR="00E71E1A" w:rsidRPr="00057EEB" w:rsidRDefault="00E71E1A" w:rsidP="00E71E1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57EEB">
        <w:rPr>
          <w:sz w:val="28"/>
          <w:szCs w:val="28"/>
        </w:rPr>
        <w:t xml:space="preserve">рассматривает по запросу участников </w:t>
      </w:r>
      <w:r>
        <w:rPr>
          <w:sz w:val="28"/>
          <w:szCs w:val="28"/>
        </w:rPr>
        <w:t>О</w:t>
      </w:r>
      <w:r w:rsidRPr="00057EEB">
        <w:rPr>
          <w:sz w:val="28"/>
          <w:szCs w:val="28"/>
        </w:rPr>
        <w:t xml:space="preserve">лимпиады апелляции участников </w:t>
      </w:r>
      <w:r>
        <w:rPr>
          <w:sz w:val="28"/>
          <w:szCs w:val="28"/>
        </w:rPr>
        <w:t>О</w:t>
      </w:r>
      <w:r w:rsidRPr="00057EEB">
        <w:rPr>
          <w:sz w:val="28"/>
          <w:szCs w:val="28"/>
        </w:rPr>
        <w:t>лимпиады;</w:t>
      </w:r>
    </w:p>
    <w:p w:rsidR="00E71E1A" w:rsidRPr="00057EEB" w:rsidRDefault="00E71E1A" w:rsidP="00E71E1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57EEB">
        <w:rPr>
          <w:sz w:val="28"/>
          <w:szCs w:val="28"/>
        </w:rPr>
        <w:t xml:space="preserve">определяет победителей и призеров </w:t>
      </w:r>
      <w:r>
        <w:rPr>
          <w:sz w:val="28"/>
          <w:szCs w:val="28"/>
        </w:rPr>
        <w:t>О</w:t>
      </w:r>
      <w:r w:rsidRPr="00057EEB">
        <w:rPr>
          <w:sz w:val="28"/>
          <w:szCs w:val="28"/>
        </w:rPr>
        <w:t>лимпиады на основании рейтинга и в соответствии с квотой, установленной орган</w:t>
      </w:r>
      <w:r>
        <w:rPr>
          <w:sz w:val="28"/>
          <w:szCs w:val="28"/>
        </w:rPr>
        <w:t>ом</w:t>
      </w:r>
      <w:r w:rsidRPr="00057EEB">
        <w:rPr>
          <w:sz w:val="28"/>
          <w:szCs w:val="28"/>
        </w:rPr>
        <w:t xml:space="preserve"> местного самоуправления, о</w:t>
      </w:r>
      <w:r>
        <w:rPr>
          <w:sz w:val="28"/>
          <w:szCs w:val="28"/>
        </w:rPr>
        <w:t>существляющим</w:t>
      </w:r>
      <w:r w:rsidRPr="00057EEB">
        <w:rPr>
          <w:sz w:val="28"/>
          <w:szCs w:val="28"/>
        </w:rPr>
        <w:t xml:space="preserve"> управление в сфере образования; </w:t>
      </w:r>
    </w:p>
    <w:p w:rsidR="00E71E1A" w:rsidRPr="00057EEB" w:rsidRDefault="00E71E1A" w:rsidP="00E71E1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57EEB">
        <w:rPr>
          <w:sz w:val="28"/>
          <w:szCs w:val="28"/>
        </w:rPr>
        <w:t xml:space="preserve">представляет организатору олимпиады результаты </w:t>
      </w:r>
      <w:r>
        <w:rPr>
          <w:sz w:val="28"/>
          <w:szCs w:val="28"/>
        </w:rPr>
        <w:t>О</w:t>
      </w:r>
      <w:r w:rsidRPr="00057EEB">
        <w:rPr>
          <w:sz w:val="28"/>
          <w:szCs w:val="28"/>
        </w:rPr>
        <w:t>лимпиады (протоколы) для их утверждения;</w:t>
      </w:r>
    </w:p>
    <w:p w:rsidR="00E71E1A" w:rsidRPr="00523233" w:rsidRDefault="00E71E1A" w:rsidP="00E71E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57EEB">
        <w:rPr>
          <w:sz w:val="28"/>
          <w:szCs w:val="28"/>
        </w:rPr>
        <w:t>составляет и представляет орган</w:t>
      </w:r>
      <w:r>
        <w:rPr>
          <w:sz w:val="28"/>
          <w:szCs w:val="28"/>
        </w:rPr>
        <w:t>у</w:t>
      </w:r>
      <w:r w:rsidRPr="00057EEB">
        <w:rPr>
          <w:sz w:val="28"/>
          <w:szCs w:val="28"/>
        </w:rPr>
        <w:t xml:space="preserve"> местного самоуправления, о</w:t>
      </w:r>
      <w:r>
        <w:rPr>
          <w:sz w:val="28"/>
          <w:szCs w:val="28"/>
        </w:rPr>
        <w:t>существляющему</w:t>
      </w:r>
      <w:r w:rsidRPr="00057EEB">
        <w:rPr>
          <w:sz w:val="28"/>
          <w:szCs w:val="28"/>
        </w:rPr>
        <w:t xml:space="preserve"> управление в сфере образования</w:t>
      </w:r>
      <w:r>
        <w:rPr>
          <w:sz w:val="28"/>
          <w:szCs w:val="28"/>
        </w:rPr>
        <w:t>,</w:t>
      </w:r>
      <w:r w:rsidRPr="00057EEB">
        <w:rPr>
          <w:sz w:val="28"/>
          <w:szCs w:val="28"/>
        </w:rPr>
        <w:t xml:space="preserve"> аналитический отчет о результатах выполнения олимпиадных заданий по каждому общеобразовательному предмету</w:t>
      </w:r>
      <w:r w:rsidRPr="00523233">
        <w:rPr>
          <w:sz w:val="28"/>
          <w:szCs w:val="28"/>
        </w:rPr>
        <w:t>.</w:t>
      </w:r>
      <w:r w:rsidR="009E5883">
        <w:rPr>
          <w:sz w:val="28"/>
          <w:szCs w:val="28"/>
        </w:rPr>
        <w:t xml:space="preserve"> </w:t>
      </w:r>
    </w:p>
    <w:p w:rsidR="00E71E1A" w:rsidRPr="0042607B" w:rsidRDefault="00E71E1A" w:rsidP="006748CB">
      <w:pPr>
        <w:ind w:firstLine="720"/>
        <w:jc w:val="both"/>
        <w:rPr>
          <w:sz w:val="28"/>
          <w:szCs w:val="28"/>
        </w:rPr>
      </w:pPr>
      <w:r w:rsidRPr="00523233">
        <w:rPr>
          <w:sz w:val="28"/>
          <w:szCs w:val="28"/>
        </w:rPr>
        <w:t xml:space="preserve">В </w:t>
      </w:r>
      <w:r w:rsidR="006748CB">
        <w:rPr>
          <w:sz w:val="28"/>
          <w:szCs w:val="28"/>
        </w:rPr>
        <w:t>школьн</w:t>
      </w:r>
      <w:r>
        <w:rPr>
          <w:sz w:val="28"/>
          <w:szCs w:val="28"/>
        </w:rPr>
        <w:t>ом</w:t>
      </w:r>
      <w:r w:rsidRPr="00523233">
        <w:rPr>
          <w:sz w:val="28"/>
          <w:szCs w:val="28"/>
        </w:rPr>
        <w:t xml:space="preserve"> этапе Олимпиады по </w:t>
      </w:r>
      <w:r>
        <w:rPr>
          <w:sz w:val="28"/>
          <w:szCs w:val="28"/>
        </w:rPr>
        <w:t>ОБЖ</w:t>
      </w:r>
      <w:r w:rsidRPr="00523233">
        <w:rPr>
          <w:sz w:val="28"/>
          <w:szCs w:val="28"/>
        </w:rPr>
        <w:t xml:space="preserve"> принимают участие обучающиеся </w:t>
      </w:r>
      <w:r w:rsidR="006748CB">
        <w:rPr>
          <w:sz w:val="28"/>
          <w:szCs w:val="28"/>
        </w:rPr>
        <w:t xml:space="preserve">5, 6, 7, </w:t>
      </w:r>
      <w:r>
        <w:rPr>
          <w:sz w:val="28"/>
          <w:szCs w:val="28"/>
        </w:rPr>
        <w:t>8, 9, 10-11</w:t>
      </w:r>
      <w:r w:rsidRPr="00523233">
        <w:rPr>
          <w:sz w:val="28"/>
          <w:szCs w:val="28"/>
        </w:rPr>
        <w:t xml:space="preserve"> классов общеобразовательных </w:t>
      </w:r>
      <w:r>
        <w:rPr>
          <w:sz w:val="28"/>
          <w:szCs w:val="28"/>
        </w:rPr>
        <w:t>организаций</w:t>
      </w:r>
      <w:r w:rsidR="006748CB">
        <w:rPr>
          <w:sz w:val="28"/>
          <w:szCs w:val="28"/>
        </w:rPr>
        <w:t>.</w:t>
      </w:r>
    </w:p>
    <w:p w:rsidR="00E71E1A" w:rsidRPr="00523233" w:rsidRDefault="006748CB" w:rsidP="007C07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Школьн</w:t>
      </w:r>
      <w:r w:rsidR="00E71E1A">
        <w:rPr>
          <w:sz w:val="28"/>
          <w:szCs w:val="28"/>
        </w:rPr>
        <w:t xml:space="preserve">ый </w:t>
      </w:r>
      <w:r w:rsidR="00E71E1A" w:rsidRPr="00523233">
        <w:rPr>
          <w:sz w:val="28"/>
          <w:szCs w:val="28"/>
        </w:rPr>
        <w:t xml:space="preserve">этап Олимпиады по </w:t>
      </w:r>
      <w:r w:rsidR="00E71E1A">
        <w:rPr>
          <w:sz w:val="28"/>
          <w:szCs w:val="28"/>
        </w:rPr>
        <w:t xml:space="preserve">ОБЖ </w:t>
      </w:r>
      <w:r w:rsidR="007B4433">
        <w:rPr>
          <w:sz w:val="28"/>
          <w:szCs w:val="28"/>
        </w:rPr>
        <w:t>проводится</w:t>
      </w:r>
      <w:r w:rsidR="00E71E1A">
        <w:rPr>
          <w:sz w:val="28"/>
          <w:szCs w:val="28"/>
        </w:rPr>
        <w:t xml:space="preserve"> в очном режиме, </w:t>
      </w:r>
      <w:r w:rsidR="00E71E1A" w:rsidRPr="004D7893">
        <w:rPr>
          <w:sz w:val="28"/>
          <w:szCs w:val="28"/>
        </w:rPr>
        <w:t xml:space="preserve">задания олимпиады выполняются в два этапа: теоретический </w:t>
      </w:r>
      <w:r w:rsidR="007C07D2">
        <w:rPr>
          <w:sz w:val="28"/>
          <w:szCs w:val="28"/>
        </w:rPr>
        <w:t>(</w:t>
      </w:r>
      <w:r w:rsidR="00E71E1A" w:rsidRPr="004D7893">
        <w:rPr>
          <w:sz w:val="28"/>
          <w:szCs w:val="28"/>
        </w:rPr>
        <w:t>письменно</w:t>
      </w:r>
      <w:r w:rsidR="007C07D2">
        <w:rPr>
          <w:sz w:val="28"/>
          <w:szCs w:val="28"/>
        </w:rPr>
        <w:t>)</w:t>
      </w:r>
      <w:r w:rsidR="00E71E1A" w:rsidRPr="004D7893">
        <w:rPr>
          <w:sz w:val="28"/>
          <w:szCs w:val="28"/>
        </w:rPr>
        <w:t xml:space="preserve"> и практический</w:t>
      </w:r>
      <w:r w:rsidR="00E71E1A" w:rsidRPr="004D7893">
        <w:rPr>
          <w:bCs/>
          <w:sz w:val="28"/>
          <w:szCs w:val="28"/>
        </w:rPr>
        <w:t xml:space="preserve"> на базе образовательных организаций, определенных организаторами </w:t>
      </w:r>
      <w:r>
        <w:rPr>
          <w:bCs/>
          <w:sz w:val="28"/>
          <w:szCs w:val="28"/>
        </w:rPr>
        <w:t>школьн</w:t>
      </w:r>
      <w:r w:rsidR="00E71E1A" w:rsidRPr="004D7893">
        <w:rPr>
          <w:bCs/>
          <w:sz w:val="28"/>
          <w:szCs w:val="28"/>
        </w:rPr>
        <w:t xml:space="preserve">ого этапа – </w:t>
      </w:r>
      <w:r w:rsidR="00E71E1A" w:rsidRPr="004D7893">
        <w:rPr>
          <w:sz w:val="28"/>
          <w:szCs w:val="28"/>
        </w:rPr>
        <w:t>органами местного самоуправления, осуществляющими управление в сфере образования.</w:t>
      </w:r>
    </w:p>
    <w:p w:rsidR="00E71E1A" w:rsidRPr="00523233" w:rsidRDefault="006748CB" w:rsidP="00E71E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Школьн</w:t>
      </w:r>
      <w:r w:rsidR="00E71E1A">
        <w:rPr>
          <w:sz w:val="28"/>
          <w:szCs w:val="28"/>
        </w:rPr>
        <w:t xml:space="preserve">ый </w:t>
      </w:r>
      <w:r w:rsidR="00E71E1A" w:rsidRPr="00523233">
        <w:rPr>
          <w:sz w:val="28"/>
          <w:szCs w:val="28"/>
        </w:rPr>
        <w:t xml:space="preserve">этап Олимпиады по </w:t>
      </w:r>
      <w:r w:rsidR="00E71E1A">
        <w:rPr>
          <w:sz w:val="28"/>
          <w:szCs w:val="28"/>
        </w:rPr>
        <w:t>ОБЖ</w:t>
      </w:r>
      <w:r w:rsidR="00E71E1A" w:rsidRPr="00523233">
        <w:rPr>
          <w:sz w:val="28"/>
          <w:szCs w:val="28"/>
        </w:rPr>
        <w:t xml:space="preserve"> проводится в соответствии с требованиями к проведению указанного этапа Олимпи</w:t>
      </w:r>
      <w:r w:rsidR="007C07D2">
        <w:rPr>
          <w:sz w:val="28"/>
          <w:szCs w:val="28"/>
        </w:rPr>
        <w:t>ады</w:t>
      </w:r>
      <w:r w:rsidR="00E71E1A">
        <w:rPr>
          <w:sz w:val="28"/>
          <w:szCs w:val="28"/>
        </w:rPr>
        <w:t xml:space="preserve"> и по олимпиадным заданиям,</w:t>
      </w:r>
      <w:r w:rsidR="00E71E1A" w:rsidRPr="00523233">
        <w:rPr>
          <w:sz w:val="28"/>
          <w:szCs w:val="28"/>
        </w:rPr>
        <w:t xml:space="preserve"> разработанны</w:t>
      </w:r>
      <w:r w:rsidR="00E71E1A">
        <w:rPr>
          <w:sz w:val="28"/>
          <w:szCs w:val="28"/>
        </w:rPr>
        <w:t>м</w:t>
      </w:r>
      <w:r w:rsidR="00E71E1A" w:rsidRPr="00523233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муниципальными</w:t>
      </w:r>
      <w:r w:rsidR="00E71E1A">
        <w:rPr>
          <w:sz w:val="28"/>
          <w:szCs w:val="28"/>
        </w:rPr>
        <w:t xml:space="preserve"> </w:t>
      </w:r>
      <w:r w:rsidR="00E71E1A" w:rsidRPr="00523233">
        <w:rPr>
          <w:sz w:val="28"/>
          <w:szCs w:val="28"/>
        </w:rPr>
        <w:t>предметно-методическими комиссиями Олимпиады с учётом методических рекомендаций</w:t>
      </w:r>
      <w:r w:rsidR="00E71E1A" w:rsidRPr="00F34451">
        <w:rPr>
          <w:sz w:val="28"/>
          <w:szCs w:val="28"/>
        </w:rPr>
        <w:t>, подготовленных центральными предметно-методическими комиссиями олимпиады</w:t>
      </w:r>
      <w:r w:rsidR="00E71E1A" w:rsidRPr="00523233">
        <w:rPr>
          <w:sz w:val="28"/>
          <w:szCs w:val="28"/>
        </w:rPr>
        <w:t>.</w:t>
      </w:r>
    </w:p>
    <w:p w:rsidR="00E71E1A" w:rsidRDefault="00E71E1A" w:rsidP="00E71E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224D">
        <w:rPr>
          <w:sz w:val="28"/>
          <w:szCs w:val="28"/>
        </w:rPr>
        <w:t>Все участники Олимпиады проходят в обязательном порядке процедуру регистрации.</w:t>
      </w:r>
      <w:r>
        <w:rPr>
          <w:sz w:val="28"/>
          <w:szCs w:val="28"/>
        </w:rPr>
        <w:t xml:space="preserve"> </w:t>
      </w:r>
      <w:r w:rsidRPr="0067224D">
        <w:rPr>
          <w:sz w:val="28"/>
          <w:szCs w:val="28"/>
        </w:rPr>
        <w:t xml:space="preserve">Регистрация участников Олимпиады осуществляет Оргкомитет </w:t>
      </w:r>
      <w:r w:rsidR="006748CB">
        <w:rPr>
          <w:sz w:val="28"/>
          <w:szCs w:val="28"/>
        </w:rPr>
        <w:t>школьн</w:t>
      </w:r>
      <w:r w:rsidRPr="00523233">
        <w:rPr>
          <w:sz w:val="28"/>
          <w:szCs w:val="28"/>
        </w:rPr>
        <w:t>ого</w:t>
      </w:r>
      <w:r w:rsidRPr="0067224D">
        <w:rPr>
          <w:sz w:val="28"/>
          <w:szCs w:val="28"/>
        </w:rPr>
        <w:t xml:space="preserve"> этапа</w:t>
      </w:r>
      <w:r>
        <w:rPr>
          <w:sz w:val="28"/>
          <w:szCs w:val="28"/>
        </w:rPr>
        <w:t xml:space="preserve"> </w:t>
      </w:r>
      <w:r w:rsidRPr="0067224D">
        <w:rPr>
          <w:sz w:val="28"/>
          <w:szCs w:val="28"/>
        </w:rPr>
        <w:t>Олимпиады перед началом его проведения.</w:t>
      </w:r>
      <w:r>
        <w:rPr>
          <w:sz w:val="28"/>
          <w:szCs w:val="28"/>
        </w:rPr>
        <w:t xml:space="preserve"> </w:t>
      </w:r>
      <w:r w:rsidRPr="0067224D">
        <w:rPr>
          <w:sz w:val="28"/>
          <w:szCs w:val="28"/>
        </w:rPr>
        <w:t xml:space="preserve">Документами, подтверждающими правомочность участия обучающихся в </w:t>
      </w:r>
      <w:r w:rsidR="006748CB">
        <w:rPr>
          <w:sz w:val="28"/>
          <w:szCs w:val="28"/>
        </w:rPr>
        <w:t>школьн</w:t>
      </w:r>
      <w:r w:rsidRPr="00523233">
        <w:rPr>
          <w:sz w:val="28"/>
          <w:szCs w:val="28"/>
        </w:rPr>
        <w:t>ого</w:t>
      </w:r>
      <w:r w:rsidRPr="0067224D">
        <w:rPr>
          <w:sz w:val="28"/>
          <w:szCs w:val="28"/>
        </w:rPr>
        <w:t xml:space="preserve"> этапе Олимпиады, являются</w:t>
      </w:r>
      <w:r>
        <w:rPr>
          <w:sz w:val="28"/>
          <w:szCs w:val="28"/>
        </w:rPr>
        <w:t xml:space="preserve"> </w:t>
      </w:r>
      <w:r w:rsidRPr="0067224D">
        <w:rPr>
          <w:sz w:val="28"/>
          <w:szCs w:val="28"/>
        </w:rPr>
        <w:t>паспорт или удо</w:t>
      </w:r>
      <w:r>
        <w:rPr>
          <w:sz w:val="28"/>
          <w:szCs w:val="28"/>
        </w:rPr>
        <w:t>с</w:t>
      </w:r>
      <w:r w:rsidRPr="0067224D">
        <w:rPr>
          <w:sz w:val="28"/>
          <w:szCs w:val="28"/>
        </w:rPr>
        <w:t>товерение личности участника.</w:t>
      </w:r>
    </w:p>
    <w:p w:rsidR="00E71E1A" w:rsidRDefault="00E71E1A" w:rsidP="00E71E1A">
      <w:pPr>
        <w:ind w:firstLine="708"/>
        <w:jc w:val="both"/>
        <w:rPr>
          <w:sz w:val="28"/>
          <w:szCs w:val="28"/>
        </w:rPr>
      </w:pPr>
      <w:r w:rsidRPr="008F4F42">
        <w:rPr>
          <w:sz w:val="28"/>
          <w:szCs w:val="28"/>
        </w:rPr>
        <w:t>В соответствии с рекомендациями центральных п</w:t>
      </w:r>
      <w:r w:rsidR="007C07D2">
        <w:rPr>
          <w:sz w:val="28"/>
          <w:szCs w:val="28"/>
        </w:rPr>
        <w:t xml:space="preserve">редметно-методических комиссий </w:t>
      </w:r>
      <w:r w:rsidRPr="008F4F42">
        <w:rPr>
          <w:sz w:val="28"/>
          <w:szCs w:val="28"/>
        </w:rPr>
        <w:t xml:space="preserve">на </w:t>
      </w:r>
      <w:r w:rsidR="006748CB">
        <w:rPr>
          <w:sz w:val="28"/>
          <w:szCs w:val="28"/>
        </w:rPr>
        <w:t>школьн</w:t>
      </w:r>
      <w:r w:rsidRPr="008F4F42">
        <w:rPr>
          <w:sz w:val="28"/>
          <w:szCs w:val="28"/>
        </w:rPr>
        <w:t>ом этапе всероссийской олимпиады школьников по всем предметам участникам запрещено пользоваться во время выполнения заданий тетрадями, справочной литературой, учебниками, атласами, любыми электронными устройствами, служащими для передачи, получения или накопления информации.</w:t>
      </w:r>
    </w:p>
    <w:p w:rsidR="00E71E1A" w:rsidRDefault="00E71E1A" w:rsidP="00E71E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5AFE">
        <w:rPr>
          <w:sz w:val="28"/>
          <w:szCs w:val="28"/>
        </w:rPr>
        <w:t>Во время выполнения заданий участник может выходить из аудитории только в</w:t>
      </w:r>
      <w:r>
        <w:rPr>
          <w:sz w:val="28"/>
          <w:szCs w:val="28"/>
        </w:rPr>
        <w:t xml:space="preserve"> </w:t>
      </w:r>
      <w:r w:rsidRPr="00605AFE">
        <w:rPr>
          <w:sz w:val="28"/>
          <w:szCs w:val="28"/>
        </w:rPr>
        <w:t>сопровождении дежурного, при этом его работа остается в аудитории. Время ухода и</w:t>
      </w:r>
      <w:r>
        <w:rPr>
          <w:sz w:val="28"/>
          <w:szCs w:val="28"/>
        </w:rPr>
        <w:t xml:space="preserve"> </w:t>
      </w:r>
      <w:r w:rsidRPr="00605AFE">
        <w:rPr>
          <w:sz w:val="28"/>
          <w:szCs w:val="28"/>
        </w:rPr>
        <w:t>возвращения учащегося должно быть записано на оборотной стороне листа ответов.</w:t>
      </w:r>
      <w:r>
        <w:rPr>
          <w:sz w:val="28"/>
          <w:szCs w:val="28"/>
        </w:rPr>
        <w:t xml:space="preserve"> </w:t>
      </w:r>
    </w:p>
    <w:p w:rsidR="00E71E1A" w:rsidRDefault="00E71E1A" w:rsidP="00E71E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5AFE">
        <w:rPr>
          <w:sz w:val="28"/>
          <w:szCs w:val="28"/>
        </w:rPr>
        <w:t>Для кодирования работ Оргкомитетом создается специальная комиссия в</w:t>
      </w:r>
      <w:r>
        <w:rPr>
          <w:sz w:val="28"/>
          <w:szCs w:val="28"/>
        </w:rPr>
        <w:t xml:space="preserve"> </w:t>
      </w:r>
      <w:r w:rsidRPr="00605AFE">
        <w:rPr>
          <w:sz w:val="28"/>
          <w:szCs w:val="28"/>
        </w:rPr>
        <w:t>количестве не менее двух человек (один из которых является председателем</w:t>
      </w:r>
      <w:r>
        <w:rPr>
          <w:sz w:val="28"/>
          <w:szCs w:val="28"/>
        </w:rPr>
        <w:t>)</w:t>
      </w:r>
      <w:r w:rsidRPr="00605AF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05AFE">
        <w:rPr>
          <w:sz w:val="28"/>
          <w:szCs w:val="28"/>
        </w:rPr>
        <w:t>После выполнения заданий работы участников олимпиады передаются</w:t>
      </w:r>
      <w:r>
        <w:rPr>
          <w:sz w:val="28"/>
          <w:szCs w:val="28"/>
        </w:rPr>
        <w:t xml:space="preserve"> </w:t>
      </w:r>
      <w:r w:rsidRPr="00605AFE">
        <w:rPr>
          <w:sz w:val="28"/>
          <w:szCs w:val="28"/>
        </w:rPr>
        <w:t xml:space="preserve">комиссии для кодирования. На обложке каждой </w:t>
      </w:r>
      <w:r>
        <w:rPr>
          <w:sz w:val="28"/>
          <w:szCs w:val="28"/>
        </w:rPr>
        <w:t>работы</w:t>
      </w:r>
      <w:r w:rsidRPr="00605AFE">
        <w:rPr>
          <w:sz w:val="28"/>
          <w:szCs w:val="28"/>
        </w:rPr>
        <w:t xml:space="preserve"> пишется соответствующий</w:t>
      </w:r>
      <w:r>
        <w:rPr>
          <w:sz w:val="28"/>
          <w:szCs w:val="28"/>
        </w:rPr>
        <w:t xml:space="preserve"> </w:t>
      </w:r>
      <w:r w:rsidRPr="00605AFE">
        <w:rPr>
          <w:sz w:val="28"/>
          <w:szCs w:val="28"/>
        </w:rPr>
        <w:t xml:space="preserve">код, указывающий № класса и № работы (например, </w:t>
      </w:r>
      <w:r>
        <w:rPr>
          <w:sz w:val="28"/>
          <w:szCs w:val="28"/>
        </w:rPr>
        <w:t>8</w:t>
      </w:r>
      <w:r w:rsidRPr="0023250F">
        <w:rPr>
          <w:sz w:val="28"/>
          <w:szCs w:val="28"/>
        </w:rPr>
        <w:t xml:space="preserve">-1, </w:t>
      </w:r>
      <w:r>
        <w:rPr>
          <w:sz w:val="28"/>
          <w:szCs w:val="28"/>
        </w:rPr>
        <w:t>9</w:t>
      </w:r>
      <w:r w:rsidRPr="0023250F">
        <w:rPr>
          <w:sz w:val="28"/>
          <w:szCs w:val="28"/>
        </w:rPr>
        <w:t>-1</w:t>
      </w:r>
      <w:r>
        <w:rPr>
          <w:sz w:val="28"/>
          <w:szCs w:val="28"/>
        </w:rPr>
        <w:t>, 10-11-1</w:t>
      </w:r>
      <w:r w:rsidRPr="00605AFE">
        <w:rPr>
          <w:sz w:val="28"/>
          <w:szCs w:val="28"/>
        </w:rPr>
        <w:t>). Код</w:t>
      </w:r>
      <w:r>
        <w:rPr>
          <w:sz w:val="28"/>
          <w:szCs w:val="28"/>
        </w:rPr>
        <w:t xml:space="preserve"> </w:t>
      </w:r>
      <w:r w:rsidRPr="00605AFE">
        <w:rPr>
          <w:sz w:val="28"/>
          <w:szCs w:val="28"/>
        </w:rPr>
        <w:t xml:space="preserve">дублируется на прикрепленном бланке для кодирования. После этого обложка </w:t>
      </w:r>
      <w:r>
        <w:rPr>
          <w:sz w:val="28"/>
          <w:szCs w:val="28"/>
        </w:rPr>
        <w:t xml:space="preserve">работы </w:t>
      </w:r>
      <w:r w:rsidRPr="00605AFE">
        <w:rPr>
          <w:sz w:val="28"/>
          <w:szCs w:val="28"/>
        </w:rPr>
        <w:t>снимается. Все страницы с указанием фамилии автора работы изымаются и проверке</w:t>
      </w:r>
      <w:r>
        <w:rPr>
          <w:sz w:val="28"/>
          <w:szCs w:val="28"/>
        </w:rPr>
        <w:t xml:space="preserve"> </w:t>
      </w:r>
      <w:r w:rsidRPr="00605AFE">
        <w:rPr>
          <w:sz w:val="28"/>
          <w:szCs w:val="28"/>
        </w:rPr>
        <w:t>не подлежат.</w:t>
      </w:r>
      <w:r>
        <w:rPr>
          <w:sz w:val="28"/>
          <w:szCs w:val="28"/>
        </w:rPr>
        <w:t xml:space="preserve"> </w:t>
      </w:r>
      <w:r w:rsidRPr="00605AFE">
        <w:rPr>
          <w:sz w:val="28"/>
          <w:szCs w:val="28"/>
        </w:rPr>
        <w:t xml:space="preserve"> Обложки (отдельно для каждого класса) сдаются председателю комиссии, который помещает их в сейф и хранит там до показа работ.</w:t>
      </w:r>
      <w:r>
        <w:rPr>
          <w:sz w:val="28"/>
          <w:szCs w:val="28"/>
        </w:rPr>
        <w:t xml:space="preserve"> </w:t>
      </w:r>
      <w:r w:rsidRPr="00605AFE">
        <w:rPr>
          <w:sz w:val="28"/>
          <w:szCs w:val="28"/>
        </w:rPr>
        <w:t>Для показа работ комиссия декодирует работы.</w:t>
      </w:r>
      <w:r>
        <w:rPr>
          <w:sz w:val="28"/>
          <w:szCs w:val="28"/>
        </w:rPr>
        <w:t xml:space="preserve"> </w:t>
      </w:r>
      <w:r w:rsidRPr="00605AFE">
        <w:rPr>
          <w:sz w:val="28"/>
          <w:szCs w:val="28"/>
        </w:rPr>
        <w:t>Работа по кодированию, проверке и процедура внесения баллов в компьютер</w:t>
      </w:r>
      <w:r>
        <w:rPr>
          <w:sz w:val="28"/>
          <w:szCs w:val="28"/>
        </w:rPr>
        <w:t xml:space="preserve"> </w:t>
      </w:r>
      <w:r w:rsidRPr="00605AFE">
        <w:rPr>
          <w:sz w:val="28"/>
          <w:szCs w:val="28"/>
        </w:rPr>
        <w:t xml:space="preserve">организованы так, что полная информация о рейтинге каждого участника </w:t>
      </w:r>
      <w:r w:rsidR="006748CB">
        <w:rPr>
          <w:sz w:val="28"/>
          <w:szCs w:val="28"/>
        </w:rPr>
        <w:t>школьн</w:t>
      </w:r>
      <w:r w:rsidRPr="00523233">
        <w:rPr>
          <w:sz w:val="28"/>
          <w:szCs w:val="28"/>
        </w:rPr>
        <w:t>ого</w:t>
      </w:r>
      <w:r>
        <w:rPr>
          <w:sz w:val="28"/>
          <w:szCs w:val="28"/>
        </w:rPr>
        <w:t xml:space="preserve"> </w:t>
      </w:r>
      <w:r w:rsidRPr="00605AFE">
        <w:rPr>
          <w:sz w:val="28"/>
          <w:szCs w:val="28"/>
        </w:rPr>
        <w:t>этапа олимпиады доступна только членам комиссии.</w:t>
      </w:r>
    </w:p>
    <w:p w:rsidR="007C07D2" w:rsidRDefault="007C07D2" w:rsidP="007C07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проведения </w:t>
      </w:r>
      <w:r w:rsidR="001A0442">
        <w:rPr>
          <w:sz w:val="28"/>
          <w:szCs w:val="28"/>
        </w:rPr>
        <w:t xml:space="preserve">теоретического тура </w:t>
      </w:r>
      <w:r w:rsidR="006748CB">
        <w:rPr>
          <w:sz w:val="28"/>
          <w:szCs w:val="28"/>
        </w:rPr>
        <w:t>школьн</w:t>
      </w:r>
      <w:r>
        <w:rPr>
          <w:sz w:val="28"/>
          <w:szCs w:val="28"/>
        </w:rPr>
        <w:t>ого этапа Олимпиады разработаны три комплекта заданий – для учащихся 8 классов, 9 классов и 10-11 классов.</w:t>
      </w:r>
    </w:p>
    <w:p w:rsidR="00E71E1A" w:rsidRPr="00742507" w:rsidRDefault="00E71E1A" w:rsidP="007C07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2507">
        <w:rPr>
          <w:sz w:val="28"/>
          <w:szCs w:val="28"/>
        </w:rPr>
        <w:t xml:space="preserve">Олимпиадные задания теоретического тура </w:t>
      </w:r>
      <w:r w:rsidR="006748CB">
        <w:rPr>
          <w:sz w:val="28"/>
          <w:szCs w:val="28"/>
        </w:rPr>
        <w:t>школьн</w:t>
      </w:r>
      <w:r w:rsidRPr="00742507">
        <w:rPr>
          <w:sz w:val="28"/>
          <w:szCs w:val="28"/>
        </w:rPr>
        <w:t xml:space="preserve">ого этапа. Олимпиады состоят из двух частей: </w:t>
      </w:r>
    </w:p>
    <w:p w:rsidR="00E71E1A" w:rsidRPr="00742507" w:rsidRDefault="00E71E1A" w:rsidP="007C07D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42507">
        <w:rPr>
          <w:color w:val="auto"/>
          <w:sz w:val="28"/>
          <w:szCs w:val="28"/>
        </w:rPr>
        <w:t xml:space="preserve">а) первая часть – </w:t>
      </w:r>
      <w:r w:rsidR="007C07D2">
        <w:rPr>
          <w:color w:val="auto"/>
          <w:sz w:val="28"/>
          <w:szCs w:val="28"/>
        </w:rPr>
        <w:t>выполнение</w:t>
      </w:r>
      <w:r w:rsidRPr="00742507">
        <w:rPr>
          <w:color w:val="auto"/>
          <w:sz w:val="28"/>
          <w:szCs w:val="28"/>
        </w:rPr>
        <w:t xml:space="preserve"> задани</w:t>
      </w:r>
      <w:r w:rsidR="007C07D2">
        <w:rPr>
          <w:color w:val="auto"/>
          <w:sz w:val="28"/>
          <w:szCs w:val="28"/>
        </w:rPr>
        <w:t>й</w:t>
      </w:r>
      <w:r w:rsidRPr="00742507">
        <w:rPr>
          <w:color w:val="auto"/>
          <w:sz w:val="28"/>
          <w:szCs w:val="28"/>
        </w:rPr>
        <w:t xml:space="preserve"> в форме письменного ответа на вопросы (тесты открытого типа); </w:t>
      </w:r>
    </w:p>
    <w:p w:rsidR="00E71E1A" w:rsidRDefault="00E71E1A" w:rsidP="007C07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2507">
        <w:rPr>
          <w:sz w:val="28"/>
          <w:szCs w:val="28"/>
        </w:rPr>
        <w:t>б) вторая часть – тестирование (тесты закрытого типа).</w:t>
      </w:r>
    </w:p>
    <w:p w:rsidR="007C07D2" w:rsidRPr="00834332" w:rsidRDefault="007C07D2" w:rsidP="007C07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4332">
        <w:rPr>
          <w:sz w:val="28"/>
          <w:szCs w:val="28"/>
        </w:rPr>
        <w:t>В качестве помещений для первого теоретического тура целесообразно</w:t>
      </w:r>
      <w:r>
        <w:rPr>
          <w:sz w:val="28"/>
          <w:szCs w:val="28"/>
        </w:rPr>
        <w:t xml:space="preserve"> использовать школьные кабинет</w:t>
      </w:r>
      <w:r w:rsidRPr="00834332">
        <w:rPr>
          <w:sz w:val="28"/>
          <w:szCs w:val="28"/>
        </w:rPr>
        <w:t>. Расчет числа аудиторий определяется числом участников и посадочных мест в</w:t>
      </w:r>
      <w:r>
        <w:rPr>
          <w:sz w:val="28"/>
          <w:szCs w:val="28"/>
        </w:rPr>
        <w:t xml:space="preserve"> </w:t>
      </w:r>
      <w:r w:rsidRPr="00834332">
        <w:rPr>
          <w:sz w:val="28"/>
          <w:szCs w:val="28"/>
        </w:rPr>
        <w:t>аудиториях. Каждому участнику должен быть предоставлен отдельный стол или парта.</w:t>
      </w:r>
    </w:p>
    <w:p w:rsidR="007C07D2" w:rsidRPr="00834332" w:rsidRDefault="007C07D2" w:rsidP="007C07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4332">
        <w:rPr>
          <w:sz w:val="28"/>
          <w:szCs w:val="28"/>
        </w:rPr>
        <w:t>Участники разных возрастных групп должны выполнять задания конкурса в разных</w:t>
      </w:r>
      <w:r>
        <w:rPr>
          <w:sz w:val="28"/>
          <w:szCs w:val="28"/>
        </w:rPr>
        <w:t xml:space="preserve"> </w:t>
      </w:r>
      <w:r w:rsidRPr="00834332">
        <w:rPr>
          <w:sz w:val="28"/>
          <w:szCs w:val="28"/>
        </w:rPr>
        <w:t>аудиториях. В помещении (аудитории) и около него должно быть не менее чем по 1</w:t>
      </w:r>
      <w:r>
        <w:rPr>
          <w:sz w:val="28"/>
          <w:szCs w:val="28"/>
        </w:rPr>
        <w:t xml:space="preserve"> </w:t>
      </w:r>
      <w:r w:rsidRPr="00834332">
        <w:rPr>
          <w:sz w:val="28"/>
          <w:szCs w:val="28"/>
        </w:rPr>
        <w:t>дежурному.</w:t>
      </w:r>
    </w:p>
    <w:p w:rsidR="00E71E1A" w:rsidRPr="00834332" w:rsidRDefault="007C07D2" w:rsidP="007C07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71E1A" w:rsidRPr="00834332">
        <w:rPr>
          <w:sz w:val="28"/>
          <w:szCs w:val="28"/>
        </w:rPr>
        <w:t xml:space="preserve">торой тур – </w:t>
      </w:r>
      <w:r>
        <w:rPr>
          <w:iCs/>
          <w:sz w:val="28"/>
          <w:szCs w:val="28"/>
        </w:rPr>
        <w:t xml:space="preserve">практический </w:t>
      </w:r>
      <w:r w:rsidR="001A0442">
        <w:rPr>
          <w:iCs/>
          <w:sz w:val="28"/>
          <w:szCs w:val="28"/>
        </w:rPr>
        <w:t xml:space="preserve">для учащихся 9, 10-11 классов </w:t>
      </w:r>
      <w:r>
        <w:rPr>
          <w:iCs/>
          <w:sz w:val="28"/>
          <w:szCs w:val="28"/>
        </w:rPr>
        <w:t xml:space="preserve">- </w:t>
      </w:r>
      <w:r w:rsidR="00E71E1A" w:rsidRPr="00834332">
        <w:rPr>
          <w:sz w:val="28"/>
          <w:szCs w:val="28"/>
        </w:rPr>
        <w:t>определя</w:t>
      </w:r>
      <w:r>
        <w:rPr>
          <w:sz w:val="28"/>
          <w:szCs w:val="28"/>
        </w:rPr>
        <w:t>ет</w:t>
      </w:r>
      <w:r w:rsidR="00E71E1A" w:rsidRPr="00834332">
        <w:rPr>
          <w:sz w:val="28"/>
          <w:szCs w:val="28"/>
        </w:rPr>
        <w:t>:</w:t>
      </w:r>
    </w:p>
    <w:p w:rsidR="00E71E1A" w:rsidRPr="00834332" w:rsidRDefault="00E71E1A" w:rsidP="007C07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34332">
        <w:rPr>
          <w:sz w:val="28"/>
          <w:szCs w:val="28"/>
        </w:rPr>
        <w:t>уровень подготовленности участников Олимпиады в выполнении приемов оказания</w:t>
      </w:r>
      <w:r>
        <w:rPr>
          <w:sz w:val="28"/>
          <w:szCs w:val="28"/>
        </w:rPr>
        <w:t xml:space="preserve"> </w:t>
      </w:r>
      <w:r w:rsidRPr="00834332">
        <w:rPr>
          <w:sz w:val="28"/>
          <w:szCs w:val="28"/>
        </w:rPr>
        <w:t>первой помощи пострадавшему;</w:t>
      </w:r>
    </w:p>
    <w:p w:rsidR="00E71E1A" w:rsidRPr="00834332" w:rsidRDefault="00E71E1A" w:rsidP="007C07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34332">
        <w:rPr>
          <w:sz w:val="28"/>
          <w:szCs w:val="28"/>
        </w:rPr>
        <w:t>уровень подготовленности участников Олимпиады по выживанию в условиях</w:t>
      </w:r>
      <w:r w:rsidR="007C07D2">
        <w:rPr>
          <w:sz w:val="28"/>
          <w:szCs w:val="28"/>
        </w:rPr>
        <w:t xml:space="preserve"> </w:t>
      </w:r>
      <w:r w:rsidRPr="00834332">
        <w:rPr>
          <w:sz w:val="28"/>
          <w:szCs w:val="28"/>
        </w:rPr>
        <w:t>природной среды, по действиям в чрезвычайных ситуациях природного и техногенного</w:t>
      </w:r>
      <w:r>
        <w:rPr>
          <w:sz w:val="28"/>
          <w:szCs w:val="28"/>
        </w:rPr>
        <w:t xml:space="preserve"> </w:t>
      </w:r>
      <w:r w:rsidRPr="00834332">
        <w:rPr>
          <w:sz w:val="28"/>
          <w:szCs w:val="28"/>
        </w:rPr>
        <w:t>характера, а также по основам военной службы (для старшей возрастной группы).</w:t>
      </w:r>
    </w:p>
    <w:p w:rsidR="00E71E1A" w:rsidRPr="00834332" w:rsidRDefault="00E71E1A" w:rsidP="007C07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07D2">
        <w:rPr>
          <w:iCs/>
          <w:sz w:val="28"/>
          <w:szCs w:val="28"/>
        </w:rPr>
        <w:t xml:space="preserve">Второй практический тур </w:t>
      </w:r>
      <w:r w:rsidR="006748CB">
        <w:rPr>
          <w:sz w:val="28"/>
          <w:szCs w:val="28"/>
        </w:rPr>
        <w:t>школьн</w:t>
      </w:r>
      <w:r w:rsidRPr="00834332">
        <w:rPr>
          <w:sz w:val="28"/>
          <w:szCs w:val="28"/>
        </w:rPr>
        <w:t xml:space="preserve">ого этапа </w:t>
      </w:r>
      <w:r w:rsidR="007C07D2">
        <w:rPr>
          <w:sz w:val="28"/>
          <w:szCs w:val="28"/>
        </w:rPr>
        <w:t>необходимо</w:t>
      </w:r>
      <w:r w:rsidRPr="00834332">
        <w:rPr>
          <w:sz w:val="28"/>
          <w:szCs w:val="28"/>
        </w:rPr>
        <w:t xml:space="preserve"> проводить на</w:t>
      </w:r>
      <w:r>
        <w:rPr>
          <w:sz w:val="28"/>
          <w:szCs w:val="28"/>
        </w:rPr>
        <w:t xml:space="preserve"> </w:t>
      </w:r>
      <w:r w:rsidRPr="00834332">
        <w:rPr>
          <w:sz w:val="28"/>
          <w:szCs w:val="28"/>
        </w:rPr>
        <w:t>заранее спланированном организаторами Олимпиады участке местности, а если</w:t>
      </w:r>
      <w:r>
        <w:rPr>
          <w:sz w:val="28"/>
          <w:szCs w:val="28"/>
        </w:rPr>
        <w:t xml:space="preserve"> </w:t>
      </w:r>
      <w:r w:rsidRPr="00834332">
        <w:rPr>
          <w:sz w:val="28"/>
          <w:szCs w:val="28"/>
        </w:rPr>
        <w:t>климатические и погодные условий не позволяют, его целесообразно провести в</w:t>
      </w:r>
      <w:r>
        <w:rPr>
          <w:sz w:val="28"/>
          <w:szCs w:val="28"/>
        </w:rPr>
        <w:t xml:space="preserve"> </w:t>
      </w:r>
      <w:r w:rsidRPr="00834332">
        <w:rPr>
          <w:sz w:val="28"/>
          <w:szCs w:val="28"/>
        </w:rPr>
        <w:t>специализированных помещениях: кабинетах ОБЖ, на базе медицинского пункта, спортивных залах и др. Расчет числа таких помещений</w:t>
      </w:r>
      <w:r>
        <w:rPr>
          <w:sz w:val="28"/>
          <w:szCs w:val="28"/>
        </w:rPr>
        <w:t xml:space="preserve"> </w:t>
      </w:r>
      <w:r w:rsidRPr="00834332">
        <w:rPr>
          <w:sz w:val="28"/>
          <w:szCs w:val="28"/>
        </w:rPr>
        <w:t>определяется числом участников. Кроме того, в них должны находиться дежурные (не менее</w:t>
      </w:r>
      <w:r>
        <w:rPr>
          <w:sz w:val="28"/>
          <w:szCs w:val="28"/>
        </w:rPr>
        <w:t xml:space="preserve"> </w:t>
      </w:r>
      <w:r w:rsidRPr="00834332">
        <w:rPr>
          <w:sz w:val="28"/>
          <w:szCs w:val="28"/>
        </w:rPr>
        <w:t>2 человек).</w:t>
      </w:r>
    </w:p>
    <w:p w:rsidR="00E71E1A" w:rsidRPr="00834332" w:rsidRDefault="00E71E1A" w:rsidP="00A959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4332">
        <w:rPr>
          <w:sz w:val="28"/>
          <w:szCs w:val="28"/>
        </w:rPr>
        <w:t>Для проведения практического тура необходимо предусмотреть оборудование в</w:t>
      </w:r>
      <w:r>
        <w:rPr>
          <w:sz w:val="28"/>
          <w:szCs w:val="28"/>
        </w:rPr>
        <w:t xml:space="preserve"> </w:t>
      </w:r>
      <w:r w:rsidRPr="00834332">
        <w:rPr>
          <w:sz w:val="28"/>
          <w:szCs w:val="28"/>
        </w:rPr>
        <w:t>соответствии с содержанием заданий</w:t>
      </w:r>
      <w:r w:rsidR="00A9596F">
        <w:rPr>
          <w:sz w:val="28"/>
          <w:szCs w:val="28"/>
        </w:rPr>
        <w:t>,</w:t>
      </w:r>
      <w:r w:rsidRPr="00834332">
        <w:rPr>
          <w:sz w:val="28"/>
          <w:szCs w:val="28"/>
        </w:rPr>
        <w:t xml:space="preserve"> имеющее качественные характеристики,</w:t>
      </w:r>
      <w:r w:rsidR="00A9596F">
        <w:rPr>
          <w:sz w:val="28"/>
          <w:szCs w:val="28"/>
        </w:rPr>
        <w:t xml:space="preserve"> </w:t>
      </w:r>
      <w:r w:rsidRPr="00834332">
        <w:rPr>
          <w:sz w:val="28"/>
          <w:szCs w:val="28"/>
        </w:rPr>
        <w:t>обеспечивающие равные условия для всех участников данной возрастной группы.</w:t>
      </w:r>
    </w:p>
    <w:p w:rsidR="00E71E1A" w:rsidRPr="00A9596F" w:rsidRDefault="00E71E1A" w:rsidP="00E71E1A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9596F">
        <w:rPr>
          <w:bCs/>
          <w:sz w:val="28"/>
          <w:szCs w:val="28"/>
        </w:rPr>
        <w:t>Примерный перечень</w:t>
      </w:r>
    </w:p>
    <w:p w:rsidR="00E71E1A" w:rsidRPr="00A9596F" w:rsidRDefault="00E71E1A" w:rsidP="00A9596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9596F">
        <w:rPr>
          <w:bCs/>
          <w:sz w:val="28"/>
          <w:szCs w:val="28"/>
        </w:rPr>
        <w:t xml:space="preserve">материалов/оборудования, необходимых для выполнения олимпиадных заданий </w:t>
      </w:r>
      <w:r w:rsidR="006748CB">
        <w:rPr>
          <w:bCs/>
          <w:sz w:val="28"/>
          <w:szCs w:val="28"/>
        </w:rPr>
        <w:t>школьн</w:t>
      </w:r>
      <w:r w:rsidRPr="00A9596F">
        <w:rPr>
          <w:bCs/>
          <w:sz w:val="28"/>
          <w:szCs w:val="28"/>
        </w:rPr>
        <w:t>ого этапа всероссийской олимпиады школьников по основам безопасности жизнедеятельности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"/>
        <w:gridCol w:w="6227"/>
        <w:gridCol w:w="2593"/>
      </w:tblGrid>
      <w:tr w:rsidR="00E71E1A" w:rsidRPr="004C33B9" w:rsidTr="00A9596F">
        <w:trPr>
          <w:tblHeader/>
        </w:trPr>
        <w:tc>
          <w:tcPr>
            <w:tcW w:w="817" w:type="dxa"/>
          </w:tcPr>
          <w:p w:rsidR="00E71E1A" w:rsidRPr="00A9596F" w:rsidRDefault="00E71E1A" w:rsidP="00EB7C1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9596F">
              <w:rPr>
                <w:sz w:val="28"/>
                <w:szCs w:val="28"/>
              </w:rPr>
              <w:t>№</w:t>
            </w:r>
          </w:p>
          <w:p w:rsidR="00E71E1A" w:rsidRPr="00A9596F" w:rsidRDefault="00E71E1A" w:rsidP="00EB7C1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9596F">
              <w:rPr>
                <w:sz w:val="28"/>
                <w:szCs w:val="28"/>
              </w:rPr>
              <w:t>п/п</w:t>
            </w:r>
          </w:p>
        </w:tc>
        <w:tc>
          <w:tcPr>
            <w:tcW w:w="6379" w:type="dxa"/>
          </w:tcPr>
          <w:p w:rsidR="00E71E1A" w:rsidRPr="00A9596F" w:rsidRDefault="00E71E1A" w:rsidP="00A9596F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Cs/>
                <w:sz w:val="28"/>
                <w:szCs w:val="28"/>
              </w:rPr>
            </w:pPr>
            <w:r w:rsidRPr="00A9596F">
              <w:rPr>
                <w:sz w:val="28"/>
                <w:szCs w:val="28"/>
              </w:rPr>
              <w:t xml:space="preserve">Название </w:t>
            </w:r>
          </w:p>
        </w:tc>
        <w:tc>
          <w:tcPr>
            <w:tcW w:w="2626" w:type="dxa"/>
          </w:tcPr>
          <w:p w:rsidR="00E71E1A" w:rsidRPr="00A9596F" w:rsidRDefault="00E71E1A" w:rsidP="00EB7C1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9596F">
              <w:rPr>
                <w:sz w:val="28"/>
                <w:szCs w:val="28"/>
              </w:rPr>
              <w:t>Кол-во, ед.</w:t>
            </w:r>
          </w:p>
          <w:p w:rsidR="00E71E1A" w:rsidRPr="00A9596F" w:rsidRDefault="00E71E1A" w:rsidP="00EB7C1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9596F">
              <w:rPr>
                <w:sz w:val="28"/>
                <w:szCs w:val="28"/>
              </w:rPr>
              <w:t>измерения</w:t>
            </w:r>
          </w:p>
        </w:tc>
      </w:tr>
      <w:tr w:rsidR="00E71E1A" w:rsidRPr="004C33B9" w:rsidTr="00A9596F">
        <w:tc>
          <w:tcPr>
            <w:tcW w:w="817" w:type="dxa"/>
          </w:tcPr>
          <w:p w:rsidR="00E71E1A" w:rsidRPr="004C33B9" w:rsidRDefault="00E71E1A" w:rsidP="00EB7C1C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 w:rsidRPr="004C33B9">
              <w:rPr>
                <w:sz w:val="28"/>
                <w:szCs w:val="28"/>
              </w:rPr>
              <w:t>1.</w:t>
            </w:r>
          </w:p>
        </w:tc>
        <w:tc>
          <w:tcPr>
            <w:tcW w:w="6379" w:type="dxa"/>
          </w:tcPr>
          <w:p w:rsidR="00E71E1A" w:rsidRPr="004C33B9" w:rsidRDefault="00E71E1A" w:rsidP="00EB7C1C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 w:rsidRPr="004C33B9">
              <w:rPr>
                <w:sz w:val="28"/>
                <w:szCs w:val="28"/>
              </w:rPr>
              <w:t>Противогазы: ГП-4, ГП-5, ГП-7, ДП-6М (ПДФ-2Д)</w:t>
            </w:r>
          </w:p>
        </w:tc>
        <w:tc>
          <w:tcPr>
            <w:tcW w:w="2626" w:type="dxa"/>
          </w:tcPr>
          <w:p w:rsidR="00E71E1A" w:rsidRPr="004C33B9" w:rsidRDefault="00E71E1A" w:rsidP="00A9596F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 w:rsidRPr="004C33B9">
              <w:rPr>
                <w:sz w:val="28"/>
                <w:szCs w:val="28"/>
              </w:rPr>
              <w:t>2 шт</w:t>
            </w:r>
            <w:r w:rsidR="00A9596F">
              <w:rPr>
                <w:sz w:val="28"/>
                <w:szCs w:val="28"/>
              </w:rPr>
              <w:t>уки</w:t>
            </w:r>
            <w:r w:rsidRPr="004C33B9">
              <w:rPr>
                <w:sz w:val="28"/>
                <w:szCs w:val="28"/>
              </w:rPr>
              <w:t xml:space="preserve"> каждого</w:t>
            </w:r>
            <w:r w:rsidR="00A9596F">
              <w:rPr>
                <w:sz w:val="28"/>
                <w:szCs w:val="28"/>
              </w:rPr>
              <w:t xml:space="preserve"> </w:t>
            </w:r>
            <w:r w:rsidRPr="004C33B9">
              <w:rPr>
                <w:sz w:val="28"/>
                <w:szCs w:val="28"/>
              </w:rPr>
              <w:t>наименования</w:t>
            </w:r>
          </w:p>
        </w:tc>
      </w:tr>
      <w:tr w:rsidR="00E71E1A" w:rsidRPr="004C33B9" w:rsidTr="00A9596F">
        <w:tc>
          <w:tcPr>
            <w:tcW w:w="817" w:type="dxa"/>
          </w:tcPr>
          <w:p w:rsidR="00E71E1A" w:rsidRPr="004C33B9" w:rsidRDefault="00E71E1A" w:rsidP="00EB7C1C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 w:rsidRPr="004C33B9">
              <w:rPr>
                <w:sz w:val="28"/>
                <w:szCs w:val="28"/>
              </w:rPr>
              <w:t>2.</w:t>
            </w:r>
          </w:p>
        </w:tc>
        <w:tc>
          <w:tcPr>
            <w:tcW w:w="6379" w:type="dxa"/>
          </w:tcPr>
          <w:p w:rsidR="00E71E1A" w:rsidRPr="004C33B9" w:rsidRDefault="00E71E1A" w:rsidP="00A9596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C33B9">
              <w:rPr>
                <w:sz w:val="28"/>
                <w:szCs w:val="28"/>
              </w:rPr>
              <w:t xml:space="preserve">Огнетушитель углекислотный ОУ-2 (или ОУ-3) разряженный </w:t>
            </w:r>
          </w:p>
        </w:tc>
        <w:tc>
          <w:tcPr>
            <w:tcW w:w="2626" w:type="dxa"/>
          </w:tcPr>
          <w:p w:rsidR="00E71E1A" w:rsidRPr="004C33B9" w:rsidRDefault="00E71E1A" w:rsidP="00A9596F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 w:rsidRPr="004C33B9">
              <w:rPr>
                <w:sz w:val="28"/>
                <w:szCs w:val="28"/>
              </w:rPr>
              <w:t>2 шт</w:t>
            </w:r>
            <w:r w:rsidR="00A9596F">
              <w:rPr>
                <w:sz w:val="28"/>
                <w:szCs w:val="28"/>
              </w:rPr>
              <w:t>уки</w:t>
            </w:r>
          </w:p>
        </w:tc>
      </w:tr>
      <w:tr w:rsidR="00A9596F" w:rsidRPr="004C33B9" w:rsidTr="00A9596F">
        <w:tc>
          <w:tcPr>
            <w:tcW w:w="817" w:type="dxa"/>
          </w:tcPr>
          <w:p w:rsidR="00A9596F" w:rsidRPr="004C33B9" w:rsidRDefault="00A9596F" w:rsidP="00EB7C1C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 w:rsidRPr="004C33B9">
              <w:rPr>
                <w:sz w:val="28"/>
                <w:szCs w:val="28"/>
              </w:rPr>
              <w:t>3.</w:t>
            </w:r>
          </w:p>
        </w:tc>
        <w:tc>
          <w:tcPr>
            <w:tcW w:w="6379" w:type="dxa"/>
          </w:tcPr>
          <w:p w:rsidR="00A9596F" w:rsidRPr="004C33B9" w:rsidRDefault="00A9596F" w:rsidP="00A9596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C33B9">
              <w:rPr>
                <w:sz w:val="28"/>
                <w:szCs w:val="28"/>
              </w:rPr>
              <w:t xml:space="preserve">Огнетушитель порошковый ОП-4 (или ОП-5) разряженный </w:t>
            </w:r>
          </w:p>
        </w:tc>
        <w:tc>
          <w:tcPr>
            <w:tcW w:w="2626" w:type="dxa"/>
          </w:tcPr>
          <w:p w:rsidR="00A9596F" w:rsidRPr="004C33B9" w:rsidRDefault="00A9596F" w:rsidP="00862B70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 w:rsidRPr="004C33B9">
              <w:rPr>
                <w:sz w:val="28"/>
                <w:szCs w:val="28"/>
              </w:rPr>
              <w:t>2 шт</w:t>
            </w:r>
            <w:r>
              <w:rPr>
                <w:sz w:val="28"/>
                <w:szCs w:val="28"/>
              </w:rPr>
              <w:t>уки</w:t>
            </w:r>
          </w:p>
        </w:tc>
      </w:tr>
      <w:tr w:rsidR="00A9596F" w:rsidRPr="004C33B9" w:rsidTr="00A9596F">
        <w:tc>
          <w:tcPr>
            <w:tcW w:w="817" w:type="dxa"/>
          </w:tcPr>
          <w:p w:rsidR="00A9596F" w:rsidRPr="004C33B9" w:rsidRDefault="00A9596F" w:rsidP="00EB7C1C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 w:rsidRPr="004C33B9">
              <w:rPr>
                <w:sz w:val="28"/>
                <w:szCs w:val="28"/>
              </w:rPr>
              <w:t>4.</w:t>
            </w:r>
          </w:p>
        </w:tc>
        <w:tc>
          <w:tcPr>
            <w:tcW w:w="6379" w:type="dxa"/>
          </w:tcPr>
          <w:p w:rsidR="00A9596F" w:rsidRPr="004C33B9" w:rsidRDefault="00A9596F" w:rsidP="00A9596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C33B9">
              <w:rPr>
                <w:sz w:val="28"/>
                <w:szCs w:val="28"/>
              </w:rPr>
              <w:t xml:space="preserve">Огнетушитель воздушно-пенный ОВП-4 (или ОВП-5) разряженный </w:t>
            </w:r>
          </w:p>
        </w:tc>
        <w:tc>
          <w:tcPr>
            <w:tcW w:w="2626" w:type="dxa"/>
          </w:tcPr>
          <w:p w:rsidR="00A9596F" w:rsidRPr="004C33B9" w:rsidRDefault="00A9596F" w:rsidP="00862B70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 w:rsidRPr="004C33B9">
              <w:rPr>
                <w:sz w:val="28"/>
                <w:szCs w:val="28"/>
              </w:rPr>
              <w:t>2 шт</w:t>
            </w:r>
            <w:r>
              <w:rPr>
                <w:sz w:val="28"/>
                <w:szCs w:val="28"/>
              </w:rPr>
              <w:t>уки</w:t>
            </w:r>
          </w:p>
        </w:tc>
      </w:tr>
      <w:tr w:rsidR="00A9596F" w:rsidRPr="004C33B9" w:rsidTr="00A9596F">
        <w:tc>
          <w:tcPr>
            <w:tcW w:w="817" w:type="dxa"/>
          </w:tcPr>
          <w:p w:rsidR="00A9596F" w:rsidRPr="004C33B9" w:rsidRDefault="00A9596F" w:rsidP="00EB7C1C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 w:rsidRPr="004C33B9">
              <w:rPr>
                <w:sz w:val="28"/>
                <w:szCs w:val="28"/>
              </w:rPr>
              <w:t>5.</w:t>
            </w:r>
          </w:p>
        </w:tc>
        <w:tc>
          <w:tcPr>
            <w:tcW w:w="6379" w:type="dxa"/>
          </w:tcPr>
          <w:p w:rsidR="00A9596F" w:rsidRPr="004C33B9" w:rsidRDefault="00A9596F" w:rsidP="00A9596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C33B9">
              <w:rPr>
                <w:sz w:val="28"/>
                <w:szCs w:val="28"/>
              </w:rPr>
              <w:t xml:space="preserve">Огнетушитель ранцевый </w:t>
            </w:r>
          </w:p>
        </w:tc>
        <w:tc>
          <w:tcPr>
            <w:tcW w:w="2626" w:type="dxa"/>
          </w:tcPr>
          <w:p w:rsidR="00A9596F" w:rsidRPr="004C33B9" w:rsidRDefault="00A9596F" w:rsidP="00862B70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 w:rsidRPr="004C33B9">
              <w:rPr>
                <w:sz w:val="28"/>
                <w:szCs w:val="28"/>
              </w:rPr>
              <w:t>2 шт</w:t>
            </w:r>
            <w:r>
              <w:rPr>
                <w:sz w:val="28"/>
                <w:szCs w:val="28"/>
              </w:rPr>
              <w:t>уки</w:t>
            </w:r>
          </w:p>
        </w:tc>
      </w:tr>
      <w:tr w:rsidR="00A9596F" w:rsidRPr="004C33B9" w:rsidTr="00A9596F">
        <w:tc>
          <w:tcPr>
            <w:tcW w:w="817" w:type="dxa"/>
          </w:tcPr>
          <w:p w:rsidR="00A9596F" w:rsidRPr="004C33B9" w:rsidRDefault="00A9596F" w:rsidP="00EB7C1C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 w:rsidRPr="004C33B9">
              <w:rPr>
                <w:sz w:val="28"/>
                <w:szCs w:val="28"/>
              </w:rPr>
              <w:t>6.</w:t>
            </w:r>
          </w:p>
        </w:tc>
        <w:tc>
          <w:tcPr>
            <w:tcW w:w="6379" w:type="dxa"/>
          </w:tcPr>
          <w:p w:rsidR="00A9596F" w:rsidRPr="00A9596F" w:rsidRDefault="00A9596F" w:rsidP="00A9596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C33B9">
              <w:rPr>
                <w:sz w:val="28"/>
                <w:szCs w:val="28"/>
              </w:rPr>
              <w:t xml:space="preserve">Плита электрическая (газовая) кухонная </w:t>
            </w:r>
          </w:p>
        </w:tc>
        <w:tc>
          <w:tcPr>
            <w:tcW w:w="2626" w:type="dxa"/>
          </w:tcPr>
          <w:p w:rsidR="00A9596F" w:rsidRPr="004C33B9" w:rsidRDefault="00A9596F" w:rsidP="00862B70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 w:rsidRPr="004C33B9">
              <w:rPr>
                <w:sz w:val="28"/>
                <w:szCs w:val="28"/>
              </w:rPr>
              <w:t>2 шт</w:t>
            </w:r>
            <w:r>
              <w:rPr>
                <w:sz w:val="28"/>
                <w:szCs w:val="28"/>
              </w:rPr>
              <w:t>уки</w:t>
            </w:r>
          </w:p>
        </w:tc>
      </w:tr>
      <w:tr w:rsidR="00E71E1A" w:rsidRPr="004C33B9" w:rsidTr="00A9596F">
        <w:tc>
          <w:tcPr>
            <w:tcW w:w="817" w:type="dxa"/>
          </w:tcPr>
          <w:p w:rsidR="00E71E1A" w:rsidRPr="004C33B9" w:rsidRDefault="00E71E1A" w:rsidP="00EB7C1C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 w:rsidRPr="004C33B9">
              <w:rPr>
                <w:sz w:val="28"/>
                <w:szCs w:val="28"/>
              </w:rPr>
              <w:t>7.</w:t>
            </w:r>
          </w:p>
        </w:tc>
        <w:tc>
          <w:tcPr>
            <w:tcW w:w="6379" w:type="dxa"/>
          </w:tcPr>
          <w:p w:rsidR="00E71E1A" w:rsidRPr="004C33B9" w:rsidRDefault="00E71E1A" w:rsidP="00A9596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C33B9">
              <w:rPr>
                <w:sz w:val="28"/>
                <w:szCs w:val="28"/>
              </w:rPr>
              <w:t xml:space="preserve">Веревка Ø 14 мм </w:t>
            </w:r>
          </w:p>
        </w:tc>
        <w:tc>
          <w:tcPr>
            <w:tcW w:w="2626" w:type="dxa"/>
          </w:tcPr>
          <w:p w:rsidR="00E71E1A" w:rsidRPr="004C33B9" w:rsidRDefault="00E71E1A" w:rsidP="00A9596F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 w:rsidRPr="004C33B9">
              <w:rPr>
                <w:sz w:val="28"/>
                <w:szCs w:val="28"/>
              </w:rPr>
              <w:t>50 м</w:t>
            </w:r>
          </w:p>
        </w:tc>
      </w:tr>
      <w:tr w:rsidR="00E71E1A" w:rsidRPr="004C33B9" w:rsidTr="00A9596F">
        <w:tc>
          <w:tcPr>
            <w:tcW w:w="817" w:type="dxa"/>
          </w:tcPr>
          <w:p w:rsidR="00E71E1A" w:rsidRPr="004C33B9" w:rsidRDefault="00E71E1A" w:rsidP="00EB7C1C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 w:rsidRPr="004C33B9">
              <w:rPr>
                <w:sz w:val="28"/>
                <w:szCs w:val="28"/>
              </w:rPr>
              <w:t>8.</w:t>
            </w:r>
          </w:p>
        </w:tc>
        <w:tc>
          <w:tcPr>
            <w:tcW w:w="6379" w:type="dxa"/>
          </w:tcPr>
          <w:p w:rsidR="00E71E1A" w:rsidRPr="004C33B9" w:rsidRDefault="00E71E1A" w:rsidP="00A9596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C33B9">
              <w:rPr>
                <w:sz w:val="28"/>
                <w:szCs w:val="28"/>
              </w:rPr>
              <w:t xml:space="preserve">Веревка Ø 10-11 мм </w:t>
            </w:r>
          </w:p>
        </w:tc>
        <w:tc>
          <w:tcPr>
            <w:tcW w:w="2626" w:type="dxa"/>
          </w:tcPr>
          <w:p w:rsidR="00E71E1A" w:rsidRPr="004C33B9" w:rsidRDefault="00E71E1A" w:rsidP="00A9596F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 w:rsidRPr="004C33B9">
              <w:rPr>
                <w:sz w:val="28"/>
                <w:szCs w:val="28"/>
              </w:rPr>
              <w:t>20 м</w:t>
            </w:r>
          </w:p>
        </w:tc>
      </w:tr>
      <w:tr w:rsidR="00E71E1A" w:rsidRPr="004C33B9" w:rsidTr="00A9596F">
        <w:tc>
          <w:tcPr>
            <w:tcW w:w="817" w:type="dxa"/>
          </w:tcPr>
          <w:p w:rsidR="00E71E1A" w:rsidRPr="004C33B9" w:rsidRDefault="00E71E1A" w:rsidP="00EB7C1C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 w:rsidRPr="004C33B9">
              <w:rPr>
                <w:sz w:val="28"/>
                <w:szCs w:val="28"/>
              </w:rPr>
              <w:t>9.</w:t>
            </w:r>
          </w:p>
        </w:tc>
        <w:tc>
          <w:tcPr>
            <w:tcW w:w="6379" w:type="dxa"/>
          </w:tcPr>
          <w:p w:rsidR="00E71E1A" w:rsidRPr="00A9596F" w:rsidRDefault="00E71E1A" w:rsidP="00A9596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C33B9">
              <w:rPr>
                <w:sz w:val="28"/>
                <w:szCs w:val="28"/>
              </w:rPr>
              <w:t xml:space="preserve">Веревка (репшнур) Ø 6 мм </w:t>
            </w:r>
          </w:p>
        </w:tc>
        <w:tc>
          <w:tcPr>
            <w:tcW w:w="2626" w:type="dxa"/>
          </w:tcPr>
          <w:p w:rsidR="00E71E1A" w:rsidRPr="004C33B9" w:rsidRDefault="00E71E1A" w:rsidP="00A9596F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 w:rsidRPr="004C33B9">
              <w:rPr>
                <w:sz w:val="28"/>
                <w:szCs w:val="28"/>
              </w:rPr>
              <w:t>15 м</w:t>
            </w:r>
          </w:p>
        </w:tc>
      </w:tr>
      <w:tr w:rsidR="00E71E1A" w:rsidRPr="004C33B9" w:rsidTr="00A9596F">
        <w:tc>
          <w:tcPr>
            <w:tcW w:w="817" w:type="dxa"/>
          </w:tcPr>
          <w:p w:rsidR="00E71E1A" w:rsidRPr="004C33B9" w:rsidRDefault="00E71E1A" w:rsidP="00EB7C1C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 w:rsidRPr="004C33B9">
              <w:rPr>
                <w:sz w:val="28"/>
                <w:szCs w:val="28"/>
              </w:rPr>
              <w:t>10.</w:t>
            </w:r>
          </w:p>
        </w:tc>
        <w:tc>
          <w:tcPr>
            <w:tcW w:w="6379" w:type="dxa"/>
          </w:tcPr>
          <w:p w:rsidR="00E71E1A" w:rsidRPr="00A9596F" w:rsidRDefault="00E71E1A" w:rsidP="00A9596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C33B9">
              <w:rPr>
                <w:sz w:val="28"/>
                <w:szCs w:val="28"/>
              </w:rPr>
              <w:t xml:space="preserve">Каска альпинистская </w:t>
            </w:r>
          </w:p>
        </w:tc>
        <w:tc>
          <w:tcPr>
            <w:tcW w:w="2626" w:type="dxa"/>
          </w:tcPr>
          <w:p w:rsidR="00E71E1A" w:rsidRPr="00A9596F" w:rsidRDefault="00E71E1A" w:rsidP="00A9596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C33B9">
              <w:rPr>
                <w:sz w:val="28"/>
                <w:szCs w:val="28"/>
              </w:rPr>
              <w:t>по количеству участников</w:t>
            </w:r>
          </w:p>
        </w:tc>
      </w:tr>
      <w:tr w:rsidR="00E71E1A" w:rsidRPr="004C33B9" w:rsidTr="00A9596F">
        <w:tc>
          <w:tcPr>
            <w:tcW w:w="817" w:type="dxa"/>
          </w:tcPr>
          <w:p w:rsidR="00E71E1A" w:rsidRPr="004C33B9" w:rsidRDefault="00E71E1A" w:rsidP="00EB7C1C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 w:rsidRPr="004C33B9">
              <w:rPr>
                <w:sz w:val="28"/>
                <w:szCs w:val="28"/>
              </w:rPr>
              <w:t>11.</w:t>
            </w:r>
          </w:p>
        </w:tc>
        <w:tc>
          <w:tcPr>
            <w:tcW w:w="6379" w:type="dxa"/>
          </w:tcPr>
          <w:p w:rsidR="00E71E1A" w:rsidRPr="004C33B9" w:rsidRDefault="00E71E1A" w:rsidP="00A9596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C33B9">
              <w:rPr>
                <w:sz w:val="28"/>
                <w:szCs w:val="28"/>
              </w:rPr>
              <w:t>Карабины (альпинистские) с завинчиваю</w:t>
            </w:r>
            <w:r w:rsidR="00A9596F">
              <w:rPr>
                <w:sz w:val="28"/>
                <w:szCs w:val="28"/>
              </w:rPr>
              <w:t>щейся и автоматической муфтами</w:t>
            </w:r>
          </w:p>
        </w:tc>
        <w:tc>
          <w:tcPr>
            <w:tcW w:w="2626" w:type="dxa"/>
          </w:tcPr>
          <w:p w:rsidR="00E71E1A" w:rsidRPr="004C33B9" w:rsidRDefault="00A9596F" w:rsidP="00A9596F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sz w:val="28"/>
                <w:szCs w:val="28"/>
              </w:rPr>
              <w:t>по 20 штук</w:t>
            </w:r>
          </w:p>
        </w:tc>
      </w:tr>
      <w:tr w:rsidR="00E71E1A" w:rsidRPr="004C33B9" w:rsidTr="00A9596F">
        <w:tc>
          <w:tcPr>
            <w:tcW w:w="817" w:type="dxa"/>
          </w:tcPr>
          <w:p w:rsidR="00E71E1A" w:rsidRPr="004C33B9" w:rsidRDefault="00E71E1A" w:rsidP="00EB7C1C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 w:rsidRPr="004C33B9">
              <w:rPr>
                <w:sz w:val="28"/>
                <w:szCs w:val="28"/>
              </w:rPr>
              <w:t>12.</w:t>
            </w:r>
          </w:p>
        </w:tc>
        <w:tc>
          <w:tcPr>
            <w:tcW w:w="6379" w:type="dxa"/>
          </w:tcPr>
          <w:p w:rsidR="00E71E1A" w:rsidRPr="004C33B9" w:rsidRDefault="00E71E1A" w:rsidP="00A9596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C33B9">
              <w:rPr>
                <w:sz w:val="28"/>
                <w:szCs w:val="28"/>
              </w:rPr>
              <w:t xml:space="preserve">Система туристическая (полная страховочная обвязка) </w:t>
            </w:r>
          </w:p>
        </w:tc>
        <w:tc>
          <w:tcPr>
            <w:tcW w:w="2626" w:type="dxa"/>
          </w:tcPr>
          <w:p w:rsidR="00E71E1A" w:rsidRPr="004C33B9" w:rsidRDefault="00E71E1A" w:rsidP="00A9596F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 w:rsidRPr="004C33B9">
              <w:rPr>
                <w:sz w:val="28"/>
                <w:szCs w:val="28"/>
              </w:rPr>
              <w:t>10 компл</w:t>
            </w:r>
            <w:r w:rsidR="00A9596F">
              <w:rPr>
                <w:sz w:val="28"/>
                <w:szCs w:val="28"/>
              </w:rPr>
              <w:t>ектов</w:t>
            </w:r>
          </w:p>
        </w:tc>
      </w:tr>
      <w:tr w:rsidR="00A9596F" w:rsidRPr="004C33B9" w:rsidTr="00A9596F">
        <w:tc>
          <w:tcPr>
            <w:tcW w:w="817" w:type="dxa"/>
          </w:tcPr>
          <w:p w:rsidR="00A9596F" w:rsidRPr="004C33B9" w:rsidRDefault="00A9596F" w:rsidP="00EB7C1C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 w:rsidRPr="004C33B9">
              <w:rPr>
                <w:sz w:val="28"/>
                <w:szCs w:val="28"/>
              </w:rPr>
              <w:t>13.</w:t>
            </w:r>
          </w:p>
        </w:tc>
        <w:tc>
          <w:tcPr>
            <w:tcW w:w="6379" w:type="dxa"/>
          </w:tcPr>
          <w:p w:rsidR="00A9596F" w:rsidRPr="004C33B9" w:rsidRDefault="00A9596F" w:rsidP="00A9596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C33B9">
              <w:rPr>
                <w:sz w:val="28"/>
                <w:szCs w:val="28"/>
              </w:rPr>
              <w:t xml:space="preserve">«Линь спасательный» (конец Александрова) </w:t>
            </w:r>
          </w:p>
        </w:tc>
        <w:tc>
          <w:tcPr>
            <w:tcW w:w="2626" w:type="dxa"/>
          </w:tcPr>
          <w:p w:rsidR="00A9596F" w:rsidRPr="004C33B9" w:rsidRDefault="00A9596F" w:rsidP="00862B70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 w:rsidRPr="004C33B9">
              <w:rPr>
                <w:sz w:val="28"/>
                <w:szCs w:val="28"/>
              </w:rPr>
              <w:t>2 шт</w:t>
            </w:r>
            <w:r>
              <w:rPr>
                <w:sz w:val="28"/>
                <w:szCs w:val="28"/>
              </w:rPr>
              <w:t>уки</w:t>
            </w:r>
          </w:p>
        </w:tc>
      </w:tr>
      <w:tr w:rsidR="00A9596F" w:rsidRPr="004C33B9" w:rsidTr="00A9596F">
        <w:tc>
          <w:tcPr>
            <w:tcW w:w="817" w:type="dxa"/>
          </w:tcPr>
          <w:p w:rsidR="00A9596F" w:rsidRPr="004C33B9" w:rsidRDefault="00A9596F" w:rsidP="00EB7C1C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 w:rsidRPr="004C33B9">
              <w:rPr>
                <w:sz w:val="28"/>
                <w:szCs w:val="28"/>
              </w:rPr>
              <w:t>14.</w:t>
            </w:r>
          </w:p>
        </w:tc>
        <w:tc>
          <w:tcPr>
            <w:tcW w:w="6379" w:type="dxa"/>
          </w:tcPr>
          <w:p w:rsidR="00A9596F" w:rsidRPr="004C33B9" w:rsidRDefault="00A9596F" w:rsidP="00A9596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C33B9">
              <w:rPr>
                <w:sz w:val="28"/>
                <w:szCs w:val="28"/>
              </w:rPr>
              <w:t>Винтовки пневматические (ИЖ 38 или аналогичные), допускается электронный тир</w:t>
            </w:r>
          </w:p>
        </w:tc>
        <w:tc>
          <w:tcPr>
            <w:tcW w:w="2626" w:type="dxa"/>
          </w:tcPr>
          <w:p w:rsidR="00A9596F" w:rsidRPr="004C33B9" w:rsidRDefault="00A9596F" w:rsidP="00862B70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 w:rsidRPr="004C33B9">
              <w:rPr>
                <w:sz w:val="28"/>
                <w:szCs w:val="28"/>
              </w:rPr>
              <w:t>2 шт</w:t>
            </w:r>
            <w:r>
              <w:rPr>
                <w:sz w:val="28"/>
                <w:szCs w:val="28"/>
              </w:rPr>
              <w:t>уки</w:t>
            </w:r>
          </w:p>
        </w:tc>
      </w:tr>
      <w:tr w:rsidR="00E71E1A" w:rsidRPr="004C33B9" w:rsidTr="00A9596F">
        <w:tc>
          <w:tcPr>
            <w:tcW w:w="817" w:type="dxa"/>
          </w:tcPr>
          <w:p w:rsidR="00E71E1A" w:rsidRPr="004C33B9" w:rsidRDefault="00E71E1A" w:rsidP="00EB7C1C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 w:rsidRPr="004C33B9">
              <w:rPr>
                <w:sz w:val="28"/>
                <w:szCs w:val="28"/>
              </w:rPr>
              <w:t>15.</w:t>
            </w:r>
          </w:p>
        </w:tc>
        <w:tc>
          <w:tcPr>
            <w:tcW w:w="6379" w:type="dxa"/>
          </w:tcPr>
          <w:p w:rsidR="00E71E1A" w:rsidRPr="004C33B9" w:rsidRDefault="00E71E1A" w:rsidP="00A9596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</w:rPr>
            </w:pPr>
            <w:r w:rsidRPr="004C33B9">
              <w:rPr>
                <w:sz w:val="28"/>
                <w:szCs w:val="28"/>
              </w:rPr>
              <w:t xml:space="preserve">Пули к пневматической винтовке (4,5 мм) </w:t>
            </w:r>
          </w:p>
        </w:tc>
        <w:tc>
          <w:tcPr>
            <w:tcW w:w="2626" w:type="dxa"/>
          </w:tcPr>
          <w:p w:rsidR="00E71E1A" w:rsidRPr="004C33B9" w:rsidRDefault="00A9596F" w:rsidP="00A9596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5 штук </w:t>
            </w:r>
            <w:r w:rsidR="00E71E1A" w:rsidRPr="004C33B9">
              <w:rPr>
                <w:sz w:val="28"/>
                <w:szCs w:val="28"/>
              </w:rPr>
              <w:t>на</w:t>
            </w:r>
          </w:p>
          <w:p w:rsidR="00E71E1A" w:rsidRPr="004C33B9" w:rsidRDefault="00E71E1A" w:rsidP="00A9596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C33B9">
              <w:rPr>
                <w:sz w:val="28"/>
                <w:szCs w:val="28"/>
              </w:rPr>
              <w:t>каждого участника</w:t>
            </w:r>
          </w:p>
        </w:tc>
      </w:tr>
      <w:tr w:rsidR="00A9596F" w:rsidRPr="004C33B9" w:rsidTr="00A9596F">
        <w:tc>
          <w:tcPr>
            <w:tcW w:w="817" w:type="dxa"/>
          </w:tcPr>
          <w:p w:rsidR="00A9596F" w:rsidRPr="004C33B9" w:rsidRDefault="00A9596F" w:rsidP="00EB7C1C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 w:rsidRPr="004C33B9">
              <w:rPr>
                <w:sz w:val="28"/>
                <w:szCs w:val="28"/>
              </w:rPr>
              <w:t>16.</w:t>
            </w:r>
          </w:p>
        </w:tc>
        <w:tc>
          <w:tcPr>
            <w:tcW w:w="6379" w:type="dxa"/>
          </w:tcPr>
          <w:p w:rsidR="00A9596F" w:rsidRPr="004C33B9" w:rsidRDefault="00A9596F" w:rsidP="00A9596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C33B9">
              <w:rPr>
                <w:sz w:val="28"/>
                <w:szCs w:val="28"/>
              </w:rPr>
              <w:t>Бруствер или пулеулавливатель</w:t>
            </w:r>
          </w:p>
        </w:tc>
        <w:tc>
          <w:tcPr>
            <w:tcW w:w="2626" w:type="dxa"/>
          </w:tcPr>
          <w:p w:rsidR="00A9596F" w:rsidRPr="004C33B9" w:rsidRDefault="00A9596F" w:rsidP="00862B70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 w:rsidRPr="004C33B9">
              <w:rPr>
                <w:sz w:val="28"/>
                <w:szCs w:val="28"/>
              </w:rPr>
              <w:t>2 шт</w:t>
            </w:r>
            <w:r>
              <w:rPr>
                <w:sz w:val="28"/>
                <w:szCs w:val="28"/>
              </w:rPr>
              <w:t>уки</w:t>
            </w:r>
          </w:p>
        </w:tc>
      </w:tr>
      <w:tr w:rsidR="00A9596F" w:rsidRPr="004C33B9" w:rsidTr="00A9596F">
        <w:tc>
          <w:tcPr>
            <w:tcW w:w="817" w:type="dxa"/>
          </w:tcPr>
          <w:p w:rsidR="00A9596F" w:rsidRPr="004C33B9" w:rsidRDefault="00A9596F" w:rsidP="00EB7C1C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 w:rsidRPr="004C33B9">
              <w:rPr>
                <w:sz w:val="28"/>
                <w:szCs w:val="28"/>
              </w:rPr>
              <w:t>17.</w:t>
            </w:r>
          </w:p>
        </w:tc>
        <w:tc>
          <w:tcPr>
            <w:tcW w:w="6379" w:type="dxa"/>
          </w:tcPr>
          <w:p w:rsidR="00A9596F" w:rsidRPr="00A9596F" w:rsidRDefault="00A9596F" w:rsidP="00A9596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C33B9">
              <w:rPr>
                <w:sz w:val="28"/>
                <w:szCs w:val="28"/>
              </w:rPr>
              <w:t>Мишень № 8 (для стрельбы из пневматической винтовки с расстояния 10 м)</w:t>
            </w:r>
          </w:p>
        </w:tc>
        <w:tc>
          <w:tcPr>
            <w:tcW w:w="2626" w:type="dxa"/>
          </w:tcPr>
          <w:p w:rsidR="00A9596F" w:rsidRPr="004C33B9" w:rsidRDefault="00A9596F" w:rsidP="00A9596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C33B9">
              <w:rPr>
                <w:sz w:val="28"/>
                <w:szCs w:val="28"/>
              </w:rPr>
              <w:t>по количеству</w:t>
            </w:r>
          </w:p>
          <w:p w:rsidR="00A9596F" w:rsidRPr="004C33B9" w:rsidRDefault="00A9596F" w:rsidP="00A9596F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 w:rsidRPr="004C33B9">
              <w:rPr>
                <w:sz w:val="28"/>
                <w:szCs w:val="28"/>
              </w:rPr>
              <w:t>участников</w:t>
            </w:r>
          </w:p>
        </w:tc>
      </w:tr>
      <w:tr w:rsidR="00A9596F" w:rsidRPr="004C33B9" w:rsidTr="00A9596F">
        <w:tc>
          <w:tcPr>
            <w:tcW w:w="817" w:type="dxa"/>
          </w:tcPr>
          <w:p w:rsidR="00A9596F" w:rsidRPr="004C33B9" w:rsidRDefault="00A9596F" w:rsidP="00EB7C1C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 w:rsidRPr="004C33B9">
              <w:rPr>
                <w:sz w:val="28"/>
                <w:szCs w:val="28"/>
              </w:rPr>
              <w:t>18.</w:t>
            </w:r>
          </w:p>
        </w:tc>
        <w:tc>
          <w:tcPr>
            <w:tcW w:w="6379" w:type="dxa"/>
          </w:tcPr>
          <w:p w:rsidR="00A9596F" w:rsidRPr="004C33B9" w:rsidRDefault="00A9596F" w:rsidP="00A9596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C33B9">
              <w:rPr>
                <w:sz w:val="28"/>
                <w:szCs w:val="28"/>
              </w:rPr>
              <w:t xml:space="preserve">Каремат (коврик туристический) </w:t>
            </w:r>
          </w:p>
        </w:tc>
        <w:tc>
          <w:tcPr>
            <w:tcW w:w="2626" w:type="dxa"/>
          </w:tcPr>
          <w:p w:rsidR="00A9596F" w:rsidRPr="004C33B9" w:rsidRDefault="00A9596F" w:rsidP="00A9596F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sz w:val="28"/>
                <w:szCs w:val="28"/>
              </w:rPr>
              <w:t>10 штук</w:t>
            </w:r>
          </w:p>
        </w:tc>
      </w:tr>
      <w:tr w:rsidR="00A9596F" w:rsidRPr="004C33B9" w:rsidTr="00A9596F">
        <w:tc>
          <w:tcPr>
            <w:tcW w:w="817" w:type="dxa"/>
          </w:tcPr>
          <w:p w:rsidR="00A9596F" w:rsidRPr="004C33B9" w:rsidRDefault="00A9596F" w:rsidP="00EB7C1C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 w:rsidRPr="004C33B9">
              <w:rPr>
                <w:sz w:val="28"/>
                <w:szCs w:val="28"/>
              </w:rPr>
              <w:t>19.</w:t>
            </w:r>
          </w:p>
        </w:tc>
        <w:tc>
          <w:tcPr>
            <w:tcW w:w="6379" w:type="dxa"/>
          </w:tcPr>
          <w:p w:rsidR="00A9596F" w:rsidRPr="00A9596F" w:rsidRDefault="00A9596F" w:rsidP="00A9596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C33B9">
              <w:rPr>
                <w:sz w:val="28"/>
                <w:szCs w:val="28"/>
              </w:rPr>
              <w:t xml:space="preserve">Мат гимнастический </w:t>
            </w:r>
          </w:p>
        </w:tc>
        <w:tc>
          <w:tcPr>
            <w:tcW w:w="2626" w:type="dxa"/>
          </w:tcPr>
          <w:p w:rsidR="00A9596F" w:rsidRPr="004C33B9" w:rsidRDefault="00A9596F" w:rsidP="00A9596F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sz w:val="28"/>
                <w:szCs w:val="28"/>
              </w:rPr>
              <w:t>10 штук</w:t>
            </w:r>
          </w:p>
        </w:tc>
      </w:tr>
      <w:tr w:rsidR="00A9596F" w:rsidRPr="004C33B9" w:rsidTr="00A9596F">
        <w:tc>
          <w:tcPr>
            <w:tcW w:w="817" w:type="dxa"/>
          </w:tcPr>
          <w:p w:rsidR="00A9596F" w:rsidRPr="004C33B9" w:rsidRDefault="00A9596F" w:rsidP="00EB7C1C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 w:rsidRPr="004C33B9">
              <w:rPr>
                <w:sz w:val="28"/>
                <w:szCs w:val="28"/>
              </w:rPr>
              <w:t>20.</w:t>
            </w:r>
          </w:p>
        </w:tc>
        <w:tc>
          <w:tcPr>
            <w:tcW w:w="6379" w:type="dxa"/>
          </w:tcPr>
          <w:p w:rsidR="00A9596F" w:rsidRPr="004C33B9" w:rsidRDefault="00A9596F" w:rsidP="00A9596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</w:rPr>
            </w:pPr>
            <w:r w:rsidRPr="004C33B9">
              <w:rPr>
                <w:sz w:val="28"/>
                <w:szCs w:val="28"/>
              </w:rPr>
              <w:t xml:space="preserve">Защитные костюмы ОЗК (Л-1); </w:t>
            </w:r>
          </w:p>
        </w:tc>
        <w:tc>
          <w:tcPr>
            <w:tcW w:w="2626" w:type="dxa"/>
          </w:tcPr>
          <w:p w:rsidR="00A9596F" w:rsidRPr="004C33B9" w:rsidRDefault="00A9596F" w:rsidP="00A9596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2 штуки</w:t>
            </w:r>
            <w:r w:rsidRPr="004C33B9">
              <w:rPr>
                <w:sz w:val="28"/>
                <w:szCs w:val="28"/>
              </w:rPr>
              <w:t xml:space="preserve"> каждого</w:t>
            </w:r>
          </w:p>
          <w:p w:rsidR="00A9596F" w:rsidRPr="004C33B9" w:rsidRDefault="00A9596F" w:rsidP="00A9596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C33B9">
              <w:rPr>
                <w:sz w:val="28"/>
                <w:szCs w:val="28"/>
              </w:rPr>
              <w:t>размера</w:t>
            </w:r>
          </w:p>
        </w:tc>
      </w:tr>
      <w:tr w:rsidR="00A9596F" w:rsidRPr="004C33B9" w:rsidTr="00A9596F">
        <w:tc>
          <w:tcPr>
            <w:tcW w:w="817" w:type="dxa"/>
          </w:tcPr>
          <w:p w:rsidR="00A9596F" w:rsidRPr="004C33B9" w:rsidRDefault="00A9596F" w:rsidP="00EB7C1C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 w:rsidRPr="004C33B9">
              <w:rPr>
                <w:sz w:val="28"/>
                <w:szCs w:val="28"/>
              </w:rPr>
              <w:t>21.</w:t>
            </w:r>
          </w:p>
        </w:tc>
        <w:tc>
          <w:tcPr>
            <w:tcW w:w="6379" w:type="dxa"/>
          </w:tcPr>
          <w:p w:rsidR="00A9596F" w:rsidRPr="00A9596F" w:rsidRDefault="00A9596F" w:rsidP="00A9596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C33B9">
              <w:rPr>
                <w:sz w:val="28"/>
                <w:szCs w:val="28"/>
              </w:rPr>
              <w:t xml:space="preserve">Комплекты боевой одежды и снаряжения пожарного </w:t>
            </w:r>
          </w:p>
        </w:tc>
        <w:tc>
          <w:tcPr>
            <w:tcW w:w="2626" w:type="dxa"/>
          </w:tcPr>
          <w:p w:rsidR="00A9596F" w:rsidRPr="004C33B9" w:rsidRDefault="00A9596F" w:rsidP="00A9596F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 w:rsidRPr="004C33B9">
              <w:rPr>
                <w:sz w:val="28"/>
                <w:szCs w:val="28"/>
              </w:rPr>
              <w:t>по 3 компл</w:t>
            </w:r>
            <w:r>
              <w:rPr>
                <w:sz w:val="28"/>
                <w:szCs w:val="28"/>
              </w:rPr>
              <w:t>екта</w:t>
            </w:r>
            <w:r w:rsidRPr="004C33B9">
              <w:rPr>
                <w:sz w:val="28"/>
                <w:szCs w:val="28"/>
              </w:rPr>
              <w:t xml:space="preserve"> каждого роста</w:t>
            </w:r>
          </w:p>
        </w:tc>
      </w:tr>
      <w:tr w:rsidR="00A9596F" w:rsidRPr="004C33B9" w:rsidTr="00A9596F">
        <w:tc>
          <w:tcPr>
            <w:tcW w:w="817" w:type="dxa"/>
          </w:tcPr>
          <w:p w:rsidR="00A9596F" w:rsidRPr="004C33B9" w:rsidRDefault="00A9596F" w:rsidP="00EB7C1C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 w:rsidRPr="004C33B9">
              <w:rPr>
                <w:sz w:val="28"/>
                <w:szCs w:val="28"/>
              </w:rPr>
              <w:t>22.</w:t>
            </w:r>
          </w:p>
        </w:tc>
        <w:tc>
          <w:tcPr>
            <w:tcW w:w="6379" w:type="dxa"/>
          </w:tcPr>
          <w:p w:rsidR="00A9596F" w:rsidRPr="00A9596F" w:rsidRDefault="00A9596F" w:rsidP="00A9596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C33B9">
              <w:rPr>
                <w:sz w:val="28"/>
                <w:szCs w:val="28"/>
              </w:rPr>
              <w:t>Модели массогабаритные стрелкового оружия (АК-74, РПК, СВД, СКС, ПМ)</w:t>
            </w:r>
          </w:p>
        </w:tc>
        <w:tc>
          <w:tcPr>
            <w:tcW w:w="2626" w:type="dxa"/>
          </w:tcPr>
          <w:p w:rsidR="00A9596F" w:rsidRPr="004C33B9" w:rsidRDefault="00A9596F" w:rsidP="00A9596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2 штуки </w:t>
            </w:r>
            <w:r w:rsidRPr="004C33B9">
              <w:rPr>
                <w:sz w:val="28"/>
                <w:szCs w:val="28"/>
              </w:rPr>
              <w:t>каждого</w:t>
            </w:r>
          </w:p>
          <w:p w:rsidR="00A9596F" w:rsidRPr="004C33B9" w:rsidRDefault="00A9596F" w:rsidP="00A9596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C33B9">
              <w:rPr>
                <w:sz w:val="28"/>
                <w:szCs w:val="28"/>
              </w:rPr>
              <w:t>наименования</w:t>
            </w:r>
          </w:p>
        </w:tc>
      </w:tr>
      <w:tr w:rsidR="00A9596F" w:rsidRPr="004C33B9" w:rsidTr="00A9596F">
        <w:tc>
          <w:tcPr>
            <w:tcW w:w="817" w:type="dxa"/>
          </w:tcPr>
          <w:p w:rsidR="00A9596F" w:rsidRPr="004C33B9" w:rsidRDefault="00A9596F" w:rsidP="00EB7C1C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 w:rsidRPr="004C33B9">
              <w:rPr>
                <w:sz w:val="28"/>
                <w:szCs w:val="28"/>
              </w:rPr>
              <w:t>23.</w:t>
            </w:r>
          </w:p>
        </w:tc>
        <w:tc>
          <w:tcPr>
            <w:tcW w:w="6379" w:type="dxa"/>
          </w:tcPr>
          <w:p w:rsidR="00A9596F" w:rsidRPr="004C33B9" w:rsidRDefault="00A9596F" w:rsidP="00A9596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C33B9">
              <w:rPr>
                <w:sz w:val="28"/>
                <w:szCs w:val="28"/>
              </w:rPr>
              <w:t>Роботы-тренажёры, имитирующие состояние клинической смерти, биологической смерти, состояние комы, кровотечения из бедренной артерии, ребёнка, подавившегося инородным телом. Робот-тренажер с комбинированным режимом состояния клинической смерти и ранения бедренной артерии*</w:t>
            </w:r>
          </w:p>
        </w:tc>
        <w:tc>
          <w:tcPr>
            <w:tcW w:w="2626" w:type="dxa"/>
          </w:tcPr>
          <w:p w:rsidR="00A9596F" w:rsidRPr="004C33B9" w:rsidRDefault="00A9596F" w:rsidP="00A9596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2 штуки</w:t>
            </w:r>
            <w:r w:rsidRPr="004C33B9">
              <w:rPr>
                <w:sz w:val="28"/>
                <w:szCs w:val="28"/>
              </w:rPr>
              <w:t xml:space="preserve"> каждого</w:t>
            </w:r>
          </w:p>
          <w:p w:rsidR="00A9596F" w:rsidRPr="004C33B9" w:rsidRDefault="00A9596F" w:rsidP="00A9596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C33B9">
              <w:rPr>
                <w:sz w:val="28"/>
                <w:szCs w:val="28"/>
              </w:rPr>
              <w:t>наименования</w:t>
            </w:r>
          </w:p>
          <w:p w:rsidR="00A9596F" w:rsidRPr="004C33B9" w:rsidRDefault="00A9596F" w:rsidP="00A9596F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</w:p>
        </w:tc>
      </w:tr>
      <w:tr w:rsidR="00A9596F" w:rsidRPr="004C33B9" w:rsidTr="00A9596F">
        <w:tc>
          <w:tcPr>
            <w:tcW w:w="817" w:type="dxa"/>
          </w:tcPr>
          <w:p w:rsidR="00A9596F" w:rsidRPr="004C33B9" w:rsidRDefault="00A9596F" w:rsidP="00EB7C1C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 w:rsidRPr="004C33B9">
              <w:rPr>
                <w:sz w:val="28"/>
                <w:szCs w:val="28"/>
              </w:rPr>
              <w:t>24.</w:t>
            </w:r>
          </w:p>
        </w:tc>
        <w:tc>
          <w:tcPr>
            <w:tcW w:w="6379" w:type="dxa"/>
          </w:tcPr>
          <w:p w:rsidR="00A9596F" w:rsidRPr="004C33B9" w:rsidRDefault="00A9596F" w:rsidP="00A9596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</w:rPr>
            </w:pPr>
            <w:r w:rsidRPr="004C33B9">
              <w:rPr>
                <w:sz w:val="28"/>
                <w:szCs w:val="28"/>
              </w:rPr>
              <w:t>Маска для искусственной вентиляции легких с обратным клапаном</w:t>
            </w:r>
          </w:p>
        </w:tc>
        <w:tc>
          <w:tcPr>
            <w:tcW w:w="2626" w:type="dxa"/>
          </w:tcPr>
          <w:p w:rsidR="00A9596F" w:rsidRPr="004C33B9" w:rsidRDefault="00A9596F" w:rsidP="00A9596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C33B9">
              <w:rPr>
                <w:sz w:val="28"/>
                <w:szCs w:val="28"/>
              </w:rPr>
              <w:t>по количеству</w:t>
            </w:r>
          </w:p>
          <w:p w:rsidR="00A9596F" w:rsidRPr="004C33B9" w:rsidRDefault="00A9596F" w:rsidP="00A9596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C33B9">
              <w:rPr>
                <w:sz w:val="28"/>
                <w:szCs w:val="28"/>
              </w:rPr>
              <w:t>участников</w:t>
            </w:r>
          </w:p>
        </w:tc>
      </w:tr>
      <w:tr w:rsidR="00A9596F" w:rsidRPr="004C33B9" w:rsidTr="00A9596F">
        <w:tc>
          <w:tcPr>
            <w:tcW w:w="817" w:type="dxa"/>
          </w:tcPr>
          <w:p w:rsidR="00A9596F" w:rsidRPr="004C33B9" w:rsidRDefault="00A9596F" w:rsidP="00EB7C1C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 w:rsidRPr="004C33B9">
              <w:rPr>
                <w:sz w:val="28"/>
                <w:szCs w:val="28"/>
              </w:rPr>
              <w:t>25.</w:t>
            </w:r>
          </w:p>
        </w:tc>
        <w:tc>
          <w:tcPr>
            <w:tcW w:w="6379" w:type="dxa"/>
          </w:tcPr>
          <w:p w:rsidR="00A9596F" w:rsidRPr="00A9596F" w:rsidRDefault="00A9596F" w:rsidP="00A9596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C33B9">
              <w:rPr>
                <w:sz w:val="28"/>
                <w:szCs w:val="28"/>
              </w:rPr>
              <w:t xml:space="preserve">Аптечка первой помощи </w:t>
            </w:r>
          </w:p>
        </w:tc>
        <w:tc>
          <w:tcPr>
            <w:tcW w:w="2626" w:type="dxa"/>
          </w:tcPr>
          <w:p w:rsidR="00A9596F" w:rsidRPr="004C33B9" w:rsidRDefault="00A9596F" w:rsidP="00A9596F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sz w:val="28"/>
                <w:szCs w:val="28"/>
              </w:rPr>
              <w:t>4 штуки</w:t>
            </w:r>
          </w:p>
        </w:tc>
      </w:tr>
      <w:tr w:rsidR="00A9596F" w:rsidRPr="004C33B9" w:rsidTr="00A9596F">
        <w:tc>
          <w:tcPr>
            <w:tcW w:w="817" w:type="dxa"/>
          </w:tcPr>
          <w:p w:rsidR="00A9596F" w:rsidRPr="004C33B9" w:rsidRDefault="00A9596F" w:rsidP="00EB7C1C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 w:rsidRPr="004C33B9">
              <w:rPr>
                <w:sz w:val="28"/>
                <w:szCs w:val="28"/>
              </w:rPr>
              <w:t>26.</w:t>
            </w:r>
          </w:p>
        </w:tc>
        <w:tc>
          <w:tcPr>
            <w:tcW w:w="6379" w:type="dxa"/>
          </w:tcPr>
          <w:p w:rsidR="00A9596F" w:rsidRPr="004C33B9" w:rsidRDefault="00A9596F" w:rsidP="00A9596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C33B9">
              <w:rPr>
                <w:sz w:val="28"/>
                <w:szCs w:val="28"/>
              </w:rPr>
              <w:t>Жгут кровоостанавливающий (разных моделей)</w:t>
            </w:r>
          </w:p>
          <w:p w:rsidR="00A9596F" w:rsidRPr="004C33B9" w:rsidRDefault="00A9596F" w:rsidP="00A9596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2626" w:type="dxa"/>
          </w:tcPr>
          <w:p w:rsidR="00A9596F" w:rsidRPr="004C33B9" w:rsidRDefault="00A9596F" w:rsidP="00A9596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C33B9">
              <w:rPr>
                <w:sz w:val="28"/>
                <w:szCs w:val="28"/>
              </w:rPr>
              <w:t>по 4 шт. каждого наименования</w:t>
            </w:r>
          </w:p>
        </w:tc>
      </w:tr>
      <w:tr w:rsidR="00A9596F" w:rsidRPr="004C33B9" w:rsidTr="00A9596F">
        <w:tc>
          <w:tcPr>
            <w:tcW w:w="817" w:type="dxa"/>
          </w:tcPr>
          <w:p w:rsidR="00A9596F" w:rsidRPr="004C33B9" w:rsidRDefault="00A9596F" w:rsidP="00EB7C1C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 w:rsidRPr="004C33B9">
              <w:rPr>
                <w:sz w:val="28"/>
                <w:szCs w:val="28"/>
              </w:rPr>
              <w:t>27.</w:t>
            </w:r>
          </w:p>
        </w:tc>
        <w:tc>
          <w:tcPr>
            <w:tcW w:w="6379" w:type="dxa"/>
          </w:tcPr>
          <w:p w:rsidR="00A9596F" w:rsidRPr="004C33B9" w:rsidRDefault="00A9596F" w:rsidP="00A9596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C33B9">
              <w:rPr>
                <w:sz w:val="28"/>
                <w:szCs w:val="28"/>
              </w:rPr>
              <w:t>Салфетка спиртовая (для обработки мундштука маски для искусственной вентиляции легких с обратным клапаном)</w:t>
            </w:r>
          </w:p>
        </w:tc>
        <w:tc>
          <w:tcPr>
            <w:tcW w:w="2626" w:type="dxa"/>
          </w:tcPr>
          <w:p w:rsidR="00A9596F" w:rsidRPr="004C33B9" w:rsidRDefault="00A9596F" w:rsidP="00A9596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C33B9">
              <w:rPr>
                <w:sz w:val="28"/>
                <w:szCs w:val="28"/>
              </w:rPr>
              <w:t>по количеству</w:t>
            </w:r>
          </w:p>
          <w:p w:rsidR="00A9596F" w:rsidRPr="004C33B9" w:rsidRDefault="00A9596F" w:rsidP="00A9596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C33B9">
              <w:rPr>
                <w:sz w:val="28"/>
                <w:szCs w:val="28"/>
              </w:rPr>
              <w:t>участников</w:t>
            </w:r>
          </w:p>
        </w:tc>
      </w:tr>
      <w:tr w:rsidR="00A9596F" w:rsidRPr="004C33B9" w:rsidTr="00A9596F">
        <w:tc>
          <w:tcPr>
            <w:tcW w:w="817" w:type="dxa"/>
          </w:tcPr>
          <w:p w:rsidR="00A9596F" w:rsidRPr="004C33B9" w:rsidRDefault="00A9596F" w:rsidP="00EB7C1C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 w:rsidRPr="004C33B9">
              <w:rPr>
                <w:sz w:val="28"/>
                <w:szCs w:val="28"/>
              </w:rPr>
              <w:t>28.</w:t>
            </w:r>
          </w:p>
        </w:tc>
        <w:tc>
          <w:tcPr>
            <w:tcW w:w="6379" w:type="dxa"/>
          </w:tcPr>
          <w:p w:rsidR="00A9596F" w:rsidRPr="004C33B9" w:rsidRDefault="00A9596F" w:rsidP="00A9596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</w:rPr>
            </w:pPr>
            <w:r w:rsidRPr="004C33B9">
              <w:rPr>
                <w:sz w:val="28"/>
                <w:szCs w:val="28"/>
              </w:rPr>
              <w:t xml:space="preserve">Телефонный аппарат </w:t>
            </w:r>
          </w:p>
        </w:tc>
        <w:tc>
          <w:tcPr>
            <w:tcW w:w="2626" w:type="dxa"/>
          </w:tcPr>
          <w:p w:rsidR="00A9596F" w:rsidRPr="004C33B9" w:rsidRDefault="00A9596F" w:rsidP="00862B70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 w:rsidRPr="004C33B9">
              <w:rPr>
                <w:sz w:val="28"/>
                <w:szCs w:val="28"/>
              </w:rPr>
              <w:t>2 шт</w:t>
            </w:r>
            <w:r>
              <w:rPr>
                <w:sz w:val="28"/>
                <w:szCs w:val="28"/>
              </w:rPr>
              <w:t>уки</w:t>
            </w:r>
          </w:p>
        </w:tc>
      </w:tr>
      <w:tr w:rsidR="00A9596F" w:rsidRPr="004C33B9" w:rsidTr="00A9596F">
        <w:tc>
          <w:tcPr>
            <w:tcW w:w="817" w:type="dxa"/>
          </w:tcPr>
          <w:p w:rsidR="00A9596F" w:rsidRPr="004C33B9" w:rsidRDefault="00A9596F" w:rsidP="00EB7C1C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 w:rsidRPr="004C33B9">
              <w:rPr>
                <w:sz w:val="28"/>
                <w:szCs w:val="28"/>
              </w:rPr>
              <w:t>29.</w:t>
            </w:r>
          </w:p>
        </w:tc>
        <w:tc>
          <w:tcPr>
            <w:tcW w:w="6379" w:type="dxa"/>
          </w:tcPr>
          <w:p w:rsidR="00A9596F" w:rsidRPr="00A9596F" w:rsidRDefault="00A9596F" w:rsidP="00A9596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C33B9">
              <w:rPr>
                <w:sz w:val="28"/>
                <w:szCs w:val="28"/>
              </w:rPr>
              <w:t xml:space="preserve">Таблички информационные </w:t>
            </w:r>
          </w:p>
        </w:tc>
        <w:tc>
          <w:tcPr>
            <w:tcW w:w="2626" w:type="dxa"/>
          </w:tcPr>
          <w:p w:rsidR="00A9596F" w:rsidRPr="004C33B9" w:rsidRDefault="00A9596F" w:rsidP="00A9596F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sz w:val="28"/>
                <w:szCs w:val="28"/>
              </w:rPr>
              <w:t>25 штук</w:t>
            </w:r>
          </w:p>
        </w:tc>
      </w:tr>
      <w:tr w:rsidR="00A9596F" w:rsidRPr="004C33B9" w:rsidTr="00A9596F">
        <w:tc>
          <w:tcPr>
            <w:tcW w:w="817" w:type="dxa"/>
          </w:tcPr>
          <w:p w:rsidR="00A9596F" w:rsidRPr="004C33B9" w:rsidRDefault="00A9596F" w:rsidP="00EB7C1C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 w:rsidRPr="004C33B9">
              <w:rPr>
                <w:sz w:val="28"/>
                <w:szCs w:val="28"/>
              </w:rPr>
              <w:t>30.</w:t>
            </w:r>
          </w:p>
        </w:tc>
        <w:tc>
          <w:tcPr>
            <w:tcW w:w="6379" w:type="dxa"/>
          </w:tcPr>
          <w:p w:rsidR="00A9596F" w:rsidRPr="00A9596F" w:rsidRDefault="00A9596F" w:rsidP="00A9596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C33B9">
              <w:rPr>
                <w:sz w:val="28"/>
                <w:szCs w:val="28"/>
              </w:rPr>
              <w:t xml:space="preserve">Компас магнитный </w:t>
            </w:r>
          </w:p>
        </w:tc>
        <w:tc>
          <w:tcPr>
            <w:tcW w:w="2626" w:type="dxa"/>
          </w:tcPr>
          <w:p w:rsidR="00A9596F" w:rsidRPr="004C33B9" w:rsidRDefault="00A9596F" w:rsidP="00A9596F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 w:rsidRPr="004C33B9">
              <w:rPr>
                <w:sz w:val="28"/>
                <w:szCs w:val="28"/>
              </w:rPr>
              <w:t>4 шт</w:t>
            </w:r>
            <w:r>
              <w:rPr>
                <w:sz w:val="28"/>
                <w:szCs w:val="28"/>
              </w:rPr>
              <w:t>уки</w:t>
            </w:r>
          </w:p>
        </w:tc>
      </w:tr>
      <w:tr w:rsidR="00A9596F" w:rsidRPr="004C33B9" w:rsidTr="00A9596F">
        <w:tc>
          <w:tcPr>
            <w:tcW w:w="817" w:type="dxa"/>
          </w:tcPr>
          <w:p w:rsidR="00A9596F" w:rsidRPr="004C33B9" w:rsidRDefault="00A9596F" w:rsidP="00EB7C1C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 w:rsidRPr="004C33B9">
              <w:rPr>
                <w:sz w:val="28"/>
                <w:szCs w:val="28"/>
              </w:rPr>
              <w:t>31.</w:t>
            </w:r>
          </w:p>
        </w:tc>
        <w:tc>
          <w:tcPr>
            <w:tcW w:w="6379" w:type="dxa"/>
          </w:tcPr>
          <w:p w:rsidR="00A9596F" w:rsidRPr="004C33B9" w:rsidRDefault="00A9596F" w:rsidP="00A9596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</w:rPr>
            </w:pPr>
            <w:r w:rsidRPr="004C33B9">
              <w:rPr>
                <w:sz w:val="28"/>
                <w:szCs w:val="28"/>
              </w:rPr>
              <w:t xml:space="preserve">Линейка (длина 20-30 см, цена деления 1 мм) </w:t>
            </w:r>
          </w:p>
        </w:tc>
        <w:tc>
          <w:tcPr>
            <w:tcW w:w="2626" w:type="dxa"/>
          </w:tcPr>
          <w:p w:rsidR="00A9596F" w:rsidRPr="004C33B9" w:rsidRDefault="00A9596F" w:rsidP="00A9596F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sz w:val="28"/>
                <w:szCs w:val="28"/>
              </w:rPr>
              <w:t>6 штук</w:t>
            </w:r>
          </w:p>
        </w:tc>
      </w:tr>
      <w:tr w:rsidR="00A9596F" w:rsidRPr="004C33B9" w:rsidTr="00A9596F">
        <w:tc>
          <w:tcPr>
            <w:tcW w:w="817" w:type="dxa"/>
          </w:tcPr>
          <w:p w:rsidR="00A9596F" w:rsidRPr="004C33B9" w:rsidRDefault="00A9596F" w:rsidP="00EB7C1C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 w:rsidRPr="004C33B9">
              <w:rPr>
                <w:sz w:val="28"/>
                <w:szCs w:val="28"/>
              </w:rPr>
              <w:t>32.</w:t>
            </w:r>
          </w:p>
        </w:tc>
        <w:tc>
          <w:tcPr>
            <w:tcW w:w="6379" w:type="dxa"/>
          </w:tcPr>
          <w:p w:rsidR="00A9596F" w:rsidRPr="00A9596F" w:rsidRDefault="00A9596F" w:rsidP="00A9596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C33B9">
              <w:rPr>
                <w:sz w:val="28"/>
                <w:szCs w:val="28"/>
              </w:rPr>
              <w:t xml:space="preserve">Изолента </w:t>
            </w:r>
          </w:p>
        </w:tc>
        <w:tc>
          <w:tcPr>
            <w:tcW w:w="2626" w:type="dxa"/>
          </w:tcPr>
          <w:p w:rsidR="00A9596F" w:rsidRPr="004C33B9" w:rsidRDefault="00A9596F" w:rsidP="00A9596F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 w:rsidRPr="004C33B9">
              <w:rPr>
                <w:sz w:val="28"/>
                <w:szCs w:val="28"/>
              </w:rPr>
              <w:t>50 м</w:t>
            </w:r>
          </w:p>
        </w:tc>
      </w:tr>
      <w:tr w:rsidR="00A9596F" w:rsidRPr="004C33B9" w:rsidTr="00A9596F">
        <w:tc>
          <w:tcPr>
            <w:tcW w:w="817" w:type="dxa"/>
          </w:tcPr>
          <w:p w:rsidR="00A9596F" w:rsidRPr="004C33B9" w:rsidRDefault="00A9596F" w:rsidP="00EB7C1C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 w:rsidRPr="004C33B9">
              <w:rPr>
                <w:sz w:val="28"/>
                <w:szCs w:val="28"/>
              </w:rPr>
              <w:t>33.</w:t>
            </w:r>
          </w:p>
        </w:tc>
        <w:tc>
          <w:tcPr>
            <w:tcW w:w="6379" w:type="dxa"/>
          </w:tcPr>
          <w:p w:rsidR="00A9596F" w:rsidRPr="00A9596F" w:rsidRDefault="00A9596F" w:rsidP="00A9596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C33B9">
              <w:rPr>
                <w:sz w:val="28"/>
                <w:szCs w:val="28"/>
              </w:rPr>
              <w:t xml:space="preserve">Карточки-задания </w:t>
            </w:r>
          </w:p>
        </w:tc>
        <w:tc>
          <w:tcPr>
            <w:tcW w:w="2626" w:type="dxa"/>
          </w:tcPr>
          <w:p w:rsidR="00A9596F" w:rsidRPr="004C33B9" w:rsidRDefault="00A9596F" w:rsidP="00A9596F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sz w:val="28"/>
                <w:szCs w:val="28"/>
              </w:rPr>
              <w:t>20 штук</w:t>
            </w:r>
          </w:p>
        </w:tc>
      </w:tr>
      <w:tr w:rsidR="00A9596F" w:rsidRPr="004C33B9" w:rsidTr="00A9596F">
        <w:tc>
          <w:tcPr>
            <w:tcW w:w="817" w:type="dxa"/>
          </w:tcPr>
          <w:p w:rsidR="00A9596F" w:rsidRPr="004C33B9" w:rsidRDefault="00A9596F" w:rsidP="00EB7C1C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 w:rsidRPr="004C33B9">
              <w:rPr>
                <w:sz w:val="28"/>
                <w:szCs w:val="28"/>
              </w:rPr>
              <w:t>34.</w:t>
            </w:r>
          </w:p>
        </w:tc>
        <w:tc>
          <w:tcPr>
            <w:tcW w:w="6379" w:type="dxa"/>
          </w:tcPr>
          <w:p w:rsidR="00A9596F" w:rsidRPr="004C33B9" w:rsidRDefault="00A9596F" w:rsidP="00A9596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</w:rPr>
            </w:pPr>
            <w:r w:rsidRPr="004C33B9">
              <w:rPr>
                <w:sz w:val="28"/>
                <w:szCs w:val="28"/>
              </w:rPr>
              <w:t xml:space="preserve">Бинт широкий </w:t>
            </w:r>
          </w:p>
        </w:tc>
        <w:tc>
          <w:tcPr>
            <w:tcW w:w="2626" w:type="dxa"/>
          </w:tcPr>
          <w:p w:rsidR="00A9596F" w:rsidRPr="004C33B9" w:rsidRDefault="00A9596F" w:rsidP="00A9596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C33B9">
              <w:rPr>
                <w:sz w:val="28"/>
                <w:szCs w:val="28"/>
              </w:rPr>
              <w:t>по количеству</w:t>
            </w:r>
          </w:p>
          <w:p w:rsidR="00A9596F" w:rsidRPr="00A9596F" w:rsidRDefault="00A9596F" w:rsidP="00A9596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C33B9">
              <w:rPr>
                <w:sz w:val="28"/>
                <w:szCs w:val="28"/>
              </w:rPr>
              <w:t>участников</w:t>
            </w:r>
          </w:p>
        </w:tc>
      </w:tr>
      <w:tr w:rsidR="00A9596F" w:rsidRPr="004C33B9" w:rsidTr="00A9596F">
        <w:tc>
          <w:tcPr>
            <w:tcW w:w="817" w:type="dxa"/>
          </w:tcPr>
          <w:p w:rsidR="00A9596F" w:rsidRPr="004C33B9" w:rsidRDefault="00A9596F" w:rsidP="00EB7C1C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 w:rsidRPr="004C33B9">
              <w:rPr>
                <w:sz w:val="28"/>
                <w:szCs w:val="28"/>
              </w:rPr>
              <w:t>35.</w:t>
            </w:r>
          </w:p>
        </w:tc>
        <w:tc>
          <w:tcPr>
            <w:tcW w:w="6379" w:type="dxa"/>
          </w:tcPr>
          <w:p w:rsidR="00A9596F" w:rsidRPr="00A9596F" w:rsidRDefault="00A9596F" w:rsidP="00A9596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C33B9">
              <w:rPr>
                <w:sz w:val="28"/>
                <w:szCs w:val="28"/>
              </w:rPr>
              <w:t xml:space="preserve">Флажки сигнальные </w:t>
            </w:r>
          </w:p>
        </w:tc>
        <w:tc>
          <w:tcPr>
            <w:tcW w:w="2626" w:type="dxa"/>
          </w:tcPr>
          <w:p w:rsidR="00A9596F" w:rsidRPr="004C33B9" w:rsidRDefault="00A9596F" w:rsidP="00A9596F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sz w:val="28"/>
                <w:szCs w:val="28"/>
              </w:rPr>
              <w:t>4 штуки</w:t>
            </w:r>
          </w:p>
        </w:tc>
      </w:tr>
      <w:tr w:rsidR="00A9596F" w:rsidRPr="004C33B9" w:rsidTr="00A9596F">
        <w:tc>
          <w:tcPr>
            <w:tcW w:w="817" w:type="dxa"/>
          </w:tcPr>
          <w:p w:rsidR="00A9596F" w:rsidRPr="004C33B9" w:rsidRDefault="00A9596F" w:rsidP="00EB7C1C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 w:rsidRPr="004C33B9">
              <w:rPr>
                <w:sz w:val="28"/>
                <w:szCs w:val="28"/>
              </w:rPr>
              <w:t>36.</w:t>
            </w:r>
          </w:p>
        </w:tc>
        <w:tc>
          <w:tcPr>
            <w:tcW w:w="6379" w:type="dxa"/>
          </w:tcPr>
          <w:p w:rsidR="00A9596F" w:rsidRPr="00A9596F" w:rsidRDefault="00A9596F" w:rsidP="00A9596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C33B9">
              <w:rPr>
                <w:sz w:val="28"/>
                <w:szCs w:val="28"/>
              </w:rPr>
              <w:t xml:space="preserve">Секундомер </w:t>
            </w:r>
          </w:p>
        </w:tc>
        <w:tc>
          <w:tcPr>
            <w:tcW w:w="2626" w:type="dxa"/>
          </w:tcPr>
          <w:p w:rsidR="00A9596F" w:rsidRPr="004C33B9" w:rsidRDefault="00A9596F" w:rsidP="00A9596F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sz w:val="28"/>
                <w:szCs w:val="28"/>
              </w:rPr>
              <w:t>8 штук</w:t>
            </w:r>
          </w:p>
        </w:tc>
      </w:tr>
      <w:tr w:rsidR="00A9596F" w:rsidRPr="004C33B9" w:rsidTr="00A9596F">
        <w:tc>
          <w:tcPr>
            <w:tcW w:w="817" w:type="dxa"/>
          </w:tcPr>
          <w:p w:rsidR="00A9596F" w:rsidRPr="004C33B9" w:rsidRDefault="00A9596F" w:rsidP="00EB7C1C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 w:rsidRPr="004C33B9">
              <w:rPr>
                <w:sz w:val="28"/>
                <w:szCs w:val="28"/>
              </w:rPr>
              <w:t>37.</w:t>
            </w:r>
          </w:p>
        </w:tc>
        <w:tc>
          <w:tcPr>
            <w:tcW w:w="6379" w:type="dxa"/>
          </w:tcPr>
          <w:p w:rsidR="00A9596F" w:rsidRPr="00A9596F" w:rsidRDefault="00A9596F" w:rsidP="00A9596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C33B9">
              <w:rPr>
                <w:sz w:val="28"/>
                <w:szCs w:val="28"/>
              </w:rPr>
              <w:t xml:space="preserve">Лента разметочная красно-белая (волчатник) </w:t>
            </w:r>
          </w:p>
        </w:tc>
        <w:tc>
          <w:tcPr>
            <w:tcW w:w="2626" w:type="dxa"/>
          </w:tcPr>
          <w:p w:rsidR="00A9596F" w:rsidRPr="004C33B9" w:rsidRDefault="00A9596F" w:rsidP="00A9596F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 w:rsidRPr="004C33B9">
              <w:rPr>
                <w:sz w:val="28"/>
                <w:szCs w:val="28"/>
              </w:rPr>
              <w:t>100 м</w:t>
            </w:r>
          </w:p>
        </w:tc>
      </w:tr>
      <w:tr w:rsidR="00A9596F" w:rsidRPr="004C33B9" w:rsidTr="00A9596F">
        <w:tc>
          <w:tcPr>
            <w:tcW w:w="817" w:type="dxa"/>
          </w:tcPr>
          <w:p w:rsidR="00A9596F" w:rsidRPr="004C33B9" w:rsidRDefault="00A9596F" w:rsidP="00EB7C1C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 w:rsidRPr="004C33B9">
              <w:rPr>
                <w:sz w:val="28"/>
                <w:szCs w:val="28"/>
              </w:rPr>
              <w:t>38.</w:t>
            </w:r>
          </w:p>
        </w:tc>
        <w:tc>
          <w:tcPr>
            <w:tcW w:w="6379" w:type="dxa"/>
          </w:tcPr>
          <w:p w:rsidR="00A9596F" w:rsidRPr="00A9596F" w:rsidRDefault="00A9596F" w:rsidP="00A9596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C33B9">
              <w:rPr>
                <w:sz w:val="28"/>
                <w:szCs w:val="28"/>
              </w:rPr>
              <w:t xml:space="preserve">Лента разметочная жёлто-чёрная </w:t>
            </w:r>
          </w:p>
        </w:tc>
        <w:tc>
          <w:tcPr>
            <w:tcW w:w="2626" w:type="dxa"/>
          </w:tcPr>
          <w:p w:rsidR="00A9596F" w:rsidRPr="004C33B9" w:rsidRDefault="00A9596F" w:rsidP="00A9596F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 w:rsidRPr="004C33B9">
              <w:rPr>
                <w:sz w:val="28"/>
                <w:szCs w:val="28"/>
              </w:rPr>
              <w:t>60 м</w:t>
            </w:r>
          </w:p>
        </w:tc>
      </w:tr>
      <w:tr w:rsidR="00A9596F" w:rsidRPr="004C33B9" w:rsidTr="00A9596F">
        <w:tc>
          <w:tcPr>
            <w:tcW w:w="817" w:type="dxa"/>
          </w:tcPr>
          <w:p w:rsidR="00A9596F" w:rsidRPr="004C33B9" w:rsidRDefault="00A9596F" w:rsidP="00EB7C1C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 w:rsidRPr="004C33B9">
              <w:rPr>
                <w:sz w:val="28"/>
                <w:szCs w:val="28"/>
              </w:rPr>
              <w:t>39.</w:t>
            </w:r>
          </w:p>
        </w:tc>
        <w:tc>
          <w:tcPr>
            <w:tcW w:w="6379" w:type="dxa"/>
          </w:tcPr>
          <w:p w:rsidR="00A9596F" w:rsidRPr="00A9596F" w:rsidRDefault="00A9596F" w:rsidP="00A9596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C33B9">
              <w:rPr>
                <w:sz w:val="28"/>
                <w:szCs w:val="28"/>
              </w:rPr>
              <w:t>Батарейки типа АА</w:t>
            </w:r>
          </w:p>
        </w:tc>
        <w:tc>
          <w:tcPr>
            <w:tcW w:w="2626" w:type="dxa"/>
          </w:tcPr>
          <w:p w:rsidR="00A9596F" w:rsidRPr="004C33B9" w:rsidRDefault="00A9596F" w:rsidP="00A9596F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sz w:val="28"/>
                <w:szCs w:val="28"/>
              </w:rPr>
              <w:t>40 штук</w:t>
            </w:r>
          </w:p>
        </w:tc>
      </w:tr>
      <w:tr w:rsidR="00A9596F" w:rsidRPr="004C33B9" w:rsidTr="00A9596F">
        <w:tc>
          <w:tcPr>
            <w:tcW w:w="817" w:type="dxa"/>
          </w:tcPr>
          <w:p w:rsidR="00A9596F" w:rsidRPr="004C33B9" w:rsidRDefault="00A9596F" w:rsidP="00EB7C1C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 w:rsidRPr="004C33B9">
              <w:rPr>
                <w:sz w:val="28"/>
                <w:szCs w:val="28"/>
              </w:rPr>
              <w:t>40.</w:t>
            </w:r>
          </w:p>
        </w:tc>
        <w:tc>
          <w:tcPr>
            <w:tcW w:w="6379" w:type="dxa"/>
          </w:tcPr>
          <w:p w:rsidR="00A9596F" w:rsidRPr="00A9596F" w:rsidRDefault="00A9596F" w:rsidP="00A9596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C33B9">
              <w:rPr>
                <w:sz w:val="28"/>
                <w:szCs w:val="28"/>
              </w:rPr>
              <w:t xml:space="preserve">Папка планшет клипборд </w:t>
            </w:r>
          </w:p>
        </w:tc>
        <w:tc>
          <w:tcPr>
            <w:tcW w:w="2626" w:type="dxa"/>
          </w:tcPr>
          <w:p w:rsidR="00A9596F" w:rsidRPr="004C33B9" w:rsidRDefault="00A9596F" w:rsidP="00A9596F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 w:rsidRPr="004C33B9">
              <w:rPr>
                <w:sz w:val="28"/>
                <w:szCs w:val="28"/>
              </w:rPr>
              <w:t>8 шт.</w:t>
            </w:r>
          </w:p>
        </w:tc>
      </w:tr>
      <w:tr w:rsidR="00A9596F" w:rsidRPr="004C33B9" w:rsidTr="00A9596F">
        <w:tc>
          <w:tcPr>
            <w:tcW w:w="817" w:type="dxa"/>
          </w:tcPr>
          <w:p w:rsidR="00A9596F" w:rsidRPr="004C33B9" w:rsidRDefault="00A9596F" w:rsidP="00EB7C1C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 w:rsidRPr="004C33B9">
              <w:rPr>
                <w:sz w:val="28"/>
                <w:szCs w:val="28"/>
              </w:rPr>
              <w:t>41.</w:t>
            </w:r>
          </w:p>
        </w:tc>
        <w:tc>
          <w:tcPr>
            <w:tcW w:w="6379" w:type="dxa"/>
          </w:tcPr>
          <w:p w:rsidR="00A9596F" w:rsidRPr="004C33B9" w:rsidRDefault="00A9596F" w:rsidP="00A9596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</w:rPr>
            </w:pPr>
            <w:r w:rsidRPr="004C33B9">
              <w:rPr>
                <w:sz w:val="28"/>
                <w:szCs w:val="28"/>
              </w:rPr>
              <w:t>Карандаш простой</w:t>
            </w:r>
          </w:p>
        </w:tc>
        <w:tc>
          <w:tcPr>
            <w:tcW w:w="2626" w:type="dxa"/>
          </w:tcPr>
          <w:p w:rsidR="00A9596F" w:rsidRPr="004C33B9" w:rsidRDefault="00A9596F" w:rsidP="00A9596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C33B9">
              <w:rPr>
                <w:sz w:val="28"/>
                <w:szCs w:val="28"/>
              </w:rPr>
              <w:t>по количеству</w:t>
            </w:r>
          </w:p>
          <w:p w:rsidR="00A9596F" w:rsidRPr="004C33B9" w:rsidRDefault="00A9596F" w:rsidP="00A9596F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 w:rsidRPr="004C33B9">
              <w:rPr>
                <w:sz w:val="28"/>
                <w:szCs w:val="28"/>
              </w:rPr>
              <w:t>участников</w:t>
            </w:r>
          </w:p>
        </w:tc>
      </w:tr>
      <w:tr w:rsidR="00A9596F" w:rsidRPr="004C33B9" w:rsidTr="00A9596F">
        <w:tc>
          <w:tcPr>
            <w:tcW w:w="817" w:type="dxa"/>
          </w:tcPr>
          <w:p w:rsidR="00A9596F" w:rsidRPr="004C33B9" w:rsidRDefault="00A9596F" w:rsidP="00EB7C1C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 w:rsidRPr="004C33B9">
              <w:rPr>
                <w:sz w:val="28"/>
                <w:szCs w:val="28"/>
              </w:rPr>
              <w:t>42.</w:t>
            </w:r>
          </w:p>
        </w:tc>
        <w:tc>
          <w:tcPr>
            <w:tcW w:w="6379" w:type="dxa"/>
          </w:tcPr>
          <w:p w:rsidR="00A9596F" w:rsidRPr="004C33B9" w:rsidRDefault="00A9596F" w:rsidP="00A9596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</w:rPr>
            </w:pPr>
            <w:r w:rsidRPr="004C33B9">
              <w:rPr>
                <w:sz w:val="28"/>
                <w:szCs w:val="28"/>
              </w:rPr>
              <w:t xml:space="preserve">Блок для записей </w:t>
            </w:r>
          </w:p>
        </w:tc>
        <w:tc>
          <w:tcPr>
            <w:tcW w:w="2626" w:type="dxa"/>
          </w:tcPr>
          <w:p w:rsidR="00A9596F" w:rsidRPr="004C33B9" w:rsidRDefault="00A9596F" w:rsidP="00A9596F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sz w:val="28"/>
                <w:szCs w:val="28"/>
              </w:rPr>
              <w:t>10 штук</w:t>
            </w:r>
          </w:p>
        </w:tc>
      </w:tr>
      <w:tr w:rsidR="00A9596F" w:rsidRPr="004C33B9" w:rsidTr="00A9596F">
        <w:tc>
          <w:tcPr>
            <w:tcW w:w="817" w:type="dxa"/>
          </w:tcPr>
          <w:p w:rsidR="00A9596F" w:rsidRPr="004C33B9" w:rsidRDefault="00A9596F" w:rsidP="00EB7C1C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 w:rsidRPr="004C33B9">
              <w:rPr>
                <w:sz w:val="28"/>
                <w:szCs w:val="28"/>
              </w:rPr>
              <w:t>43.</w:t>
            </w:r>
          </w:p>
        </w:tc>
        <w:tc>
          <w:tcPr>
            <w:tcW w:w="6379" w:type="dxa"/>
          </w:tcPr>
          <w:p w:rsidR="00A9596F" w:rsidRPr="004C33B9" w:rsidRDefault="00A9596F" w:rsidP="00A9596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C33B9">
              <w:rPr>
                <w:sz w:val="28"/>
                <w:szCs w:val="28"/>
              </w:rPr>
              <w:t xml:space="preserve">Липкая лента (скотч широкий) </w:t>
            </w:r>
          </w:p>
        </w:tc>
        <w:tc>
          <w:tcPr>
            <w:tcW w:w="2626" w:type="dxa"/>
          </w:tcPr>
          <w:p w:rsidR="00A9596F" w:rsidRPr="004C33B9" w:rsidRDefault="00A9596F" w:rsidP="00A9596F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 w:rsidRPr="004C33B9">
              <w:rPr>
                <w:sz w:val="28"/>
                <w:szCs w:val="28"/>
              </w:rPr>
              <w:t>50 м</w:t>
            </w:r>
          </w:p>
        </w:tc>
      </w:tr>
    </w:tbl>
    <w:p w:rsidR="00E71E1A" w:rsidRPr="00834332" w:rsidRDefault="00E71E1A" w:rsidP="00A959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4332">
        <w:rPr>
          <w:sz w:val="28"/>
          <w:szCs w:val="28"/>
        </w:rPr>
        <w:t xml:space="preserve">При отсутствии роботов-тренажеров на </w:t>
      </w:r>
      <w:r w:rsidR="006748CB">
        <w:rPr>
          <w:sz w:val="28"/>
          <w:szCs w:val="28"/>
        </w:rPr>
        <w:t>школьн</w:t>
      </w:r>
      <w:r w:rsidRPr="00834332">
        <w:rPr>
          <w:sz w:val="28"/>
          <w:szCs w:val="28"/>
        </w:rPr>
        <w:t>ом этапе Олимпиады</w:t>
      </w:r>
      <w:r w:rsidR="00A9596F">
        <w:rPr>
          <w:sz w:val="28"/>
          <w:szCs w:val="28"/>
        </w:rPr>
        <w:t xml:space="preserve"> </w:t>
      </w:r>
      <w:r w:rsidRPr="00834332">
        <w:rPr>
          <w:sz w:val="28"/>
          <w:szCs w:val="28"/>
        </w:rPr>
        <w:t>допускается наложение повязок и проведение иммобилизации конечностей на статистах.</w:t>
      </w:r>
    </w:p>
    <w:p w:rsidR="00E71E1A" w:rsidRPr="00834332" w:rsidRDefault="00E71E1A" w:rsidP="00A959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4332">
        <w:rPr>
          <w:sz w:val="28"/>
          <w:szCs w:val="28"/>
        </w:rPr>
        <w:t>При выполнении олимпиадных заданий по выживанию в условиях природной среды,</w:t>
      </w:r>
      <w:r>
        <w:rPr>
          <w:sz w:val="28"/>
          <w:szCs w:val="28"/>
        </w:rPr>
        <w:t xml:space="preserve"> </w:t>
      </w:r>
      <w:r w:rsidRPr="00834332">
        <w:rPr>
          <w:sz w:val="28"/>
          <w:szCs w:val="28"/>
        </w:rPr>
        <w:t>где предполагается индивидуальное преодоление участниками препятствий в экстремальной</w:t>
      </w:r>
      <w:r>
        <w:rPr>
          <w:sz w:val="28"/>
          <w:szCs w:val="28"/>
        </w:rPr>
        <w:t xml:space="preserve"> </w:t>
      </w:r>
      <w:r w:rsidRPr="00834332">
        <w:rPr>
          <w:sz w:val="28"/>
          <w:szCs w:val="28"/>
        </w:rPr>
        <w:t>ситуации</w:t>
      </w:r>
      <w:r w:rsidR="00A9596F">
        <w:rPr>
          <w:sz w:val="28"/>
          <w:szCs w:val="28"/>
        </w:rPr>
        <w:t>,</w:t>
      </w:r>
      <w:r w:rsidRPr="00834332">
        <w:rPr>
          <w:sz w:val="28"/>
          <w:szCs w:val="28"/>
        </w:rPr>
        <w:t xml:space="preserve"> все участники должны иметь, спортивную одежду и обувь.</w:t>
      </w:r>
    </w:p>
    <w:p w:rsidR="00E71E1A" w:rsidRPr="00834332" w:rsidRDefault="00E71E1A" w:rsidP="00A959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4332">
        <w:rPr>
          <w:sz w:val="28"/>
          <w:szCs w:val="28"/>
        </w:rPr>
        <w:t>Приведенный перечень средств оснащения для проведения практического тура</w:t>
      </w:r>
      <w:r>
        <w:rPr>
          <w:sz w:val="28"/>
          <w:szCs w:val="28"/>
        </w:rPr>
        <w:t xml:space="preserve"> </w:t>
      </w:r>
      <w:r w:rsidR="006748CB">
        <w:rPr>
          <w:sz w:val="28"/>
          <w:szCs w:val="28"/>
        </w:rPr>
        <w:t>школьн</w:t>
      </w:r>
      <w:r w:rsidRPr="00834332">
        <w:rPr>
          <w:sz w:val="28"/>
          <w:szCs w:val="28"/>
        </w:rPr>
        <w:t xml:space="preserve">ого этапа </w:t>
      </w:r>
      <w:r w:rsidRPr="00A9596F">
        <w:rPr>
          <w:sz w:val="28"/>
          <w:szCs w:val="28"/>
        </w:rPr>
        <w:t xml:space="preserve">Олимпиады </w:t>
      </w:r>
      <w:r w:rsidRPr="00A9596F">
        <w:rPr>
          <w:bCs/>
          <w:sz w:val="28"/>
          <w:szCs w:val="28"/>
        </w:rPr>
        <w:t xml:space="preserve">является примерным </w:t>
      </w:r>
      <w:r w:rsidRPr="00A9596F">
        <w:rPr>
          <w:sz w:val="28"/>
          <w:szCs w:val="28"/>
        </w:rPr>
        <w:t>и</w:t>
      </w:r>
      <w:r w:rsidRPr="00834332">
        <w:rPr>
          <w:sz w:val="28"/>
          <w:szCs w:val="28"/>
        </w:rPr>
        <w:t xml:space="preserve"> может быть изменен в</w:t>
      </w:r>
      <w:r>
        <w:rPr>
          <w:sz w:val="28"/>
          <w:szCs w:val="28"/>
        </w:rPr>
        <w:t xml:space="preserve"> </w:t>
      </w:r>
      <w:r w:rsidRPr="00834332">
        <w:rPr>
          <w:sz w:val="28"/>
          <w:szCs w:val="28"/>
        </w:rPr>
        <w:t>зависимости от места его проведения и содержания олимпиадных заданий.</w:t>
      </w:r>
    </w:p>
    <w:p w:rsidR="00E71E1A" w:rsidRPr="00834332" w:rsidRDefault="00E71E1A" w:rsidP="00A959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4332">
        <w:rPr>
          <w:sz w:val="28"/>
          <w:szCs w:val="28"/>
        </w:rPr>
        <w:t>Все участники практического тура должны иметь: допуск, заверенный медицинским</w:t>
      </w:r>
      <w:r>
        <w:rPr>
          <w:sz w:val="28"/>
          <w:szCs w:val="28"/>
        </w:rPr>
        <w:t xml:space="preserve"> </w:t>
      </w:r>
      <w:r w:rsidRPr="00834332">
        <w:rPr>
          <w:sz w:val="28"/>
          <w:szCs w:val="28"/>
        </w:rPr>
        <w:t>работником; спортивную форму одежды в соответствии с погодными условиями. При</w:t>
      </w:r>
      <w:r>
        <w:rPr>
          <w:sz w:val="28"/>
          <w:szCs w:val="28"/>
        </w:rPr>
        <w:t xml:space="preserve"> </w:t>
      </w:r>
      <w:r w:rsidRPr="00834332">
        <w:rPr>
          <w:sz w:val="28"/>
          <w:szCs w:val="28"/>
        </w:rPr>
        <w:t>выполнении практических заданий участниками, где это необходимо, членами жюри</w:t>
      </w:r>
      <w:r>
        <w:rPr>
          <w:sz w:val="28"/>
          <w:szCs w:val="28"/>
        </w:rPr>
        <w:t xml:space="preserve"> </w:t>
      </w:r>
      <w:r w:rsidRPr="00834332">
        <w:rPr>
          <w:sz w:val="28"/>
          <w:szCs w:val="28"/>
        </w:rPr>
        <w:t>(организаторами) обеспечивается страховка.</w:t>
      </w:r>
    </w:p>
    <w:p w:rsidR="00E71E1A" w:rsidRPr="001969B1" w:rsidRDefault="00E71E1A" w:rsidP="00A959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4332">
        <w:rPr>
          <w:sz w:val="28"/>
          <w:szCs w:val="28"/>
        </w:rPr>
        <w:t>В месте проведения Олимпиады необходимо предусмотреть дежурство медицинского</w:t>
      </w:r>
      <w:r>
        <w:rPr>
          <w:sz w:val="28"/>
          <w:szCs w:val="28"/>
        </w:rPr>
        <w:t xml:space="preserve"> </w:t>
      </w:r>
      <w:r w:rsidRPr="00834332">
        <w:rPr>
          <w:sz w:val="28"/>
          <w:szCs w:val="28"/>
        </w:rPr>
        <w:t>работника и (в случае необходимости) мероприятия по оказанию медицинской помощи,</w:t>
      </w:r>
      <w:r>
        <w:rPr>
          <w:sz w:val="28"/>
          <w:szCs w:val="28"/>
        </w:rPr>
        <w:t xml:space="preserve"> </w:t>
      </w:r>
      <w:r w:rsidRPr="001969B1">
        <w:rPr>
          <w:sz w:val="28"/>
          <w:szCs w:val="28"/>
        </w:rPr>
        <w:t>транспортировке пострадавших в лечебные учреждения.</w:t>
      </w:r>
    </w:p>
    <w:p w:rsidR="00A9596F" w:rsidRDefault="00E71E1A" w:rsidP="00A9596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62C94">
        <w:rPr>
          <w:color w:val="auto"/>
          <w:sz w:val="28"/>
          <w:szCs w:val="28"/>
        </w:rPr>
        <w:t xml:space="preserve">В теоретическом туре </w:t>
      </w:r>
      <w:r w:rsidR="006748CB">
        <w:rPr>
          <w:color w:val="auto"/>
          <w:sz w:val="28"/>
          <w:szCs w:val="28"/>
        </w:rPr>
        <w:t>школьн</w:t>
      </w:r>
      <w:r w:rsidRPr="00062C94">
        <w:rPr>
          <w:color w:val="auto"/>
          <w:sz w:val="28"/>
          <w:szCs w:val="28"/>
        </w:rPr>
        <w:t>ого этапа Олимпиады предметно-методическ</w:t>
      </w:r>
      <w:r w:rsidR="00A9596F">
        <w:rPr>
          <w:color w:val="auto"/>
          <w:sz w:val="28"/>
          <w:szCs w:val="28"/>
        </w:rPr>
        <w:t>ой</w:t>
      </w:r>
      <w:r w:rsidRPr="00062C94">
        <w:rPr>
          <w:color w:val="auto"/>
          <w:sz w:val="28"/>
          <w:szCs w:val="28"/>
        </w:rPr>
        <w:t xml:space="preserve"> комисси</w:t>
      </w:r>
      <w:r w:rsidR="00A9596F">
        <w:rPr>
          <w:color w:val="auto"/>
          <w:sz w:val="28"/>
          <w:szCs w:val="28"/>
        </w:rPr>
        <w:t>ей</w:t>
      </w:r>
      <w:r w:rsidRPr="00062C94">
        <w:rPr>
          <w:color w:val="auto"/>
          <w:sz w:val="28"/>
          <w:szCs w:val="28"/>
        </w:rPr>
        <w:t xml:space="preserve"> разраб</w:t>
      </w:r>
      <w:r w:rsidR="00A9596F">
        <w:rPr>
          <w:color w:val="auto"/>
          <w:sz w:val="28"/>
          <w:szCs w:val="28"/>
        </w:rPr>
        <w:t>атывается</w:t>
      </w:r>
      <w:r w:rsidRPr="00062C94">
        <w:rPr>
          <w:color w:val="auto"/>
          <w:sz w:val="28"/>
          <w:szCs w:val="28"/>
        </w:rPr>
        <w:t xml:space="preserve"> 5 </w:t>
      </w:r>
      <w:r w:rsidR="00A9596F">
        <w:rPr>
          <w:color w:val="auto"/>
          <w:sz w:val="28"/>
          <w:szCs w:val="28"/>
        </w:rPr>
        <w:t>заданий открытого типа</w:t>
      </w:r>
      <w:r w:rsidRPr="00062C94">
        <w:rPr>
          <w:color w:val="auto"/>
          <w:sz w:val="28"/>
          <w:szCs w:val="28"/>
        </w:rPr>
        <w:t>, а также 20 заданий в форме тестов, раскрывающих обязательное базовое содержание образовательной области и требования к уровню подготовки выпускников основной и средней (полной) школы по основам безопасности жизнедеятельности</w:t>
      </w:r>
      <w:r w:rsidR="00A9596F">
        <w:rPr>
          <w:color w:val="auto"/>
          <w:sz w:val="28"/>
          <w:szCs w:val="28"/>
        </w:rPr>
        <w:t>.</w:t>
      </w:r>
    </w:p>
    <w:p w:rsidR="00E71E1A" w:rsidRPr="00062C94" w:rsidRDefault="00A9596F" w:rsidP="00A9596F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Продолжительность выполнения заданий теоретического тура -</w:t>
      </w:r>
      <w:r w:rsidR="00E71E1A" w:rsidRPr="00062C94">
        <w:rPr>
          <w:color w:val="auto"/>
          <w:sz w:val="28"/>
          <w:szCs w:val="28"/>
        </w:rPr>
        <w:t xml:space="preserve"> не более 90 минут.</w:t>
      </w:r>
    </w:p>
    <w:p w:rsidR="00E71E1A" w:rsidRPr="00062C94" w:rsidRDefault="00A9596F" w:rsidP="00A9596F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</w:t>
      </w:r>
      <w:r w:rsidR="00E71E1A" w:rsidRPr="00062C94">
        <w:rPr>
          <w:color w:val="auto"/>
          <w:sz w:val="28"/>
          <w:szCs w:val="28"/>
        </w:rPr>
        <w:t xml:space="preserve"> заданиях теоретического тура для обучаемых на ступени основного общего образования представлены следующие тематические направления: </w:t>
      </w:r>
    </w:p>
    <w:p w:rsidR="00E71E1A" w:rsidRPr="00062C94" w:rsidRDefault="00D53137" w:rsidP="00A9596F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E71E1A" w:rsidRPr="00062C94">
        <w:rPr>
          <w:color w:val="auto"/>
          <w:sz w:val="28"/>
          <w:szCs w:val="28"/>
        </w:rPr>
        <w:t xml:space="preserve">«Обеспечение личной безопасности в повседневной жизни»: основы здорового образа жизни; безопасность на улицах и дорогах (в части, касающейся пешеходов и велосипедистов); безопасность в бытовой среде (основные правила пользования бытовыми приборами и инструментами, средствами бытовой химии, персональными компьютерами и др.); безопасность в природной среде; безопасность на водоемах; безопасность в социальной среде (в криминогенных ситуациях и при террористических актах); </w:t>
      </w:r>
    </w:p>
    <w:p w:rsidR="00E71E1A" w:rsidRPr="00062C94" w:rsidRDefault="00D53137" w:rsidP="00D53137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E71E1A" w:rsidRPr="00062C94">
        <w:rPr>
          <w:color w:val="auto"/>
          <w:sz w:val="28"/>
          <w:szCs w:val="28"/>
        </w:rPr>
        <w:t>«Обеспечение личной безопасности в чрезвычайных ситуациях»: пожарная безопасность и правила поведения при пожаре; безопасность в чрезвычайных ситуациях природного и техногенного характера; использование средств индивидуальной и коллективной защиты; действия населения по сигналу «Внимание всем!» и при эвакуации.</w:t>
      </w:r>
    </w:p>
    <w:p w:rsidR="00E71E1A" w:rsidRPr="00062C94" w:rsidRDefault="00D53137" w:rsidP="00A9596F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</w:t>
      </w:r>
      <w:r w:rsidR="00E71E1A" w:rsidRPr="00062C94">
        <w:rPr>
          <w:color w:val="auto"/>
          <w:sz w:val="28"/>
          <w:szCs w:val="28"/>
        </w:rPr>
        <w:t xml:space="preserve"> заданиях теоретического тура для обучаемых на ступени среднего (полного) общего образования представлены следующие тематические направления: </w:t>
      </w:r>
    </w:p>
    <w:p w:rsidR="00E71E1A" w:rsidRPr="00062C94" w:rsidRDefault="00D53137" w:rsidP="00A9596F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E71E1A" w:rsidRPr="00062C94">
        <w:rPr>
          <w:color w:val="auto"/>
          <w:sz w:val="28"/>
          <w:szCs w:val="28"/>
        </w:rPr>
        <w:t xml:space="preserve">«Обеспечение личной безопасности в повседневной жизни и в чрезвычайных ситуациях»: основы здорового образа жизни; безопасность на улицах и дорогах; безопасность в бытовой среде; безопасность в природной среде; безопасность на водоемах; безопасность в социальной среде (безопасность при террористических актах, возникновении региональных и локальных вооруженных конфликтах и массовых беспорядках); пожарная безопасность и правила поведения при пожаре; безопасность в чрезвычайных ситуациях природного и техногенного характера; </w:t>
      </w:r>
    </w:p>
    <w:p w:rsidR="00E71E1A" w:rsidRPr="00062C94" w:rsidRDefault="00D53137" w:rsidP="00A9596F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E71E1A" w:rsidRPr="00062C94">
        <w:rPr>
          <w:color w:val="auto"/>
          <w:sz w:val="28"/>
          <w:szCs w:val="28"/>
        </w:rPr>
        <w:t>«Государственная система обеспечения безопасности населения»: единая государственная система предупреждения и ликвидации чрезвычайных ситуаций и система гражданской обороны; безопасность и защита от опасностей, возникающих при ведении военных действий или вследствие этих действий; мероприятия по защите населения от чрезвычайных ситуаций мирного и военного времени; государственные службы по охране здоровья и обеспечению безопасности граждан; правовые основы организации обеспечения б</w:t>
      </w:r>
      <w:r>
        <w:rPr>
          <w:color w:val="auto"/>
          <w:sz w:val="28"/>
          <w:szCs w:val="28"/>
        </w:rPr>
        <w:t>езопасности и защиты населения;</w:t>
      </w:r>
    </w:p>
    <w:p w:rsidR="00E71E1A" w:rsidRPr="00062C94" w:rsidRDefault="00D53137" w:rsidP="00A9596F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E71E1A" w:rsidRPr="00062C94">
        <w:rPr>
          <w:color w:val="auto"/>
          <w:sz w:val="28"/>
          <w:szCs w:val="28"/>
        </w:rPr>
        <w:t xml:space="preserve">«Основы обороны государства и воинская обязанность»: вопросы государственного и военного строительства Российской Федерации (военные, политические и экономические основы военной доктрины Российской Федерации, вооруженные силы России в структуре государственных институтов); военно-историческая подготовка (военные реформы в истории российского государства, дни воинской славы в истории России); военно-правовая подготовка (правовые основы защиты государства и военной службы, воинская обязанность и подготовка граждан к военной службе, правовой статус военнослужащего, прохождение военной службы, воинская дисциплина); государственная и военная символика Вооруженных Сил Российской Федерации. </w:t>
      </w:r>
    </w:p>
    <w:p w:rsidR="00E71E1A" w:rsidRPr="00117F53" w:rsidRDefault="00E71E1A" w:rsidP="00D5313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17F53">
        <w:rPr>
          <w:color w:val="auto"/>
          <w:sz w:val="28"/>
          <w:szCs w:val="28"/>
        </w:rPr>
        <w:t>В практическом туре предметно-методическим комиссиям регионального этапа Олимпиады разраб</w:t>
      </w:r>
      <w:r w:rsidR="00D53137">
        <w:rPr>
          <w:color w:val="auto"/>
          <w:sz w:val="28"/>
          <w:szCs w:val="28"/>
        </w:rPr>
        <w:t>атывается</w:t>
      </w:r>
      <w:r w:rsidRPr="00117F53">
        <w:rPr>
          <w:color w:val="auto"/>
          <w:sz w:val="28"/>
          <w:szCs w:val="28"/>
        </w:rPr>
        <w:t xml:space="preserve"> 4 задани</w:t>
      </w:r>
      <w:r w:rsidR="00D53137">
        <w:rPr>
          <w:color w:val="auto"/>
          <w:sz w:val="28"/>
          <w:szCs w:val="28"/>
        </w:rPr>
        <w:t>я</w:t>
      </w:r>
      <w:r w:rsidRPr="00117F53">
        <w:rPr>
          <w:color w:val="auto"/>
          <w:sz w:val="28"/>
          <w:szCs w:val="28"/>
        </w:rPr>
        <w:t xml:space="preserve"> по следующим темам: </w:t>
      </w:r>
    </w:p>
    <w:p w:rsidR="00E71E1A" w:rsidRPr="00117F53" w:rsidRDefault="00E71E1A" w:rsidP="00D5313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17F53">
        <w:rPr>
          <w:color w:val="auto"/>
          <w:sz w:val="28"/>
          <w:szCs w:val="28"/>
        </w:rPr>
        <w:t xml:space="preserve">- оказание первой помощи пострадавшим; </w:t>
      </w:r>
    </w:p>
    <w:p w:rsidR="00E71E1A" w:rsidRPr="00117F53" w:rsidRDefault="00E71E1A" w:rsidP="00D5313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17F53">
        <w:rPr>
          <w:color w:val="auto"/>
          <w:sz w:val="28"/>
          <w:szCs w:val="28"/>
        </w:rPr>
        <w:t xml:space="preserve">- выживание в условиях природной среды; </w:t>
      </w:r>
    </w:p>
    <w:p w:rsidR="00E71E1A" w:rsidRPr="00117F53" w:rsidRDefault="00E71E1A" w:rsidP="00D5313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17F53">
        <w:rPr>
          <w:color w:val="auto"/>
          <w:sz w:val="28"/>
          <w:szCs w:val="28"/>
        </w:rPr>
        <w:t xml:space="preserve">- действия в чрезвычайных ситуациях природного и техногенного характера; </w:t>
      </w:r>
    </w:p>
    <w:p w:rsidR="00E71E1A" w:rsidRPr="00D53137" w:rsidRDefault="00E71E1A" w:rsidP="00D5313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17F53">
        <w:rPr>
          <w:color w:val="auto"/>
          <w:sz w:val="28"/>
          <w:szCs w:val="28"/>
        </w:rPr>
        <w:t>-</w:t>
      </w:r>
      <w:r w:rsidR="005B0F92">
        <w:rPr>
          <w:color w:val="auto"/>
          <w:sz w:val="28"/>
          <w:szCs w:val="28"/>
        </w:rPr>
        <w:t xml:space="preserve"> </w:t>
      </w:r>
      <w:r w:rsidRPr="00117F53">
        <w:rPr>
          <w:color w:val="auto"/>
          <w:sz w:val="28"/>
          <w:szCs w:val="28"/>
        </w:rPr>
        <w:t xml:space="preserve">основы военной службы (только для старшеклассников 10-11 классы). </w:t>
      </w:r>
    </w:p>
    <w:p w:rsidR="00E71E1A" w:rsidRPr="00117F53" w:rsidRDefault="00D53137" w:rsidP="00D53137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</w:t>
      </w:r>
      <w:r w:rsidR="00E71E1A" w:rsidRPr="00117F53">
        <w:rPr>
          <w:color w:val="auto"/>
          <w:sz w:val="28"/>
          <w:szCs w:val="28"/>
        </w:rPr>
        <w:t>ри оценивани</w:t>
      </w:r>
      <w:r>
        <w:rPr>
          <w:color w:val="auto"/>
          <w:sz w:val="28"/>
          <w:szCs w:val="28"/>
        </w:rPr>
        <w:t>и</w:t>
      </w:r>
      <w:r w:rsidR="00E71E1A" w:rsidRPr="00117F53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региональная</w:t>
      </w:r>
      <w:r w:rsidR="00E71E1A" w:rsidRPr="00117F53">
        <w:rPr>
          <w:color w:val="auto"/>
          <w:sz w:val="28"/>
          <w:szCs w:val="28"/>
        </w:rPr>
        <w:t xml:space="preserve"> предметно-методическ</w:t>
      </w:r>
      <w:r>
        <w:rPr>
          <w:color w:val="auto"/>
          <w:sz w:val="28"/>
          <w:szCs w:val="28"/>
        </w:rPr>
        <w:t>ая комиссия</w:t>
      </w:r>
      <w:r w:rsidR="00E71E1A" w:rsidRPr="00117F53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определяет следующее</w:t>
      </w:r>
      <w:r w:rsidR="00E71E1A" w:rsidRPr="00117F53">
        <w:rPr>
          <w:color w:val="auto"/>
          <w:sz w:val="28"/>
          <w:szCs w:val="28"/>
        </w:rPr>
        <w:t xml:space="preserve">: </w:t>
      </w:r>
    </w:p>
    <w:p w:rsidR="00E71E1A" w:rsidRPr="00117F53" w:rsidRDefault="00E71E1A" w:rsidP="00D5313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17F53">
        <w:rPr>
          <w:color w:val="auto"/>
          <w:sz w:val="28"/>
          <w:szCs w:val="28"/>
        </w:rPr>
        <w:t xml:space="preserve"> - по всем теоретическим и практическим заданиям начисление баллов производить целыми, а не дробными числами</w:t>
      </w:r>
      <w:r w:rsidR="00D53137">
        <w:rPr>
          <w:color w:val="auto"/>
          <w:sz w:val="28"/>
          <w:szCs w:val="28"/>
        </w:rPr>
        <w:t>;</w:t>
      </w:r>
    </w:p>
    <w:p w:rsidR="00E71E1A" w:rsidRPr="00117F53" w:rsidRDefault="00E71E1A" w:rsidP="00D5313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17F53">
        <w:rPr>
          <w:color w:val="auto"/>
          <w:sz w:val="28"/>
          <w:szCs w:val="28"/>
        </w:rPr>
        <w:t>- общий результат оценивать путем простого сложения баллов, полученных участниками за каждое теоре</w:t>
      </w:r>
      <w:r w:rsidR="00D53137">
        <w:rPr>
          <w:color w:val="auto"/>
          <w:sz w:val="28"/>
          <w:szCs w:val="28"/>
        </w:rPr>
        <w:t>тическое и практическое задание;</w:t>
      </w:r>
      <w:r w:rsidRPr="00117F53">
        <w:rPr>
          <w:color w:val="auto"/>
          <w:sz w:val="28"/>
          <w:szCs w:val="28"/>
        </w:rPr>
        <w:t xml:space="preserve"> </w:t>
      </w:r>
    </w:p>
    <w:p w:rsidR="00E71E1A" w:rsidRPr="00117F53" w:rsidRDefault="00D53137" w:rsidP="00D53137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E71E1A" w:rsidRPr="00117F53">
        <w:rPr>
          <w:color w:val="auto"/>
          <w:sz w:val="28"/>
          <w:szCs w:val="28"/>
        </w:rPr>
        <w:t xml:space="preserve"> максимальн</w:t>
      </w:r>
      <w:r>
        <w:rPr>
          <w:color w:val="auto"/>
          <w:sz w:val="28"/>
          <w:szCs w:val="28"/>
        </w:rPr>
        <w:t>ая</w:t>
      </w:r>
      <w:r w:rsidR="00E71E1A" w:rsidRPr="00117F53">
        <w:rPr>
          <w:color w:val="auto"/>
          <w:sz w:val="28"/>
          <w:szCs w:val="28"/>
        </w:rPr>
        <w:t xml:space="preserve"> оценк</w:t>
      </w:r>
      <w:r>
        <w:rPr>
          <w:color w:val="auto"/>
          <w:sz w:val="28"/>
          <w:szCs w:val="28"/>
        </w:rPr>
        <w:t>а</w:t>
      </w:r>
      <w:r w:rsidR="00E71E1A" w:rsidRPr="00117F53">
        <w:rPr>
          <w:color w:val="auto"/>
          <w:sz w:val="28"/>
          <w:szCs w:val="28"/>
        </w:rPr>
        <w:t xml:space="preserve"> по итогам выполнения заданий </w:t>
      </w:r>
      <w:r>
        <w:rPr>
          <w:color w:val="auto"/>
          <w:sz w:val="28"/>
          <w:szCs w:val="28"/>
        </w:rPr>
        <w:t xml:space="preserve">- </w:t>
      </w:r>
      <w:r w:rsidR="00E71E1A" w:rsidRPr="00117F53">
        <w:rPr>
          <w:color w:val="auto"/>
          <w:sz w:val="28"/>
          <w:szCs w:val="28"/>
        </w:rPr>
        <w:t xml:space="preserve">не более 200 баллов (теоретический тур </w:t>
      </w:r>
      <w:r>
        <w:rPr>
          <w:color w:val="auto"/>
          <w:sz w:val="28"/>
          <w:szCs w:val="28"/>
        </w:rPr>
        <w:t xml:space="preserve">- </w:t>
      </w:r>
      <w:r w:rsidR="00E71E1A" w:rsidRPr="00117F53">
        <w:rPr>
          <w:color w:val="auto"/>
          <w:sz w:val="28"/>
          <w:szCs w:val="28"/>
        </w:rPr>
        <w:t xml:space="preserve">не более 100 баллов, практический тур </w:t>
      </w:r>
      <w:r>
        <w:rPr>
          <w:color w:val="auto"/>
          <w:sz w:val="28"/>
          <w:szCs w:val="28"/>
        </w:rPr>
        <w:t xml:space="preserve">- </w:t>
      </w:r>
      <w:r w:rsidR="00E71E1A" w:rsidRPr="00117F53">
        <w:rPr>
          <w:color w:val="auto"/>
          <w:sz w:val="28"/>
          <w:szCs w:val="28"/>
        </w:rPr>
        <w:t xml:space="preserve">не более 100 баллов). </w:t>
      </w:r>
    </w:p>
    <w:p w:rsidR="00E71E1A" w:rsidRDefault="00E71E1A" w:rsidP="00E71E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224D">
        <w:rPr>
          <w:sz w:val="28"/>
          <w:szCs w:val="28"/>
        </w:rPr>
        <w:t xml:space="preserve">Разбор </w:t>
      </w:r>
      <w:r>
        <w:rPr>
          <w:sz w:val="28"/>
          <w:szCs w:val="28"/>
        </w:rPr>
        <w:t>заданий</w:t>
      </w:r>
      <w:r w:rsidRPr="0067224D">
        <w:rPr>
          <w:sz w:val="28"/>
          <w:szCs w:val="28"/>
        </w:rPr>
        <w:t xml:space="preserve"> проводится после окончания Олимпиады.</w:t>
      </w:r>
      <w:r>
        <w:rPr>
          <w:sz w:val="28"/>
          <w:szCs w:val="28"/>
        </w:rPr>
        <w:t xml:space="preserve"> </w:t>
      </w:r>
      <w:r w:rsidRPr="0067224D">
        <w:rPr>
          <w:sz w:val="28"/>
          <w:szCs w:val="28"/>
        </w:rPr>
        <w:t xml:space="preserve">Основная цель этой процедуры – объяснить участникам Олимпиады основные идеи </w:t>
      </w:r>
      <w:r>
        <w:rPr>
          <w:sz w:val="28"/>
          <w:szCs w:val="28"/>
        </w:rPr>
        <w:t xml:space="preserve">выполнения </w:t>
      </w:r>
      <w:r w:rsidRPr="0067224D">
        <w:rPr>
          <w:sz w:val="28"/>
          <w:szCs w:val="28"/>
        </w:rPr>
        <w:t xml:space="preserve">каждого из предложенных заданий на турах, возможные способы </w:t>
      </w:r>
      <w:r>
        <w:rPr>
          <w:sz w:val="28"/>
          <w:szCs w:val="28"/>
        </w:rPr>
        <w:t xml:space="preserve">их </w:t>
      </w:r>
      <w:r w:rsidRPr="0067224D">
        <w:rPr>
          <w:sz w:val="28"/>
          <w:szCs w:val="28"/>
        </w:rPr>
        <w:t>выполнения, а также</w:t>
      </w:r>
      <w:r>
        <w:rPr>
          <w:sz w:val="28"/>
          <w:szCs w:val="28"/>
        </w:rPr>
        <w:t xml:space="preserve"> </w:t>
      </w:r>
      <w:r w:rsidRPr="0067224D">
        <w:rPr>
          <w:sz w:val="28"/>
          <w:szCs w:val="28"/>
        </w:rPr>
        <w:t>продемонстрировать их применение на конкретном задании.</w:t>
      </w:r>
      <w:r>
        <w:rPr>
          <w:sz w:val="28"/>
          <w:szCs w:val="28"/>
        </w:rPr>
        <w:t xml:space="preserve"> </w:t>
      </w:r>
      <w:r w:rsidRPr="0067224D">
        <w:rPr>
          <w:sz w:val="28"/>
          <w:szCs w:val="28"/>
        </w:rPr>
        <w:t>На разборе заданий могут присутствовать все участники Олимпиады</w:t>
      </w:r>
      <w:r>
        <w:rPr>
          <w:sz w:val="28"/>
          <w:szCs w:val="28"/>
        </w:rPr>
        <w:t xml:space="preserve">, а также сопровождающие их лица. </w:t>
      </w:r>
      <w:r w:rsidRPr="0067224D">
        <w:rPr>
          <w:sz w:val="28"/>
          <w:szCs w:val="28"/>
        </w:rPr>
        <w:t>В процессе проведения разбора заданий участники олимпиады должны получить всю необходимую информацию для самостоятельной оценки правильности сданных на проверку жюри решений, чтобы свести к минимуму вопросы к жюри по поводу объективности их оценки и,</w:t>
      </w:r>
      <w:r>
        <w:rPr>
          <w:sz w:val="28"/>
          <w:szCs w:val="28"/>
        </w:rPr>
        <w:t xml:space="preserve"> </w:t>
      </w:r>
      <w:r w:rsidRPr="0067224D">
        <w:rPr>
          <w:sz w:val="28"/>
          <w:szCs w:val="28"/>
        </w:rPr>
        <w:t>тем самым, уменьшить число необоснованных апелляций по результатам проверки</w:t>
      </w:r>
      <w:r>
        <w:rPr>
          <w:sz w:val="28"/>
          <w:szCs w:val="28"/>
        </w:rPr>
        <w:t xml:space="preserve"> заданий</w:t>
      </w:r>
      <w:r w:rsidRPr="0067224D">
        <w:rPr>
          <w:sz w:val="28"/>
          <w:szCs w:val="28"/>
        </w:rPr>
        <w:t>.</w:t>
      </w:r>
    </w:p>
    <w:p w:rsidR="00E71E1A" w:rsidRDefault="00E71E1A" w:rsidP="00E71E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 О</w:t>
      </w:r>
      <w:r w:rsidRPr="00057EEB">
        <w:rPr>
          <w:sz w:val="28"/>
          <w:szCs w:val="28"/>
        </w:rPr>
        <w:t>лимпиады вправе убедиться в том, что его работа проверена и оценена в соответствии с установленными критериями и методикой оценивания выполненных олимпиадных заданий</w:t>
      </w:r>
      <w:r>
        <w:rPr>
          <w:sz w:val="28"/>
          <w:szCs w:val="28"/>
        </w:rPr>
        <w:t>.</w:t>
      </w:r>
      <w:r w:rsidRPr="0067224D">
        <w:rPr>
          <w:sz w:val="28"/>
          <w:szCs w:val="28"/>
        </w:rPr>
        <w:t xml:space="preserve"> Основная цель показа работ – ознакомить участников с результатами оценивания их работ,</w:t>
      </w:r>
      <w:r>
        <w:rPr>
          <w:sz w:val="28"/>
          <w:szCs w:val="28"/>
        </w:rPr>
        <w:t xml:space="preserve"> </w:t>
      </w:r>
      <w:r w:rsidRPr="0067224D">
        <w:rPr>
          <w:sz w:val="28"/>
          <w:szCs w:val="28"/>
        </w:rPr>
        <w:t>снять возникающие вопросы.</w:t>
      </w:r>
      <w:r>
        <w:rPr>
          <w:sz w:val="28"/>
          <w:szCs w:val="28"/>
        </w:rPr>
        <w:t xml:space="preserve"> На показе работ могут присутствовать </w:t>
      </w:r>
      <w:r w:rsidRPr="0067224D">
        <w:rPr>
          <w:sz w:val="28"/>
          <w:szCs w:val="28"/>
        </w:rPr>
        <w:t>участники Олимпиады</w:t>
      </w:r>
      <w:r>
        <w:rPr>
          <w:sz w:val="28"/>
          <w:szCs w:val="28"/>
        </w:rPr>
        <w:t>, а также сопровождающие их лица</w:t>
      </w:r>
      <w:r w:rsidRPr="006722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без права голоса. </w:t>
      </w:r>
      <w:r w:rsidRPr="0067224D">
        <w:rPr>
          <w:sz w:val="28"/>
          <w:szCs w:val="28"/>
        </w:rPr>
        <w:t xml:space="preserve">Разбор олимпиадных заданий и показ работ проводится во время, отведенное программой проведения </w:t>
      </w:r>
      <w:r w:rsidR="006748CB">
        <w:rPr>
          <w:sz w:val="28"/>
          <w:szCs w:val="28"/>
        </w:rPr>
        <w:t>школьн</w:t>
      </w:r>
      <w:r w:rsidRPr="00523233">
        <w:rPr>
          <w:sz w:val="28"/>
          <w:szCs w:val="28"/>
        </w:rPr>
        <w:t>ого</w:t>
      </w:r>
      <w:r w:rsidRPr="0067224D">
        <w:rPr>
          <w:sz w:val="28"/>
          <w:szCs w:val="28"/>
        </w:rPr>
        <w:t xml:space="preserve"> этапа</w:t>
      </w:r>
      <w:r>
        <w:rPr>
          <w:sz w:val="28"/>
          <w:szCs w:val="28"/>
        </w:rPr>
        <w:t xml:space="preserve"> Олимпиады</w:t>
      </w:r>
      <w:r w:rsidRPr="0067224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E71E1A" w:rsidRDefault="00E71E1A" w:rsidP="00E71E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7EEB">
        <w:rPr>
          <w:sz w:val="28"/>
          <w:szCs w:val="28"/>
        </w:rPr>
        <w:t>В целях обеспечения права на объективн</w:t>
      </w:r>
      <w:r>
        <w:rPr>
          <w:sz w:val="28"/>
          <w:szCs w:val="28"/>
        </w:rPr>
        <w:t>ое оценивание работы участники О</w:t>
      </w:r>
      <w:r w:rsidRPr="00057EEB">
        <w:rPr>
          <w:sz w:val="28"/>
          <w:szCs w:val="28"/>
        </w:rPr>
        <w:t>лимпиады вправе подать в письменной форме апелляцию о несогласии с выставленными баллами</w:t>
      </w:r>
      <w:r>
        <w:rPr>
          <w:sz w:val="28"/>
          <w:szCs w:val="28"/>
        </w:rPr>
        <w:t xml:space="preserve"> в жюри </w:t>
      </w:r>
      <w:r w:rsidR="006748CB">
        <w:rPr>
          <w:sz w:val="28"/>
          <w:szCs w:val="28"/>
        </w:rPr>
        <w:t>школьн</w:t>
      </w:r>
      <w:r w:rsidRPr="00523233">
        <w:rPr>
          <w:sz w:val="28"/>
          <w:szCs w:val="28"/>
        </w:rPr>
        <w:t>ого</w:t>
      </w:r>
      <w:r>
        <w:rPr>
          <w:sz w:val="28"/>
          <w:szCs w:val="28"/>
        </w:rPr>
        <w:t xml:space="preserve"> этапа О</w:t>
      </w:r>
      <w:r w:rsidRPr="00057EEB">
        <w:rPr>
          <w:sz w:val="28"/>
          <w:szCs w:val="28"/>
        </w:rPr>
        <w:t>лимпиады.</w:t>
      </w:r>
      <w:r>
        <w:rPr>
          <w:sz w:val="28"/>
          <w:szCs w:val="28"/>
        </w:rPr>
        <w:t xml:space="preserve"> </w:t>
      </w:r>
      <w:r w:rsidRPr="0067224D">
        <w:rPr>
          <w:sz w:val="28"/>
          <w:szCs w:val="28"/>
        </w:rPr>
        <w:t>Время и</w:t>
      </w:r>
      <w:r>
        <w:rPr>
          <w:sz w:val="28"/>
          <w:szCs w:val="28"/>
        </w:rPr>
        <w:t xml:space="preserve"> </w:t>
      </w:r>
      <w:r w:rsidRPr="0067224D">
        <w:rPr>
          <w:sz w:val="28"/>
          <w:szCs w:val="28"/>
        </w:rPr>
        <w:t xml:space="preserve">место проведения апелляции устанавливается </w:t>
      </w:r>
      <w:r>
        <w:rPr>
          <w:sz w:val="28"/>
          <w:szCs w:val="28"/>
        </w:rPr>
        <w:t>Организатором</w:t>
      </w:r>
      <w:r w:rsidRPr="0067224D">
        <w:rPr>
          <w:sz w:val="28"/>
          <w:szCs w:val="28"/>
        </w:rPr>
        <w:t xml:space="preserve"> </w:t>
      </w:r>
      <w:r w:rsidR="006748CB">
        <w:rPr>
          <w:sz w:val="28"/>
          <w:szCs w:val="28"/>
        </w:rPr>
        <w:t>школьн</w:t>
      </w:r>
      <w:r w:rsidRPr="00523233">
        <w:rPr>
          <w:sz w:val="28"/>
          <w:szCs w:val="28"/>
        </w:rPr>
        <w:t>ого</w:t>
      </w:r>
      <w:r>
        <w:rPr>
          <w:sz w:val="28"/>
          <w:szCs w:val="28"/>
        </w:rPr>
        <w:t xml:space="preserve"> этапа </w:t>
      </w:r>
      <w:r w:rsidRPr="0067224D">
        <w:rPr>
          <w:sz w:val="28"/>
          <w:szCs w:val="28"/>
        </w:rPr>
        <w:t>Олимпиады</w:t>
      </w:r>
      <w:r>
        <w:rPr>
          <w:sz w:val="28"/>
          <w:szCs w:val="28"/>
        </w:rPr>
        <w:t xml:space="preserve"> - </w:t>
      </w:r>
      <w:r w:rsidRPr="00057EEB">
        <w:rPr>
          <w:sz w:val="28"/>
          <w:szCs w:val="28"/>
        </w:rPr>
        <w:t>орган</w:t>
      </w:r>
      <w:r>
        <w:rPr>
          <w:sz w:val="28"/>
          <w:szCs w:val="28"/>
        </w:rPr>
        <w:t>ом</w:t>
      </w:r>
      <w:r w:rsidRPr="00057EEB">
        <w:rPr>
          <w:sz w:val="28"/>
          <w:szCs w:val="28"/>
        </w:rPr>
        <w:t xml:space="preserve"> местного самоуправления, о</w:t>
      </w:r>
      <w:r>
        <w:rPr>
          <w:sz w:val="28"/>
          <w:szCs w:val="28"/>
        </w:rPr>
        <w:t>существляющим</w:t>
      </w:r>
      <w:r w:rsidRPr="00057EEB">
        <w:rPr>
          <w:sz w:val="28"/>
          <w:szCs w:val="28"/>
        </w:rPr>
        <w:t xml:space="preserve"> управление в сфере образования</w:t>
      </w:r>
      <w:r w:rsidRPr="0067224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7224D">
        <w:rPr>
          <w:sz w:val="28"/>
          <w:szCs w:val="28"/>
        </w:rPr>
        <w:t xml:space="preserve">Для проведения апелляции </w:t>
      </w:r>
      <w:r>
        <w:rPr>
          <w:sz w:val="28"/>
          <w:szCs w:val="28"/>
        </w:rPr>
        <w:t>Организатором</w:t>
      </w:r>
      <w:r w:rsidRPr="0067224D">
        <w:rPr>
          <w:sz w:val="28"/>
          <w:szCs w:val="28"/>
        </w:rPr>
        <w:t xml:space="preserve"> </w:t>
      </w:r>
      <w:r w:rsidR="006748CB">
        <w:rPr>
          <w:sz w:val="28"/>
          <w:szCs w:val="28"/>
        </w:rPr>
        <w:t>школьн</w:t>
      </w:r>
      <w:r w:rsidRPr="00523233">
        <w:rPr>
          <w:sz w:val="28"/>
          <w:szCs w:val="28"/>
        </w:rPr>
        <w:t>ого</w:t>
      </w:r>
      <w:r>
        <w:rPr>
          <w:sz w:val="28"/>
          <w:szCs w:val="28"/>
        </w:rPr>
        <w:t xml:space="preserve"> этапа </w:t>
      </w:r>
      <w:r w:rsidRPr="0067224D">
        <w:rPr>
          <w:sz w:val="28"/>
          <w:szCs w:val="28"/>
        </w:rPr>
        <w:t>Олимпиады</w:t>
      </w:r>
      <w:r>
        <w:rPr>
          <w:sz w:val="28"/>
          <w:szCs w:val="28"/>
        </w:rPr>
        <w:t xml:space="preserve"> - </w:t>
      </w:r>
      <w:r w:rsidRPr="00057EEB">
        <w:rPr>
          <w:sz w:val="28"/>
          <w:szCs w:val="28"/>
        </w:rPr>
        <w:t>орган</w:t>
      </w:r>
      <w:r>
        <w:rPr>
          <w:sz w:val="28"/>
          <w:szCs w:val="28"/>
        </w:rPr>
        <w:t>ом</w:t>
      </w:r>
      <w:r w:rsidRPr="00057EEB">
        <w:rPr>
          <w:sz w:val="28"/>
          <w:szCs w:val="28"/>
        </w:rPr>
        <w:t xml:space="preserve"> местного самоуправления, о</w:t>
      </w:r>
      <w:r>
        <w:rPr>
          <w:sz w:val="28"/>
          <w:szCs w:val="28"/>
        </w:rPr>
        <w:t>существляющим</w:t>
      </w:r>
      <w:r w:rsidRPr="00057EEB">
        <w:rPr>
          <w:sz w:val="28"/>
          <w:szCs w:val="28"/>
        </w:rPr>
        <w:t xml:space="preserve"> управление в сфере образования</w:t>
      </w:r>
      <w:r>
        <w:rPr>
          <w:sz w:val="28"/>
          <w:szCs w:val="28"/>
        </w:rPr>
        <w:t xml:space="preserve"> - </w:t>
      </w:r>
      <w:r w:rsidRPr="0067224D">
        <w:rPr>
          <w:sz w:val="28"/>
          <w:szCs w:val="28"/>
        </w:rPr>
        <w:t>создает</w:t>
      </w:r>
      <w:r>
        <w:rPr>
          <w:sz w:val="28"/>
          <w:szCs w:val="28"/>
        </w:rPr>
        <w:t>ся апелляционная комиссия</w:t>
      </w:r>
      <w:r w:rsidRPr="006722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 представителей Оргкомитета, </w:t>
      </w:r>
      <w:r w:rsidR="006748CB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предметно-методических комиссий и </w:t>
      </w:r>
      <w:r w:rsidRPr="0067224D">
        <w:rPr>
          <w:sz w:val="28"/>
          <w:szCs w:val="28"/>
        </w:rPr>
        <w:t xml:space="preserve">членов Жюри </w:t>
      </w:r>
      <w:r w:rsidR="006748CB">
        <w:rPr>
          <w:sz w:val="28"/>
          <w:szCs w:val="28"/>
        </w:rPr>
        <w:t>школьн</w:t>
      </w:r>
      <w:r w:rsidRPr="00523233">
        <w:rPr>
          <w:sz w:val="28"/>
          <w:szCs w:val="28"/>
        </w:rPr>
        <w:t>ого</w:t>
      </w:r>
      <w:r>
        <w:rPr>
          <w:sz w:val="28"/>
          <w:szCs w:val="28"/>
        </w:rPr>
        <w:t xml:space="preserve"> этапа Олимпиады</w:t>
      </w:r>
      <w:r w:rsidRPr="0067224D">
        <w:rPr>
          <w:sz w:val="28"/>
          <w:szCs w:val="28"/>
        </w:rPr>
        <w:t>.</w:t>
      </w:r>
    </w:p>
    <w:p w:rsidR="00E71E1A" w:rsidRDefault="00E71E1A" w:rsidP="00E71E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5AFE">
        <w:rPr>
          <w:sz w:val="28"/>
          <w:szCs w:val="28"/>
        </w:rPr>
        <w:t>Участнику Олимпиады, подавшему апелляцию, предоставляется возможность убедиться в том, что его работа проверена и оценена в соответствии с установленными требованиями.</w:t>
      </w:r>
    </w:p>
    <w:p w:rsidR="00E71E1A" w:rsidRDefault="00E71E1A" w:rsidP="00E71E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5AFE">
        <w:rPr>
          <w:sz w:val="28"/>
          <w:szCs w:val="28"/>
        </w:rPr>
        <w:t>Для проведения апелляции участник олимпиады подает письменное заявление на имя</w:t>
      </w:r>
      <w:r>
        <w:rPr>
          <w:sz w:val="28"/>
          <w:szCs w:val="28"/>
        </w:rPr>
        <w:t xml:space="preserve"> </w:t>
      </w:r>
      <w:r w:rsidRPr="00605AFE">
        <w:rPr>
          <w:sz w:val="28"/>
          <w:szCs w:val="28"/>
        </w:rPr>
        <w:t>председателя жюри</w:t>
      </w:r>
      <w:r>
        <w:rPr>
          <w:sz w:val="28"/>
          <w:szCs w:val="28"/>
        </w:rPr>
        <w:t xml:space="preserve"> (Приложение 1)</w:t>
      </w:r>
      <w:r w:rsidRPr="00605AFE">
        <w:rPr>
          <w:sz w:val="28"/>
          <w:szCs w:val="28"/>
        </w:rPr>
        <w:t>. На рассмотрении апелляции имеют право присутствовать участник олимпиады, подавший заявление.</w:t>
      </w:r>
    </w:p>
    <w:p w:rsidR="00E71E1A" w:rsidRPr="00605AFE" w:rsidRDefault="00E71E1A" w:rsidP="00E71E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5AFE">
        <w:rPr>
          <w:sz w:val="28"/>
          <w:szCs w:val="28"/>
        </w:rPr>
        <w:t xml:space="preserve">На апелляции повторно проверяется только </w:t>
      </w:r>
      <w:r>
        <w:rPr>
          <w:sz w:val="28"/>
          <w:szCs w:val="28"/>
        </w:rPr>
        <w:t>выполненные письменно задания</w:t>
      </w:r>
      <w:r w:rsidRPr="00605AFE">
        <w:rPr>
          <w:sz w:val="28"/>
          <w:szCs w:val="28"/>
        </w:rPr>
        <w:t>. Устные пояснения</w:t>
      </w:r>
      <w:r>
        <w:rPr>
          <w:sz w:val="28"/>
          <w:szCs w:val="28"/>
        </w:rPr>
        <w:t xml:space="preserve"> </w:t>
      </w:r>
      <w:r w:rsidRPr="00605AFE">
        <w:rPr>
          <w:sz w:val="28"/>
          <w:szCs w:val="28"/>
        </w:rPr>
        <w:t>апеллирующего не оцениваются.</w:t>
      </w:r>
    </w:p>
    <w:p w:rsidR="00E71E1A" w:rsidRPr="00605AFE" w:rsidRDefault="00E71E1A" w:rsidP="00E71E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5AFE">
        <w:rPr>
          <w:sz w:val="28"/>
          <w:szCs w:val="28"/>
        </w:rPr>
        <w:t>По результатам рассмотрения апелляции о несогласии с оценкой жюри выполненного</w:t>
      </w:r>
      <w:r>
        <w:rPr>
          <w:sz w:val="28"/>
          <w:szCs w:val="28"/>
        </w:rPr>
        <w:t xml:space="preserve"> </w:t>
      </w:r>
      <w:r w:rsidRPr="00605AFE">
        <w:rPr>
          <w:sz w:val="28"/>
          <w:szCs w:val="28"/>
        </w:rPr>
        <w:t>олимпиадного задания апелляционная комиссия принимает одно из решений:</w:t>
      </w:r>
    </w:p>
    <w:p w:rsidR="00E71E1A" w:rsidRPr="00605AFE" w:rsidRDefault="00E71E1A" w:rsidP="00E71E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5AFE">
        <w:rPr>
          <w:sz w:val="28"/>
          <w:szCs w:val="28"/>
        </w:rPr>
        <w:t>– апелляцию отклонить и сохранить выставленные баллы;</w:t>
      </w:r>
    </w:p>
    <w:p w:rsidR="00E71E1A" w:rsidRDefault="00E71E1A" w:rsidP="00E71E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5AFE">
        <w:rPr>
          <w:sz w:val="28"/>
          <w:szCs w:val="28"/>
        </w:rPr>
        <w:t>– апелляцию удовлетворить и изменить оценку на</w:t>
      </w:r>
      <w:r>
        <w:rPr>
          <w:sz w:val="28"/>
          <w:szCs w:val="28"/>
        </w:rPr>
        <w:t xml:space="preserve"> соответствующее количество</w:t>
      </w:r>
      <w:r w:rsidRPr="00605AFE">
        <w:rPr>
          <w:sz w:val="28"/>
          <w:szCs w:val="28"/>
        </w:rPr>
        <w:t xml:space="preserve"> баллов.</w:t>
      </w:r>
    </w:p>
    <w:p w:rsidR="00E71E1A" w:rsidRDefault="00E71E1A" w:rsidP="00E71E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5AFE">
        <w:rPr>
          <w:sz w:val="28"/>
          <w:szCs w:val="28"/>
        </w:rPr>
        <w:t>Система оценивания олимпиадных заданий не может быть предметом апелляции и</w:t>
      </w:r>
      <w:r>
        <w:rPr>
          <w:sz w:val="28"/>
          <w:szCs w:val="28"/>
        </w:rPr>
        <w:t xml:space="preserve"> </w:t>
      </w:r>
      <w:r w:rsidRPr="00605AFE">
        <w:rPr>
          <w:sz w:val="28"/>
          <w:szCs w:val="28"/>
        </w:rPr>
        <w:t>пересмотру не подлежит.</w:t>
      </w:r>
    </w:p>
    <w:p w:rsidR="00E71E1A" w:rsidRDefault="00E71E1A" w:rsidP="00E71E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5AFE">
        <w:rPr>
          <w:sz w:val="28"/>
          <w:szCs w:val="28"/>
        </w:rPr>
        <w:t>Решения апелляционной комиссии принимаются простым большинством голосов от</w:t>
      </w:r>
      <w:r>
        <w:rPr>
          <w:sz w:val="28"/>
          <w:szCs w:val="28"/>
        </w:rPr>
        <w:t xml:space="preserve"> </w:t>
      </w:r>
      <w:r w:rsidRPr="00605AFE">
        <w:rPr>
          <w:sz w:val="28"/>
          <w:szCs w:val="28"/>
        </w:rPr>
        <w:t>списочного состава комиссии. В случае равенства голосов председатель комиссии имеет</w:t>
      </w:r>
      <w:r>
        <w:rPr>
          <w:sz w:val="28"/>
          <w:szCs w:val="28"/>
        </w:rPr>
        <w:t xml:space="preserve"> </w:t>
      </w:r>
      <w:r w:rsidRPr="00605AFE">
        <w:rPr>
          <w:sz w:val="28"/>
          <w:szCs w:val="28"/>
        </w:rPr>
        <w:t>право решающего голоса.</w:t>
      </w:r>
    </w:p>
    <w:p w:rsidR="00E71E1A" w:rsidRDefault="00E71E1A" w:rsidP="00E71E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5AFE">
        <w:rPr>
          <w:sz w:val="28"/>
          <w:szCs w:val="28"/>
        </w:rPr>
        <w:t>Решения апелляционной комиссии являются окончательными и пересмотру не подлежат.</w:t>
      </w:r>
    </w:p>
    <w:p w:rsidR="00E71E1A" w:rsidRDefault="00E71E1A" w:rsidP="00E71E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5AFE">
        <w:rPr>
          <w:sz w:val="28"/>
          <w:szCs w:val="28"/>
        </w:rPr>
        <w:t>Работа апелляционной комиссии оформляется протоколами, которые подписываются</w:t>
      </w:r>
      <w:r>
        <w:rPr>
          <w:sz w:val="28"/>
          <w:szCs w:val="28"/>
        </w:rPr>
        <w:t xml:space="preserve"> </w:t>
      </w:r>
      <w:r w:rsidRPr="00605AFE">
        <w:rPr>
          <w:sz w:val="28"/>
          <w:szCs w:val="28"/>
        </w:rPr>
        <w:t>председателем и всеми членами комиссии</w:t>
      </w:r>
      <w:r>
        <w:rPr>
          <w:sz w:val="28"/>
          <w:szCs w:val="28"/>
        </w:rPr>
        <w:t xml:space="preserve"> (Приложение 2)</w:t>
      </w:r>
      <w:r w:rsidRPr="00605AF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05AFE">
        <w:rPr>
          <w:sz w:val="28"/>
          <w:szCs w:val="28"/>
        </w:rPr>
        <w:t>Протоколы проведения апелляции передаются председателю жюри для внесения соответствующих изменений в отчетную документацию.</w:t>
      </w:r>
    </w:p>
    <w:p w:rsidR="00E71E1A" w:rsidRDefault="00E71E1A" w:rsidP="00E71E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5AFE">
        <w:rPr>
          <w:sz w:val="28"/>
          <w:szCs w:val="28"/>
        </w:rPr>
        <w:t>Официальным объявлением итогов Олимпиады считается вывешенная на всеобщее</w:t>
      </w:r>
      <w:r>
        <w:rPr>
          <w:sz w:val="28"/>
          <w:szCs w:val="28"/>
        </w:rPr>
        <w:t xml:space="preserve"> </w:t>
      </w:r>
      <w:r w:rsidRPr="00605AFE">
        <w:rPr>
          <w:sz w:val="28"/>
          <w:szCs w:val="28"/>
        </w:rPr>
        <w:t>обозрение в месте проведения Олимпиады итоговая таблица результатов выполнения олимпиадных заданий, заверенная подписями председателя</w:t>
      </w:r>
      <w:r>
        <w:rPr>
          <w:sz w:val="28"/>
          <w:szCs w:val="28"/>
        </w:rPr>
        <w:t xml:space="preserve"> </w:t>
      </w:r>
      <w:r w:rsidRPr="00605AFE">
        <w:rPr>
          <w:sz w:val="28"/>
          <w:szCs w:val="28"/>
        </w:rPr>
        <w:t>и членов жюри</w:t>
      </w:r>
      <w:r>
        <w:rPr>
          <w:sz w:val="28"/>
          <w:szCs w:val="28"/>
        </w:rPr>
        <w:t>, или размещенная в сети Интернет</w:t>
      </w:r>
      <w:r w:rsidRPr="00605AFE">
        <w:rPr>
          <w:sz w:val="28"/>
          <w:szCs w:val="28"/>
        </w:rPr>
        <w:t>.</w:t>
      </w:r>
    </w:p>
    <w:p w:rsidR="00E71E1A" w:rsidRPr="00605AFE" w:rsidRDefault="00E71E1A" w:rsidP="00E71E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5AFE">
        <w:rPr>
          <w:sz w:val="28"/>
          <w:szCs w:val="28"/>
        </w:rPr>
        <w:t>Окончательные итоги Олимпиады утверждаются Оргкомитетом с учетом результатов</w:t>
      </w:r>
      <w:r>
        <w:rPr>
          <w:sz w:val="28"/>
          <w:szCs w:val="28"/>
        </w:rPr>
        <w:t xml:space="preserve"> </w:t>
      </w:r>
      <w:r w:rsidRPr="00605AFE">
        <w:rPr>
          <w:sz w:val="28"/>
          <w:szCs w:val="28"/>
        </w:rPr>
        <w:t>работы апелляционной комиссии.</w:t>
      </w:r>
    </w:p>
    <w:p w:rsidR="00E71E1A" w:rsidRDefault="00E71E1A" w:rsidP="00E71E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0148">
        <w:rPr>
          <w:sz w:val="28"/>
          <w:szCs w:val="28"/>
        </w:rPr>
        <w:t xml:space="preserve">Индивидуальные результаты участников </w:t>
      </w:r>
      <w:r w:rsidR="006748CB">
        <w:rPr>
          <w:sz w:val="28"/>
          <w:szCs w:val="28"/>
        </w:rPr>
        <w:t>школьн</w:t>
      </w:r>
      <w:r w:rsidRPr="00523233">
        <w:rPr>
          <w:sz w:val="28"/>
          <w:szCs w:val="28"/>
        </w:rPr>
        <w:t>ого</w:t>
      </w:r>
      <w:r w:rsidRPr="00A70148">
        <w:rPr>
          <w:sz w:val="28"/>
          <w:szCs w:val="28"/>
        </w:rPr>
        <w:t xml:space="preserve"> этапа </w:t>
      </w:r>
      <w:r>
        <w:rPr>
          <w:sz w:val="28"/>
          <w:szCs w:val="28"/>
        </w:rPr>
        <w:t>О</w:t>
      </w:r>
      <w:r w:rsidRPr="00A70148">
        <w:rPr>
          <w:sz w:val="28"/>
          <w:szCs w:val="28"/>
        </w:rPr>
        <w:t xml:space="preserve">лимпиады заносятся в рейтинговую таблицу результатов участников </w:t>
      </w:r>
      <w:r w:rsidR="006748CB">
        <w:rPr>
          <w:sz w:val="28"/>
          <w:szCs w:val="28"/>
        </w:rPr>
        <w:t>школьн</w:t>
      </w:r>
      <w:r w:rsidRPr="00523233">
        <w:rPr>
          <w:sz w:val="28"/>
          <w:szCs w:val="28"/>
        </w:rPr>
        <w:t>ого</w:t>
      </w:r>
      <w:r w:rsidRPr="00A70148">
        <w:rPr>
          <w:sz w:val="28"/>
          <w:szCs w:val="28"/>
        </w:rPr>
        <w:t xml:space="preserve"> этапа олимпиады, представляющую собой ранжированный список участников, расположенных по мере убывания набранных ими баллов. Участники с равным количеством баллов располагаются в алфавитном порядке</w:t>
      </w:r>
      <w:r>
        <w:rPr>
          <w:sz w:val="28"/>
          <w:szCs w:val="28"/>
        </w:rPr>
        <w:t xml:space="preserve">. </w:t>
      </w:r>
    </w:p>
    <w:p w:rsidR="00E71E1A" w:rsidRPr="00057EEB" w:rsidRDefault="00D53137" w:rsidP="00E71E1A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Победители и призеры определяются отдельно в трех возрастных категориях – среди учащихся 8 классов, 9 классов и 10-11 классов. </w:t>
      </w:r>
      <w:r w:rsidR="00E71E1A" w:rsidRPr="00057EEB">
        <w:rPr>
          <w:bCs/>
          <w:sz w:val="28"/>
          <w:szCs w:val="28"/>
        </w:rPr>
        <w:t xml:space="preserve">Количество победителей и призеров </w:t>
      </w:r>
      <w:r w:rsidR="006748CB">
        <w:rPr>
          <w:sz w:val="28"/>
          <w:szCs w:val="28"/>
        </w:rPr>
        <w:t>школьн</w:t>
      </w:r>
      <w:r w:rsidR="00E71E1A" w:rsidRPr="00523233">
        <w:rPr>
          <w:sz w:val="28"/>
          <w:szCs w:val="28"/>
        </w:rPr>
        <w:t>ого</w:t>
      </w:r>
      <w:r w:rsidR="00E71E1A" w:rsidRPr="00057EEB">
        <w:rPr>
          <w:bCs/>
          <w:sz w:val="28"/>
          <w:szCs w:val="28"/>
        </w:rPr>
        <w:t xml:space="preserve"> этапа Олимпиады определяется, исходя из квоты, установленной организатором </w:t>
      </w:r>
      <w:r w:rsidR="006748CB">
        <w:rPr>
          <w:sz w:val="28"/>
          <w:szCs w:val="28"/>
        </w:rPr>
        <w:t>школьн</w:t>
      </w:r>
      <w:r w:rsidR="00E71E1A" w:rsidRPr="00523233">
        <w:rPr>
          <w:sz w:val="28"/>
          <w:szCs w:val="28"/>
        </w:rPr>
        <w:t>ого</w:t>
      </w:r>
      <w:r w:rsidR="00E71E1A" w:rsidRPr="00057EEB">
        <w:rPr>
          <w:bCs/>
          <w:sz w:val="28"/>
          <w:szCs w:val="28"/>
        </w:rPr>
        <w:t xml:space="preserve"> этапа Олимпиады</w:t>
      </w:r>
      <w:r w:rsidR="00E71E1A">
        <w:rPr>
          <w:bCs/>
          <w:sz w:val="28"/>
          <w:szCs w:val="28"/>
        </w:rPr>
        <w:t xml:space="preserve"> - </w:t>
      </w:r>
      <w:r w:rsidR="00E71E1A" w:rsidRPr="00057EEB">
        <w:rPr>
          <w:sz w:val="28"/>
          <w:szCs w:val="28"/>
        </w:rPr>
        <w:t>орган</w:t>
      </w:r>
      <w:r w:rsidR="00E71E1A">
        <w:rPr>
          <w:sz w:val="28"/>
          <w:szCs w:val="28"/>
        </w:rPr>
        <w:t>ом</w:t>
      </w:r>
      <w:r w:rsidR="00E71E1A" w:rsidRPr="00057EEB">
        <w:rPr>
          <w:sz w:val="28"/>
          <w:szCs w:val="28"/>
        </w:rPr>
        <w:t xml:space="preserve"> местного самоуправления, о</w:t>
      </w:r>
      <w:r w:rsidR="00E71E1A">
        <w:rPr>
          <w:sz w:val="28"/>
          <w:szCs w:val="28"/>
        </w:rPr>
        <w:t>существляющим</w:t>
      </w:r>
      <w:r w:rsidR="00E71E1A" w:rsidRPr="00057EEB">
        <w:rPr>
          <w:sz w:val="28"/>
          <w:szCs w:val="28"/>
        </w:rPr>
        <w:t xml:space="preserve"> управление в сфере образования</w:t>
      </w:r>
      <w:r w:rsidR="00E71E1A" w:rsidRPr="00057EEB">
        <w:rPr>
          <w:bCs/>
          <w:sz w:val="28"/>
          <w:szCs w:val="28"/>
        </w:rPr>
        <w:t>.</w:t>
      </w:r>
    </w:p>
    <w:p w:rsidR="00E71E1A" w:rsidRPr="0075495B" w:rsidRDefault="00E71E1A" w:rsidP="00E71E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5495B">
        <w:rPr>
          <w:sz w:val="28"/>
          <w:szCs w:val="28"/>
        </w:rPr>
        <w:t xml:space="preserve">Организатор </w:t>
      </w:r>
      <w:r w:rsidR="006748CB">
        <w:rPr>
          <w:sz w:val="28"/>
          <w:szCs w:val="28"/>
        </w:rPr>
        <w:t>школьн</w:t>
      </w:r>
      <w:r>
        <w:rPr>
          <w:sz w:val="28"/>
          <w:szCs w:val="28"/>
        </w:rPr>
        <w:t>ого</w:t>
      </w:r>
      <w:r w:rsidRPr="0075495B">
        <w:rPr>
          <w:sz w:val="28"/>
          <w:szCs w:val="28"/>
        </w:rPr>
        <w:t xml:space="preserve"> этапа Олимпиады – орган местного самоуправления, осуществляющий управление в сфере образования утверждает результаты </w:t>
      </w:r>
      <w:r w:rsidR="006748CB">
        <w:rPr>
          <w:sz w:val="28"/>
          <w:szCs w:val="28"/>
        </w:rPr>
        <w:t>школьн</w:t>
      </w:r>
      <w:r>
        <w:rPr>
          <w:sz w:val="28"/>
          <w:szCs w:val="28"/>
        </w:rPr>
        <w:t>ого</w:t>
      </w:r>
      <w:r w:rsidRPr="0075495B">
        <w:rPr>
          <w:sz w:val="28"/>
          <w:szCs w:val="28"/>
        </w:rPr>
        <w:t xml:space="preserve"> этапа Олимпиады (рейтинг победителей и рейтинг призеров </w:t>
      </w:r>
      <w:r w:rsidR="006748CB">
        <w:rPr>
          <w:sz w:val="28"/>
          <w:szCs w:val="28"/>
        </w:rPr>
        <w:t>школьн</w:t>
      </w:r>
      <w:r>
        <w:rPr>
          <w:sz w:val="28"/>
          <w:szCs w:val="28"/>
        </w:rPr>
        <w:t>ого</w:t>
      </w:r>
      <w:r w:rsidRPr="0075495B">
        <w:rPr>
          <w:sz w:val="28"/>
          <w:szCs w:val="28"/>
        </w:rPr>
        <w:t xml:space="preserve"> этапа олимпиады) и публикует их на </w:t>
      </w:r>
      <w:r>
        <w:rPr>
          <w:sz w:val="28"/>
          <w:szCs w:val="28"/>
        </w:rPr>
        <w:t>своем официальном сайте в сети «Интернет»</w:t>
      </w:r>
      <w:r w:rsidRPr="0075495B">
        <w:rPr>
          <w:sz w:val="28"/>
          <w:szCs w:val="28"/>
        </w:rPr>
        <w:t xml:space="preserve">, в том числе протоколы жюри </w:t>
      </w:r>
      <w:r w:rsidR="006748CB">
        <w:rPr>
          <w:sz w:val="28"/>
          <w:szCs w:val="28"/>
        </w:rPr>
        <w:t>школьн</w:t>
      </w:r>
      <w:r>
        <w:rPr>
          <w:sz w:val="28"/>
          <w:szCs w:val="28"/>
        </w:rPr>
        <w:t>ого</w:t>
      </w:r>
      <w:r w:rsidRPr="0075495B">
        <w:rPr>
          <w:sz w:val="28"/>
          <w:szCs w:val="28"/>
        </w:rPr>
        <w:t xml:space="preserve"> этапа олимпиады.</w:t>
      </w:r>
    </w:p>
    <w:p w:rsidR="00E71E1A" w:rsidRDefault="00E71E1A" w:rsidP="00E71E1A">
      <w:pPr>
        <w:rPr>
          <w:sz w:val="28"/>
          <w:szCs w:val="28"/>
        </w:rPr>
      </w:pPr>
    </w:p>
    <w:p w:rsidR="004962CA" w:rsidRDefault="004962CA" w:rsidP="00E71E1A">
      <w:pPr>
        <w:rPr>
          <w:sz w:val="28"/>
          <w:szCs w:val="28"/>
        </w:rPr>
      </w:pPr>
    </w:p>
    <w:p w:rsidR="00830790" w:rsidRDefault="00830790" w:rsidP="00E71E1A">
      <w:pPr>
        <w:shd w:val="clear" w:color="auto" w:fill="FFFFFF"/>
        <w:ind w:left="5580"/>
        <w:jc w:val="center"/>
        <w:rPr>
          <w:color w:val="000000"/>
          <w:sz w:val="28"/>
          <w:szCs w:val="28"/>
        </w:rPr>
      </w:pPr>
    </w:p>
    <w:p w:rsidR="00830790" w:rsidRDefault="00830790" w:rsidP="00E71E1A">
      <w:pPr>
        <w:shd w:val="clear" w:color="auto" w:fill="FFFFFF"/>
        <w:ind w:left="5580"/>
        <w:jc w:val="center"/>
        <w:rPr>
          <w:color w:val="000000"/>
          <w:sz w:val="28"/>
          <w:szCs w:val="28"/>
        </w:rPr>
      </w:pPr>
    </w:p>
    <w:p w:rsidR="00830790" w:rsidRDefault="00830790" w:rsidP="00E71E1A">
      <w:pPr>
        <w:shd w:val="clear" w:color="auto" w:fill="FFFFFF"/>
        <w:ind w:left="5580"/>
        <w:jc w:val="center"/>
        <w:rPr>
          <w:color w:val="000000"/>
          <w:sz w:val="28"/>
          <w:szCs w:val="28"/>
        </w:rPr>
      </w:pPr>
    </w:p>
    <w:p w:rsidR="00830790" w:rsidRDefault="00830790" w:rsidP="00E71E1A">
      <w:pPr>
        <w:shd w:val="clear" w:color="auto" w:fill="FFFFFF"/>
        <w:ind w:left="5580"/>
        <w:jc w:val="center"/>
        <w:rPr>
          <w:color w:val="000000"/>
          <w:sz w:val="28"/>
          <w:szCs w:val="28"/>
        </w:rPr>
      </w:pPr>
    </w:p>
    <w:p w:rsidR="00830790" w:rsidRDefault="00830790" w:rsidP="00E71E1A">
      <w:pPr>
        <w:shd w:val="clear" w:color="auto" w:fill="FFFFFF"/>
        <w:ind w:left="5580"/>
        <w:jc w:val="center"/>
        <w:rPr>
          <w:color w:val="000000"/>
          <w:sz w:val="28"/>
          <w:szCs w:val="28"/>
        </w:rPr>
      </w:pPr>
    </w:p>
    <w:p w:rsidR="00830790" w:rsidRDefault="00830790" w:rsidP="00E71E1A">
      <w:pPr>
        <w:shd w:val="clear" w:color="auto" w:fill="FFFFFF"/>
        <w:ind w:left="5580"/>
        <w:jc w:val="center"/>
        <w:rPr>
          <w:color w:val="000000"/>
          <w:sz w:val="28"/>
          <w:szCs w:val="28"/>
        </w:rPr>
      </w:pPr>
    </w:p>
    <w:p w:rsidR="00830790" w:rsidRDefault="00830790" w:rsidP="00E71E1A">
      <w:pPr>
        <w:shd w:val="clear" w:color="auto" w:fill="FFFFFF"/>
        <w:ind w:left="5580"/>
        <w:jc w:val="center"/>
        <w:rPr>
          <w:color w:val="000000"/>
          <w:sz w:val="28"/>
          <w:szCs w:val="28"/>
        </w:rPr>
      </w:pPr>
    </w:p>
    <w:p w:rsidR="00830790" w:rsidRDefault="00830790" w:rsidP="00E71E1A">
      <w:pPr>
        <w:shd w:val="clear" w:color="auto" w:fill="FFFFFF"/>
        <w:ind w:left="5580"/>
        <w:jc w:val="center"/>
        <w:rPr>
          <w:color w:val="000000"/>
          <w:sz w:val="28"/>
          <w:szCs w:val="28"/>
        </w:rPr>
      </w:pPr>
    </w:p>
    <w:p w:rsidR="00830790" w:rsidRDefault="00830790" w:rsidP="00E71E1A">
      <w:pPr>
        <w:shd w:val="clear" w:color="auto" w:fill="FFFFFF"/>
        <w:ind w:left="5580"/>
        <w:jc w:val="center"/>
        <w:rPr>
          <w:color w:val="000000"/>
          <w:sz w:val="28"/>
          <w:szCs w:val="28"/>
        </w:rPr>
      </w:pPr>
    </w:p>
    <w:p w:rsidR="00830790" w:rsidRDefault="00830790" w:rsidP="00E71E1A">
      <w:pPr>
        <w:shd w:val="clear" w:color="auto" w:fill="FFFFFF"/>
        <w:ind w:left="5580"/>
        <w:jc w:val="center"/>
        <w:rPr>
          <w:color w:val="000000"/>
          <w:sz w:val="28"/>
          <w:szCs w:val="28"/>
        </w:rPr>
      </w:pPr>
    </w:p>
    <w:p w:rsidR="00830790" w:rsidRDefault="00830790" w:rsidP="00E71E1A">
      <w:pPr>
        <w:shd w:val="clear" w:color="auto" w:fill="FFFFFF"/>
        <w:ind w:left="5580"/>
        <w:jc w:val="center"/>
        <w:rPr>
          <w:color w:val="000000"/>
          <w:sz w:val="28"/>
          <w:szCs w:val="28"/>
        </w:rPr>
      </w:pPr>
    </w:p>
    <w:p w:rsidR="00830790" w:rsidRDefault="00830790" w:rsidP="00E71E1A">
      <w:pPr>
        <w:shd w:val="clear" w:color="auto" w:fill="FFFFFF"/>
        <w:ind w:left="5580"/>
        <w:jc w:val="center"/>
        <w:rPr>
          <w:color w:val="000000"/>
          <w:sz w:val="28"/>
          <w:szCs w:val="28"/>
        </w:rPr>
      </w:pPr>
    </w:p>
    <w:p w:rsidR="00830790" w:rsidRDefault="00830790" w:rsidP="00E71E1A">
      <w:pPr>
        <w:shd w:val="clear" w:color="auto" w:fill="FFFFFF"/>
        <w:ind w:left="5580"/>
        <w:jc w:val="center"/>
        <w:rPr>
          <w:color w:val="000000"/>
          <w:sz w:val="28"/>
          <w:szCs w:val="28"/>
        </w:rPr>
      </w:pPr>
    </w:p>
    <w:p w:rsidR="00830790" w:rsidRDefault="00830790" w:rsidP="00E71E1A">
      <w:pPr>
        <w:shd w:val="clear" w:color="auto" w:fill="FFFFFF"/>
        <w:ind w:left="5580"/>
        <w:jc w:val="center"/>
        <w:rPr>
          <w:color w:val="000000"/>
          <w:sz w:val="28"/>
          <w:szCs w:val="28"/>
        </w:rPr>
      </w:pPr>
    </w:p>
    <w:p w:rsidR="00830790" w:rsidRDefault="00830790" w:rsidP="00E71E1A">
      <w:pPr>
        <w:shd w:val="clear" w:color="auto" w:fill="FFFFFF"/>
        <w:ind w:left="5580"/>
        <w:jc w:val="center"/>
        <w:rPr>
          <w:color w:val="000000"/>
          <w:sz w:val="28"/>
          <w:szCs w:val="28"/>
        </w:rPr>
      </w:pPr>
    </w:p>
    <w:p w:rsidR="00830790" w:rsidRDefault="00830790" w:rsidP="00E71E1A">
      <w:pPr>
        <w:shd w:val="clear" w:color="auto" w:fill="FFFFFF"/>
        <w:ind w:left="5580"/>
        <w:jc w:val="center"/>
        <w:rPr>
          <w:color w:val="000000"/>
          <w:sz w:val="28"/>
          <w:szCs w:val="28"/>
        </w:rPr>
      </w:pPr>
    </w:p>
    <w:p w:rsidR="00830790" w:rsidRDefault="00830790" w:rsidP="00E71E1A">
      <w:pPr>
        <w:shd w:val="clear" w:color="auto" w:fill="FFFFFF"/>
        <w:ind w:left="5580"/>
        <w:jc w:val="center"/>
        <w:rPr>
          <w:color w:val="000000"/>
          <w:sz w:val="28"/>
          <w:szCs w:val="28"/>
        </w:rPr>
      </w:pPr>
    </w:p>
    <w:p w:rsidR="00830790" w:rsidRDefault="00830790" w:rsidP="00E71E1A">
      <w:pPr>
        <w:shd w:val="clear" w:color="auto" w:fill="FFFFFF"/>
        <w:ind w:left="5580"/>
        <w:jc w:val="center"/>
        <w:rPr>
          <w:color w:val="000000"/>
          <w:sz w:val="28"/>
          <w:szCs w:val="28"/>
        </w:rPr>
      </w:pPr>
    </w:p>
    <w:p w:rsidR="00830790" w:rsidRDefault="00830790" w:rsidP="00E71E1A">
      <w:pPr>
        <w:shd w:val="clear" w:color="auto" w:fill="FFFFFF"/>
        <w:ind w:left="5580"/>
        <w:jc w:val="center"/>
        <w:rPr>
          <w:color w:val="000000"/>
          <w:sz w:val="28"/>
          <w:szCs w:val="28"/>
        </w:rPr>
      </w:pPr>
    </w:p>
    <w:p w:rsidR="00E71E1A" w:rsidRDefault="00E71E1A" w:rsidP="00E71E1A">
      <w:pPr>
        <w:shd w:val="clear" w:color="auto" w:fill="FFFFFF"/>
        <w:ind w:left="558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1</w:t>
      </w:r>
    </w:p>
    <w:p w:rsidR="00E71E1A" w:rsidRPr="00AE08E7" w:rsidRDefault="00E71E1A" w:rsidP="00E71E1A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E71E1A" w:rsidRDefault="00E71E1A" w:rsidP="00E71E1A">
      <w:pPr>
        <w:pStyle w:val="33"/>
        <w:tabs>
          <w:tab w:val="left" w:pos="0"/>
        </w:tabs>
        <w:jc w:val="center"/>
        <w:rPr>
          <w:sz w:val="28"/>
          <w:szCs w:val="28"/>
        </w:rPr>
      </w:pPr>
      <w:r w:rsidRPr="007748EE">
        <w:rPr>
          <w:sz w:val="28"/>
          <w:szCs w:val="28"/>
        </w:rPr>
        <w:t>Заявление участника олимпиады на апелляцию</w:t>
      </w:r>
    </w:p>
    <w:tbl>
      <w:tblPr>
        <w:tblW w:w="0" w:type="auto"/>
        <w:tblInd w:w="283" w:type="dxa"/>
        <w:tblLook w:val="04A0" w:firstRow="1" w:lastRow="0" w:firstColumn="1" w:lastColumn="0" w:noHBand="0" w:noVBand="1"/>
      </w:tblPr>
      <w:tblGrid>
        <w:gridCol w:w="4078"/>
        <w:gridCol w:w="5215"/>
      </w:tblGrid>
      <w:tr w:rsidR="00E71E1A" w:rsidRPr="00770E65" w:rsidTr="00EB7C1C">
        <w:tc>
          <w:tcPr>
            <w:tcW w:w="4078" w:type="dxa"/>
          </w:tcPr>
          <w:p w:rsidR="00E71E1A" w:rsidRPr="00770E65" w:rsidRDefault="00E71E1A" w:rsidP="00EB7C1C">
            <w:pPr>
              <w:pStyle w:val="33"/>
              <w:tabs>
                <w:tab w:val="left" w:pos="0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5215" w:type="dxa"/>
          </w:tcPr>
          <w:p w:rsidR="00E71E1A" w:rsidRPr="00770E65" w:rsidRDefault="00E71E1A" w:rsidP="00EB7C1C">
            <w:pPr>
              <w:pStyle w:val="33"/>
              <w:tabs>
                <w:tab w:val="left" w:pos="0"/>
              </w:tabs>
              <w:spacing w:after="0"/>
              <w:ind w:left="0"/>
              <w:jc w:val="both"/>
              <w:rPr>
                <w:sz w:val="28"/>
                <w:szCs w:val="28"/>
              </w:rPr>
            </w:pPr>
            <w:r w:rsidRPr="00770E65">
              <w:rPr>
                <w:sz w:val="28"/>
                <w:szCs w:val="28"/>
              </w:rPr>
              <w:t xml:space="preserve">Председателю Жюри </w:t>
            </w:r>
            <w:r w:rsidR="006748CB">
              <w:rPr>
                <w:sz w:val="28"/>
                <w:szCs w:val="28"/>
              </w:rPr>
              <w:t>школьн</w:t>
            </w:r>
            <w:r w:rsidRPr="00770E65">
              <w:rPr>
                <w:sz w:val="28"/>
                <w:szCs w:val="28"/>
              </w:rPr>
              <w:t xml:space="preserve">ого этапа всероссийской олимпиады школьников по </w:t>
            </w:r>
            <w:r>
              <w:rPr>
                <w:sz w:val="28"/>
                <w:szCs w:val="28"/>
              </w:rPr>
              <w:t>(УКАЗАТЬ ПРЕДМЕТ)</w:t>
            </w:r>
            <w:r w:rsidRPr="00770E65">
              <w:rPr>
                <w:sz w:val="28"/>
                <w:szCs w:val="28"/>
              </w:rPr>
              <w:t xml:space="preserve"> _________________________________</w:t>
            </w:r>
          </w:p>
          <w:p w:rsidR="00830790" w:rsidRDefault="00E71E1A" w:rsidP="00EB7C1C">
            <w:pPr>
              <w:pStyle w:val="33"/>
              <w:tabs>
                <w:tab w:val="left" w:pos="0"/>
              </w:tabs>
              <w:spacing w:after="0"/>
              <w:ind w:left="0"/>
              <w:jc w:val="both"/>
              <w:rPr>
                <w:sz w:val="28"/>
                <w:szCs w:val="28"/>
              </w:rPr>
            </w:pPr>
            <w:r w:rsidRPr="00770E65">
              <w:rPr>
                <w:sz w:val="28"/>
                <w:szCs w:val="28"/>
              </w:rPr>
              <w:t xml:space="preserve">_______________________________ ученика ____класса </w:t>
            </w:r>
          </w:p>
          <w:p w:rsidR="00830790" w:rsidRDefault="00830790" w:rsidP="00EB7C1C">
            <w:pPr>
              <w:pStyle w:val="33"/>
              <w:tabs>
                <w:tab w:val="left" w:pos="0"/>
              </w:tabs>
              <w:spacing w:after="0"/>
              <w:ind w:left="0"/>
              <w:jc w:val="both"/>
              <w:rPr>
                <w:sz w:val="28"/>
                <w:szCs w:val="28"/>
              </w:rPr>
            </w:pPr>
          </w:p>
          <w:p w:rsidR="00830790" w:rsidRDefault="00830790" w:rsidP="00EB7C1C">
            <w:pPr>
              <w:pStyle w:val="33"/>
              <w:tabs>
                <w:tab w:val="left" w:pos="0"/>
              </w:tabs>
              <w:spacing w:after="0"/>
              <w:ind w:left="0"/>
              <w:jc w:val="both"/>
              <w:rPr>
                <w:sz w:val="28"/>
                <w:szCs w:val="28"/>
              </w:rPr>
            </w:pPr>
          </w:p>
          <w:p w:rsidR="00830790" w:rsidRDefault="00830790" w:rsidP="00EB7C1C">
            <w:pPr>
              <w:pStyle w:val="33"/>
              <w:tabs>
                <w:tab w:val="left" w:pos="0"/>
              </w:tabs>
              <w:spacing w:after="0"/>
              <w:ind w:left="0"/>
              <w:jc w:val="both"/>
              <w:rPr>
                <w:sz w:val="28"/>
                <w:szCs w:val="28"/>
              </w:rPr>
            </w:pPr>
          </w:p>
          <w:p w:rsidR="00E71E1A" w:rsidRPr="00770E65" w:rsidRDefault="00E71E1A" w:rsidP="00EB7C1C">
            <w:pPr>
              <w:pStyle w:val="33"/>
              <w:tabs>
                <w:tab w:val="left" w:pos="0"/>
              </w:tabs>
              <w:spacing w:after="0"/>
              <w:ind w:left="0"/>
              <w:jc w:val="both"/>
              <w:rPr>
                <w:sz w:val="28"/>
                <w:szCs w:val="28"/>
              </w:rPr>
            </w:pPr>
            <w:r w:rsidRPr="00770E65">
              <w:rPr>
                <w:sz w:val="28"/>
                <w:szCs w:val="28"/>
              </w:rPr>
              <w:t>(полное название образовательного учреждения)</w:t>
            </w:r>
          </w:p>
          <w:p w:rsidR="00E71E1A" w:rsidRPr="00770E65" w:rsidRDefault="00E71E1A" w:rsidP="00EB7C1C">
            <w:pPr>
              <w:pStyle w:val="33"/>
              <w:tabs>
                <w:tab w:val="left" w:pos="0"/>
              </w:tabs>
              <w:spacing w:after="0"/>
              <w:ind w:left="0" w:firstLine="82"/>
              <w:jc w:val="both"/>
              <w:rPr>
                <w:sz w:val="28"/>
                <w:szCs w:val="28"/>
              </w:rPr>
            </w:pPr>
            <w:r w:rsidRPr="00770E65">
              <w:rPr>
                <w:sz w:val="28"/>
                <w:szCs w:val="28"/>
              </w:rPr>
              <w:t>_________________ (фамилия, имя, отчество)</w:t>
            </w:r>
          </w:p>
          <w:p w:rsidR="00E71E1A" w:rsidRPr="00770E65" w:rsidRDefault="00E71E1A" w:rsidP="00EB7C1C">
            <w:pPr>
              <w:pStyle w:val="33"/>
              <w:tabs>
                <w:tab w:val="left" w:pos="0"/>
              </w:tabs>
              <w:ind w:left="0"/>
              <w:jc w:val="center"/>
              <w:rPr>
                <w:sz w:val="28"/>
                <w:szCs w:val="28"/>
              </w:rPr>
            </w:pPr>
          </w:p>
        </w:tc>
      </w:tr>
    </w:tbl>
    <w:p w:rsidR="00E71E1A" w:rsidRPr="007748EE" w:rsidRDefault="00E71E1A" w:rsidP="00E71E1A">
      <w:pPr>
        <w:pStyle w:val="33"/>
        <w:tabs>
          <w:tab w:val="left" w:pos="0"/>
        </w:tabs>
        <w:jc w:val="center"/>
        <w:rPr>
          <w:sz w:val="28"/>
          <w:szCs w:val="28"/>
        </w:rPr>
      </w:pPr>
    </w:p>
    <w:p w:rsidR="00E71E1A" w:rsidRPr="007748EE" w:rsidRDefault="00E71E1A" w:rsidP="00E71E1A">
      <w:pPr>
        <w:pStyle w:val="33"/>
        <w:tabs>
          <w:tab w:val="left" w:pos="0"/>
        </w:tabs>
        <w:ind w:left="0" w:firstLine="709"/>
        <w:jc w:val="center"/>
        <w:rPr>
          <w:sz w:val="28"/>
          <w:szCs w:val="28"/>
        </w:rPr>
      </w:pPr>
      <w:r w:rsidRPr="007748EE">
        <w:rPr>
          <w:sz w:val="28"/>
          <w:szCs w:val="28"/>
        </w:rPr>
        <w:t>Заявление</w:t>
      </w:r>
    </w:p>
    <w:p w:rsidR="00E71E1A" w:rsidRPr="007748EE" w:rsidRDefault="00E71E1A" w:rsidP="00E71E1A">
      <w:pPr>
        <w:pStyle w:val="33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7748EE">
        <w:rPr>
          <w:sz w:val="28"/>
          <w:szCs w:val="28"/>
        </w:rPr>
        <w:t xml:space="preserve">Прошу Вас пересмотреть </w:t>
      </w:r>
      <w:r>
        <w:rPr>
          <w:sz w:val="28"/>
          <w:szCs w:val="28"/>
        </w:rPr>
        <w:t>оценивание (ПЕРЕЧИСЛЯЮТСЯ НОМЕРА ЗАДАНИЙ)</w:t>
      </w:r>
      <w:r w:rsidRPr="007748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олимпиадной </w:t>
      </w:r>
      <w:r w:rsidRPr="007748EE">
        <w:rPr>
          <w:sz w:val="28"/>
          <w:szCs w:val="28"/>
        </w:rPr>
        <w:t>работ</w:t>
      </w:r>
      <w:r>
        <w:rPr>
          <w:sz w:val="28"/>
          <w:szCs w:val="28"/>
        </w:rPr>
        <w:t>ы</w:t>
      </w:r>
      <w:r w:rsidRPr="007748EE">
        <w:rPr>
          <w:sz w:val="28"/>
          <w:szCs w:val="28"/>
        </w:rPr>
        <w:t>, так как я не согласен с выставленными мне баллами. (Участник Олимпиады далее обосновывает свое заявление.)</w:t>
      </w:r>
    </w:p>
    <w:p w:rsidR="00E71E1A" w:rsidRDefault="00E71E1A" w:rsidP="00E71E1A">
      <w:pPr>
        <w:pStyle w:val="33"/>
        <w:tabs>
          <w:tab w:val="left" w:pos="0"/>
        </w:tabs>
        <w:ind w:left="0"/>
        <w:rPr>
          <w:sz w:val="28"/>
          <w:szCs w:val="28"/>
        </w:rPr>
      </w:pPr>
      <w:r w:rsidRPr="007748EE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_________________________________________________________________________</w:t>
      </w:r>
    </w:p>
    <w:p w:rsidR="00E71E1A" w:rsidRDefault="00E71E1A" w:rsidP="00E71E1A">
      <w:pPr>
        <w:pStyle w:val="33"/>
        <w:tabs>
          <w:tab w:val="left" w:pos="0"/>
        </w:tabs>
        <w:ind w:left="0"/>
        <w:rPr>
          <w:sz w:val="28"/>
          <w:szCs w:val="28"/>
        </w:rPr>
      </w:pPr>
    </w:p>
    <w:p w:rsidR="00E71E1A" w:rsidRDefault="00E71E1A" w:rsidP="00E71E1A">
      <w:pPr>
        <w:pStyle w:val="33"/>
        <w:tabs>
          <w:tab w:val="left" w:pos="0"/>
        </w:tabs>
        <w:ind w:left="0"/>
        <w:rPr>
          <w:sz w:val="28"/>
          <w:szCs w:val="28"/>
        </w:rPr>
      </w:pPr>
      <w:r>
        <w:rPr>
          <w:sz w:val="28"/>
          <w:szCs w:val="28"/>
        </w:rPr>
        <w:t>Дата                                                                                                            Подпись</w:t>
      </w:r>
    </w:p>
    <w:p w:rsidR="00E71E1A" w:rsidRDefault="00E71E1A" w:rsidP="00E71E1A">
      <w:pPr>
        <w:pStyle w:val="33"/>
        <w:tabs>
          <w:tab w:val="left" w:pos="0"/>
        </w:tabs>
        <w:ind w:left="0"/>
        <w:rPr>
          <w:sz w:val="28"/>
          <w:szCs w:val="28"/>
        </w:rPr>
      </w:pPr>
    </w:p>
    <w:p w:rsidR="00E71E1A" w:rsidRDefault="00E71E1A" w:rsidP="00E71E1A">
      <w:pPr>
        <w:pStyle w:val="33"/>
        <w:tabs>
          <w:tab w:val="left" w:pos="0"/>
        </w:tabs>
        <w:ind w:left="0"/>
        <w:rPr>
          <w:sz w:val="28"/>
          <w:szCs w:val="28"/>
        </w:rPr>
      </w:pPr>
    </w:p>
    <w:p w:rsidR="00E71E1A" w:rsidRDefault="00E71E1A" w:rsidP="00E71E1A">
      <w:pPr>
        <w:pStyle w:val="33"/>
        <w:tabs>
          <w:tab w:val="left" w:pos="0"/>
        </w:tabs>
        <w:ind w:left="0"/>
        <w:rPr>
          <w:sz w:val="28"/>
          <w:szCs w:val="28"/>
        </w:rPr>
      </w:pPr>
    </w:p>
    <w:p w:rsidR="00E71E1A" w:rsidRDefault="00E71E1A" w:rsidP="00E71E1A">
      <w:pPr>
        <w:pStyle w:val="33"/>
        <w:tabs>
          <w:tab w:val="left" w:pos="0"/>
        </w:tabs>
        <w:ind w:left="0"/>
        <w:rPr>
          <w:sz w:val="28"/>
          <w:szCs w:val="28"/>
        </w:rPr>
      </w:pPr>
    </w:p>
    <w:p w:rsidR="00E71E1A" w:rsidRDefault="00E71E1A" w:rsidP="00E71E1A">
      <w:pPr>
        <w:pStyle w:val="33"/>
        <w:tabs>
          <w:tab w:val="left" w:pos="0"/>
        </w:tabs>
        <w:ind w:left="0"/>
        <w:rPr>
          <w:sz w:val="28"/>
          <w:szCs w:val="28"/>
        </w:rPr>
      </w:pPr>
    </w:p>
    <w:p w:rsidR="00622DD5" w:rsidRDefault="00622DD5" w:rsidP="00E71E1A">
      <w:pPr>
        <w:pStyle w:val="33"/>
        <w:tabs>
          <w:tab w:val="left" w:pos="0"/>
        </w:tabs>
        <w:ind w:left="0"/>
        <w:rPr>
          <w:sz w:val="28"/>
          <w:szCs w:val="28"/>
        </w:rPr>
      </w:pPr>
    </w:p>
    <w:p w:rsidR="00622DD5" w:rsidRDefault="00622DD5" w:rsidP="00E71E1A">
      <w:pPr>
        <w:pStyle w:val="33"/>
        <w:tabs>
          <w:tab w:val="left" w:pos="0"/>
        </w:tabs>
        <w:ind w:left="0"/>
        <w:rPr>
          <w:sz w:val="28"/>
          <w:szCs w:val="28"/>
        </w:rPr>
      </w:pPr>
    </w:p>
    <w:p w:rsidR="00E71E1A" w:rsidRDefault="00E71E1A" w:rsidP="00E71E1A">
      <w:pPr>
        <w:shd w:val="clear" w:color="auto" w:fill="FFFFFF"/>
        <w:ind w:left="558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Приложение </w:t>
      </w:r>
      <w:r w:rsidR="00830790">
        <w:rPr>
          <w:color w:val="000000"/>
          <w:sz w:val="28"/>
          <w:szCs w:val="28"/>
        </w:rPr>
        <w:t>2</w:t>
      </w:r>
    </w:p>
    <w:p w:rsidR="00830790" w:rsidRDefault="00830790" w:rsidP="00E71E1A">
      <w:pPr>
        <w:pStyle w:val="Default"/>
        <w:jc w:val="center"/>
        <w:rPr>
          <w:bCs/>
          <w:sz w:val="28"/>
          <w:szCs w:val="28"/>
        </w:rPr>
      </w:pPr>
    </w:p>
    <w:p w:rsidR="00830790" w:rsidRDefault="00830790" w:rsidP="00E71E1A">
      <w:pPr>
        <w:pStyle w:val="Default"/>
        <w:jc w:val="center"/>
        <w:rPr>
          <w:bCs/>
          <w:sz w:val="28"/>
          <w:szCs w:val="28"/>
        </w:rPr>
      </w:pPr>
    </w:p>
    <w:p w:rsidR="00830790" w:rsidRDefault="00830790" w:rsidP="00E71E1A">
      <w:pPr>
        <w:pStyle w:val="Default"/>
        <w:jc w:val="center"/>
        <w:rPr>
          <w:bCs/>
          <w:sz w:val="28"/>
          <w:szCs w:val="28"/>
        </w:rPr>
      </w:pPr>
    </w:p>
    <w:p w:rsidR="00E71E1A" w:rsidRPr="009939BD" w:rsidRDefault="00E71E1A" w:rsidP="00E71E1A">
      <w:pPr>
        <w:pStyle w:val="Default"/>
        <w:jc w:val="center"/>
        <w:rPr>
          <w:sz w:val="28"/>
          <w:szCs w:val="28"/>
        </w:rPr>
      </w:pPr>
      <w:r w:rsidRPr="009939BD">
        <w:rPr>
          <w:bCs/>
          <w:sz w:val="28"/>
          <w:szCs w:val="28"/>
        </w:rPr>
        <w:t>ПРОТОКОЛ № ____</w:t>
      </w:r>
    </w:p>
    <w:p w:rsidR="00E71E1A" w:rsidRPr="009939BD" w:rsidRDefault="00E71E1A" w:rsidP="00E71E1A">
      <w:pPr>
        <w:pStyle w:val="Default"/>
        <w:jc w:val="both"/>
        <w:rPr>
          <w:sz w:val="28"/>
          <w:szCs w:val="28"/>
        </w:rPr>
      </w:pPr>
      <w:r w:rsidRPr="009939BD">
        <w:rPr>
          <w:sz w:val="28"/>
          <w:szCs w:val="28"/>
        </w:rPr>
        <w:t xml:space="preserve">рассмотрения апелляции участника </w:t>
      </w:r>
      <w:r w:rsidR="006748CB">
        <w:rPr>
          <w:sz w:val="28"/>
          <w:szCs w:val="28"/>
        </w:rPr>
        <w:t>школьн</w:t>
      </w:r>
      <w:r>
        <w:rPr>
          <w:sz w:val="28"/>
          <w:szCs w:val="28"/>
        </w:rPr>
        <w:t xml:space="preserve">ого этапа всероссийской олимпиады школьников </w:t>
      </w:r>
      <w:r w:rsidRPr="009939BD">
        <w:rPr>
          <w:sz w:val="28"/>
          <w:szCs w:val="28"/>
        </w:rPr>
        <w:t>по</w:t>
      </w:r>
      <w:r w:rsidRPr="009939BD">
        <w:rPr>
          <w:bCs/>
          <w:sz w:val="28"/>
          <w:szCs w:val="28"/>
        </w:rPr>
        <w:t xml:space="preserve">_____________________ </w:t>
      </w:r>
      <w:r>
        <w:rPr>
          <w:bCs/>
          <w:sz w:val="28"/>
          <w:szCs w:val="28"/>
        </w:rPr>
        <w:t>______________________</w:t>
      </w:r>
    </w:p>
    <w:p w:rsidR="00E71E1A" w:rsidRPr="009939BD" w:rsidRDefault="00E71E1A" w:rsidP="00E71E1A">
      <w:pPr>
        <w:pStyle w:val="Default"/>
        <w:jc w:val="both"/>
        <w:rPr>
          <w:sz w:val="28"/>
          <w:szCs w:val="28"/>
        </w:rPr>
      </w:pPr>
      <w:r w:rsidRPr="009939BD">
        <w:rPr>
          <w:sz w:val="28"/>
          <w:szCs w:val="28"/>
        </w:rPr>
        <w:t xml:space="preserve">_________________________________________________(Ф.И.О. полностью), </w:t>
      </w:r>
    </w:p>
    <w:p w:rsidR="00E71E1A" w:rsidRPr="009939BD" w:rsidRDefault="00E71E1A" w:rsidP="00E71E1A">
      <w:pPr>
        <w:pStyle w:val="Default"/>
        <w:jc w:val="both"/>
        <w:rPr>
          <w:sz w:val="28"/>
          <w:szCs w:val="28"/>
        </w:rPr>
      </w:pPr>
      <w:r w:rsidRPr="009939BD">
        <w:rPr>
          <w:sz w:val="28"/>
          <w:szCs w:val="28"/>
        </w:rPr>
        <w:t xml:space="preserve">ученика _______ класса _____________________________________________ </w:t>
      </w:r>
    </w:p>
    <w:p w:rsidR="00E71E1A" w:rsidRPr="009939BD" w:rsidRDefault="00E71E1A" w:rsidP="00E71E1A">
      <w:pPr>
        <w:pStyle w:val="Default"/>
        <w:jc w:val="both"/>
        <w:rPr>
          <w:sz w:val="28"/>
          <w:szCs w:val="28"/>
        </w:rPr>
      </w:pPr>
      <w:r w:rsidRPr="009939BD">
        <w:rPr>
          <w:sz w:val="28"/>
          <w:szCs w:val="28"/>
        </w:rPr>
        <w:t>(полное название образовательного учреждения) ________________________</w:t>
      </w:r>
    </w:p>
    <w:p w:rsidR="00E71E1A" w:rsidRPr="009939BD" w:rsidRDefault="00E71E1A" w:rsidP="00E71E1A">
      <w:pPr>
        <w:pStyle w:val="Default"/>
        <w:jc w:val="both"/>
        <w:rPr>
          <w:sz w:val="28"/>
          <w:szCs w:val="28"/>
        </w:rPr>
      </w:pPr>
      <w:r w:rsidRPr="009939BD">
        <w:rPr>
          <w:sz w:val="28"/>
          <w:szCs w:val="28"/>
        </w:rPr>
        <w:t>________________________________________ (</w:t>
      </w:r>
      <w:r w:rsidR="006748CB">
        <w:rPr>
          <w:sz w:val="28"/>
          <w:szCs w:val="28"/>
        </w:rPr>
        <w:t>школьн</w:t>
      </w:r>
      <w:r w:rsidRPr="009939BD">
        <w:rPr>
          <w:sz w:val="28"/>
          <w:szCs w:val="28"/>
        </w:rPr>
        <w:t>ое образование).</w:t>
      </w:r>
    </w:p>
    <w:p w:rsidR="00E71E1A" w:rsidRPr="009939BD" w:rsidRDefault="00E71E1A" w:rsidP="00E71E1A">
      <w:pPr>
        <w:pStyle w:val="Default"/>
        <w:rPr>
          <w:sz w:val="28"/>
          <w:szCs w:val="28"/>
        </w:rPr>
      </w:pPr>
      <w:r w:rsidRPr="009939BD">
        <w:rPr>
          <w:sz w:val="28"/>
          <w:szCs w:val="28"/>
        </w:rPr>
        <w:t xml:space="preserve">Дата и время ________________________________________________ </w:t>
      </w:r>
    </w:p>
    <w:p w:rsidR="00E71E1A" w:rsidRPr="009939BD" w:rsidRDefault="00E71E1A" w:rsidP="00E71E1A">
      <w:pPr>
        <w:pStyle w:val="Default"/>
        <w:rPr>
          <w:sz w:val="28"/>
          <w:szCs w:val="28"/>
        </w:rPr>
      </w:pPr>
      <w:r w:rsidRPr="009939BD">
        <w:rPr>
          <w:bCs/>
          <w:sz w:val="28"/>
          <w:szCs w:val="28"/>
        </w:rPr>
        <w:t xml:space="preserve">Присутствуют: </w:t>
      </w:r>
    </w:p>
    <w:p w:rsidR="00E71E1A" w:rsidRPr="009939BD" w:rsidRDefault="00E71E1A" w:rsidP="00E71E1A">
      <w:pPr>
        <w:pStyle w:val="Default"/>
        <w:rPr>
          <w:sz w:val="28"/>
          <w:szCs w:val="28"/>
        </w:rPr>
      </w:pPr>
      <w:r w:rsidRPr="009939BD">
        <w:rPr>
          <w:bCs/>
          <w:sz w:val="28"/>
          <w:szCs w:val="28"/>
        </w:rPr>
        <w:t xml:space="preserve">Члены Жюри: (указываются Ф.И.О. полностью). </w:t>
      </w:r>
    </w:p>
    <w:p w:rsidR="00E71E1A" w:rsidRPr="009939BD" w:rsidRDefault="00E71E1A" w:rsidP="00E71E1A">
      <w:pPr>
        <w:pStyle w:val="Default"/>
        <w:rPr>
          <w:sz w:val="28"/>
          <w:szCs w:val="28"/>
        </w:rPr>
      </w:pPr>
      <w:r w:rsidRPr="009939BD">
        <w:rPr>
          <w:bCs/>
          <w:sz w:val="28"/>
          <w:szCs w:val="28"/>
        </w:rPr>
        <w:t xml:space="preserve">Члены Оргкомитета: (указываются Ф.И.О. полностью). </w:t>
      </w:r>
    </w:p>
    <w:p w:rsidR="00E71E1A" w:rsidRPr="009939BD" w:rsidRDefault="00E71E1A" w:rsidP="00E71E1A">
      <w:pPr>
        <w:pStyle w:val="Default"/>
        <w:rPr>
          <w:sz w:val="28"/>
          <w:szCs w:val="28"/>
        </w:rPr>
      </w:pPr>
      <w:r w:rsidRPr="009939BD">
        <w:rPr>
          <w:sz w:val="28"/>
          <w:szCs w:val="28"/>
        </w:rPr>
        <w:t xml:space="preserve">Краткая запись разъяснений членов Жюри (по сути апелляции) </w:t>
      </w:r>
    </w:p>
    <w:p w:rsidR="00E71E1A" w:rsidRDefault="00E71E1A" w:rsidP="00E71E1A">
      <w:pPr>
        <w:pStyle w:val="Default"/>
        <w:rPr>
          <w:sz w:val="28"/>
          <w:szCs w:val="28"/>
        </w:rPr>
      </w:pPr>
      <w:r w:rsidRPr="009939BD">
        <w:rPr>
          <w:sz w:val="28"/>
          <w:szCs w:val="28"/>
        </w:rPr>
        <w:t xml:space="preserve">____________________________________________________________________________________________________________________________________ </w:t>
      </w:r>
    </w:p>
    <w:p w:rsidR="00E71E1A" w:rsidRPr="009939BD" w:rsidRDefault="00E71E1A" w:rsidP="00E71E1A">
      <w:pPr>
        <w:pStyle w:val="Default"/>
        <w:rPr>
          <w:sz w:val="28"/>
          <w:szCs w:val="28"/>
        </w:rPr>
      </w:pPr>
    </w:p>
    <w:p w:rsidR="00E71E1A" w:rsidRPr="009939BD" w:rsidRDefault="00E71E1A" w:rsidP="00E71E1A">
      <w:pPr>
        <w:pStyle w:val="Default"/>
        <w:jc w:val="center"/>
        <w:rPr>
          <w:sz w:val="28"/>
          <w:szCs w:val="28"/>
        </w:rPr>
      </w:pPr>
      <w:r w:rsidRPr="009939BD">
        <w:rPr>
          <w:sz w:val="28"/>
          <w:szCs w:val="28"/>
        </w:rPr>
        <w:t>Результат апелляции:</w:t>
      </w:r>
    </w:p>
    <w:p w:rsidR="00E71E1A" w:rsidRPr="009939BD" w:rsidRDefault="00E71E1A" w:rsidP="00E71E1A">
      <w:pPr>
        <w:pStyle w:val="Default"/>
        <w:spacing w:after="53"/>
        <w:jc w:val="both"/>
        <w:rPr>
          <w:sz w:val="28"/>
          <w:szCs w:val="28"/>
        </w:rPr>
      </w:pPr>
      <w:r w:rsidRPr="009939BD">
        <w:rPr>
          <w:sz w:val="28"/>
          <w:szCs w:val="28"/>
        </w:rPr>
        <w:t xml:space="preserve">1) оценка, выставленная участнику Олимпиады, оставлена без изменения; </w:t>
      </w:r>
    </w:p>
    <w:p w:rsidR="00E71E1A" w:rsidRPr="009939BD" w:rsidRDefault="00E71E1A" w:rsidP="00E71E1A">
      <w:pPr>
        <w:pStyle w:val="Default"/>
        <w:jc w:val="both"/>
        <w:rPr>
          <w:sz w:val="28"/>
          <w:szCs w:val="28"/>
        </w:rPr>
      </w:pPr>
      <w:r w:rsidRPr="009939BD">
        <w:rPr>
          <w:sz w:val="28"/>
          <w:szCs w:val="28"/>
        </w:rPr>
        <w:t xml:space="preserve">2) оценка, выставленная участнику Олимпиады, изменена на _____________. </w:t>
      </w:r>
    </w:p>
    <w:p w:rsidR="00E71E1A" w:rsidRPr="009939BD" w:rsidRDefault="00E71E1A" w:rsidP="00E71E1A">
      <w:pPr>
        <w:pStyle w:val="Default"/>
        <w:rPr>
          <w:sz w:val="28"/>
          <w:szCs w:val="28"/>
        </w:rPr>
      </w:pPr>
    </w:p>
    <w:p w:rsidR="00E71E1A" w:rsidRPr="009939BD" w:rsidRDefault="00E71E1A" w:rsidP="00E71E1A">
      <w:pPr>
        <w:pStyle w:val="Default"/>
        <w:jc w:val="both"/>
        <w:rPr>
          <w:sz w:val="28"/>
          <w:szCs w:val="28"/>
        </w:rPr>
      </w:pPr>
      <w:r w:rsidRPr="009939BD">
        <w:rPr>
          <w:sz w:val="28"/>
          <w:szCs w:val="28"/>
        </w:rPr>
        <w:t>С результатом апелляции согласен (не согласен</w:t>
      </w:r>
      <w:r>
        <w:rPr>
          <w:sz w:val="28"/>
          <w:szCs w:val="28"/>
        </w:rPr>
        <w:t>) ______</w:t>
      </w:r>
      <w:r w:rsidRPr="009939BD">
        <w:rPr>
          <w:sz w:val="28"/>
          <w:szCs w:val="28"/>
        </w:rPr>
        <w:t xml:space="preserve"> (подпись </w:t>
      </w:r>
      <w:r>
        <w:rPr>
          <w:sz w:val="28"/>
          <w:szCs w:val="28"/>
        </w:rPr>
        <w:t>з</w:t>
      </w:r>
      <w:r w:rsidRPr="009939BD">
        <w:rPr>
          <w:sz w:val="28"/>
          <w:szCs w:val="28"/>
        </w:rPr>
        <w:t xml:space="preserve">аявителя).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64"/>
        <w:gridCol w:w="2964"/>
      </w:tblGrid>
      <w:tr w:rsidR="00E71E1A" w:rsidRPr="009939BD" w:rsidTr="00EB7C1C">
        <w:trPr>
          <w:trHeight w:val="130"/>
        </w:trPr>
        <w:tc>
          <w:tcPr>
            <w:tcW w:w="2964" w:type="dxa"/>
          </w:tcPr>
          <w:p w:rsidR="00E71E1A" w:rsidRPr="009939BD" w:rsidRDefault="00E71E1A" w:rsidP="00EB7C1C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9939BD">
              <w:rPr>
                <w:bCs/>
                <w:sz w:val="28"/>
                <w:szCs w:val="28"/>
              </w:rPr>
              <w:t>Члены Жюри</w:t>
            </w:r>
          </w:p>
          <w:p w:rsidR="00E71E1A" w:rsidRPr="009939BD" w:rsidRDefault="00E71E1A" w:rsidP="00EB7C1C">
            <w:pPr>
              <w:pStyle w:val="Default"/>
              <w:rPr>
                <w:sz w:val="28"/>
                <w:szCs w:val="28"/>
              </w:rPr>
            </w:pPr>
            <w:r w:rsidRPr="009939BD">
              <w:rPr>
                <w:sz w:val="28"/>
                <w:szCs w:val="28"/>
              </w:rPr>
              <w:t xml:space="preserve">Ф.И.О. </w:t>
            </w:r>
          </w:p>
        </w:tc>
        <w:tc>
          <w:tcPr>
            <w:tcW w:w="2964" w:type="dxa"/>
          </w:tcPr>
          <w:p w:rsidR="00E71E1A" w:rsidRPr="009939BD" w:rsidRDefault="00E71E1A" w:rsidP="00EB7C1C">
            <w:pPr>
              <w:pStyle w:val="Default"/>
              <w:jc w:val="right"/>
              <w:rPr>
                <w:sz w:val="28"/>
                <w:szCs w:val="28"/>
              </w:rPr>
            </w:pPr>
          </w:p>
          <w:p w:rsidR="00E71E1A" w:rsidRPr="009939BD" w:rsidRDefault="00E71E1A" w:rsidP="00EB7C1C">
            <w:pPr>
              <w:pStyle w:val="Default"/>
              <w:jc w:val="right"/>
              <w:rPr>
                <w:sz w:val="28"/>
                <w:szCs w:val="28"/>
              </w:rPr>
            </w:pPr>
            <w:r w:rsidRPr="009939BD">
              <w:rPr>
                <w:sz w:val="28"/>
                <w:szCs w:val="28"/>
              </w:rPr>
              <w:t xml:space="preserve">Подпись </w:t>
            </w:r>
          </w:p>
        </w:tc>
      </w:tr>
      <w:tr w:rsidR="00E71E1A" w:rsidRPr="009939BD" w:rsidTr="00EB7C1C">
        <w:trPr>
          <w:trHeight w:val="130"/>
        </w:trPr>
        <w:tc>
          <w:tcPr>
            <w:tcW w:w="2964" w:type="dxa"/>
          </w:tcPr>
          <w:p w:rsidR="00E71E1A" w:rsidRPr="009939BD" w:rsidRDefault="00E71E1A" w:rsidP="00EB7C1C">
            <w:pPr>
              <w:pStyle w:val="Default"/>
              <w:rPr>
                <w:sz w:val="28"/>
                <w:szCs w:val="28"/>
              </w:rPr>
            </w:pPr>
            <w:r w:rsidRPr="009939BD">
              <w:rPr>
                <w:sz w:val="28"/>
                <w:szCs w:val="28"/>
              </w:rPr>
              <w:t xml:space="preserve">Ф.И.О. </w:t>
            </w:r>
          </w:p>
        </w:tc>
        <w:tc>
          <w:tcPr>
            <w:tcW w:w="2964" w:type="dxa"/>
          </w:tcPr>
          <w:p w:rsidR="00E71E1A" w:rsidRPr="009939BD" w:rsidRDefault="00E71E1A" w:rsidP="00EB7C1C">
            <w:pPr>
              <w:pStyle w:val="Default"/>
              <w:jc w:val="right"/>
              <w:rPr>
                <w:sz w:val="28"/>
                <w:szCs w:val="28"/>
              </w:rPr>
            </w:pPr>
            <w:r w:rsidRPr="009939BD">
              <w:rPr>
                <w:sz w:val="28"/>
                <w:szCs w:val="28"/>
              </w:rPr>
              <w:t xml:space="preserve">Подпись </w:t>
            </w:r>
          </w:p>
        </w:tc>
      </w:tr>
      <w:tr w:rsidR="00E71E1A" w:rsidRPr="009939BD" w:rsidTr="00EB7C1C">
        <w:trPr>
          <w:trHeight w:val="130"/>
        </w:trPr>
        <w:tc>
          <w:tcPr>
            <w:tcW w:w="2964" w:type="dxa"/>
          </w:tcPr>
          <w:p w:rsidR="00E71E1A" w:rsidRPr="009939BD" w:rsidRDefault="00E71E1A" w:rsidP="00EB7C1C">
            <w:pPr>
              <w:pStyle w:val="Default"/>
              <w:rPr>
                <w:sz w:val="28"/>
                <w:szCs w:val="28"/>
              </w:rPr>
            </w:pPr>
            <w:r w:rsidRPr="009939BD">
              <w:rPr>
                <w:sz w:val="28"/>
                <w:szCs w:val="28"/>
              </w:rPr>
              <w:t xml:space="preserve">Ф.И.О. </w:t>
            </w:r>
          </w:p>
        </w:tc>
        <w:tc>
          <w:tcPr>
            <w:tcW w:w="2964" w:type="dxa"/>
          </w:tcPr>
          <w:p w:rsidR="00E71E1A" w:rsidRPr="009939BD" w:rsidRDefault="00E71E1A" w:rsidP="00EB7C1C">
            <w:pPr>
              <w:pStyle w:val="Default"/>
              <w:jc w:val="right"/>
              <w:rPr>
                <w:sz w:val="28"/>
                <w:szCs w:val="28"/>
              </w:rPr>
            </w:pPr>
            <w:r w:rsidRPr="009939BD">
              <w:rPr>
                <w:sz w:val="28"/>
                <w:szCs w:val="28"/>
              </w:rPr>
              <w:t xml:space="preserve">Подпись </w:t>
            </w:r>
          </w:p>
        </w:tc>
      </w:tr>
      <w:tr w:rsidR="00E71E1A" w:rsidRPr="009939BD" w:rsidTr="00EB7C1C">
        <w:trPr>
          <w:trHeight w:val="130"/>
        </w:trPr>
        <w:tc>
          <w:tcPr>
            <w:tcW w:w="2964" w:type="dxa"/>
          </w:tcPr>
          <w:p w:rsidR="00E71E1A" w:rsidRPr="009939BD" w:rsidRDefault="00E71E1A" w:rsidP="00EB7C1C">
            <w:pPr>
              <w:pStyle w:val="Default"/>
              <w:rPr>
                <w:sz w:val="28"/>
                <w:szCs w:val="28"/>
              </w:rPr>
            </w:pPr>
            <w:r w:rsidRPr="009939BD">
              <w:rPr>
                <w:sz w:val="28"/>
                <w:szCs w:val="28"/>
              </w:rPr>
              <w:t xml:space="preserve">Ф.И.О. </w:t>
            </w:r>
          </w:p>
        </w:tc>
        <w:tc>
          <w:tcPr>
            <w:tcW w:w="2964" w:type="dxa"/>
          </w:tcPr>
          <w:p w:rsidR="00E71E1A" w:rsidRPr="009939BD" w:rsidRDefault="00E71E1A" w:rsidP="00EB7C1C">
            <w:pPr>
              <w:pStyle w:val="Default"/>
              <w:jc w:val="right"/>
              <w:rPr>
                <w:sz w:val="28"/>
                <w:szCs w:val="28"/>
              </w:rPr>
            </w:pPr>
            <w:r w:rsidRPr="009939BD">
              <w:rPr>
                <w:sz w:val="28"/>
                <w:szCs w:val="28"/>
              </w:rPr>
              <w:t xml:space="preserve">Подпись </w:t>
            </w:r>
          </w:p>
        </w:tc>
      </w:tr>
      <w:tr w:rsidR="00E71E1A" w:rsidRPr="009939BD" w:rsidTr="00EB7C1C">
        <w:trPr>
          <w:trHeight w:val="130"/>
        </w:trPr>
        <w:tc>
          <w:tcPr>
            <w:tcW w:w="2964" w:type="dxa"/>
            <w:tcBorders>
              <w:left w:val="nil"/>
            </w:tcBorders>
          </w:tcPr>
          <w:p w:rsidR="00E71E1A" w:rsidRDefault="00E71E1A" w:rsidP="00EB7C1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 Оргкомитета </w:t>
            </w:r>
          </w:p>
          <w:p w:rsidR="00E71E1A" w:rsidRPr="009939BD" w:rsidRDefault="00E71E1A" w:rsidP="00EB7C1C">
            <w:pPr>
              <w:pStyle w:val="Default"/>
              <w:rPr>
                <w:sz w:val="28"/>
                <w:szCs w:val="28"/>
              </w:rPr>
            </w:pPr>
            <w:r w:rsidRPr="009939BD">
              <w:rPr>
                <w:sz w:val="28"/>
                <w:szCs w:val="28"/>
              </w:rPr>
              <w:t>Ф.И.О.</w:t>
            </w:r>
          </w:p>
        </w:tc>
        <w:tc>
          <w:tcPr>
            <w:tcW w:w="2964" w:type="dxa"/>
            <w:tcBorders>
              <w:right w:val="nil"/>
            </w:tcBorders>
          </w:tcPr>
          <w:p w:rsidR="00E71E1A" w:rsidRPr="009939BD" w:rsidRDefault="00E71E1A" w:rsidP="00EB7C1C">
            <w:pPr>
              <w:pStyle w:val="Default"/>
              <w:jc w:val="right"/>
              <w:rPr>
                <w:sz w:val="28"/>
                <w:szCs w:val="28"/>
              </w:rPr>
            </w:pPr>
          </w:p>
          <w:p w:rsidR="00E71E1A" w:rsidRPr="009939BD" w:rsidRDefault="00E71E1A" w:rsidP="00EB7C1C">
            <w:pPr>
              <w:pStyle w:val="Default"/>
              <w:jc w:val="right"/>
              <w:rPr>
                <w:sz w:val="28"/>
                <w:szCs w:val="28"/>
              </w:rPr>
            </w:pPr>
            <w:r w:rsidRPr="009939BD">
              <w:rPr>
                <w:sz w:val="28"/>
                <w:szCs w:val="28"/>
              </w:rPr>
              <w:t xml:space="preserve">Подпись </w:t>
            </w:r>
          </w:p>
        </w:tc>
      </w:tr>
      <w:tr w:rsidR="00E71E1A" w:rsidRPr="009939BD" w:rsidTr="00EB7C1C">
        <w:trPr>
          <w:trHeight w:val="130"/>
        </w:trPr>
        <w:tc>
          <w:tcPr>
            <w:tcW w:w="2964" w:type="dxa"/>
            <w:tcBorders>
              <w:left w:val="nil"/>
            </w:tcBorders>
          </w:tcPr>
          <w:p w:rsidR="00E71E1A" w:rsidRPr="009939BD" w:rsidRDefault="00E71E1A" w:rsidP="00EB7C1C">
            <w:pPr>
              <w:pStyle w:val="Default"/>
              <w:rPr>
                <w:sz w:val="28"/>
                <w:szCs w:val="28"/>
              </w:rPr>
            </w:pPr>
            <w:r w:rsidRPr="009939BD">
              <w:rPr>
                <w:sz w:val="28"/>
                <w:szCs w:val="28"/>
              </w:rPr>
              <w:t xml:space="preserve">Ф.И.О. </w:t>
            </w:r>
          </w:p>
        </w:tc>
        <w:tc>
          <w:tcPr>
            <w:tcW w:w="2964" w:type="dxa"/>
            <w:tcBorders>
              <w:right w:val="nil"/>
            </w:tcBorders>
          </w:tcPr>
          <w:p w:rsidR="00E71E1A" w:rsidRPr="009939BD" w:rsidRDefault="00E71E1A" w:rsidP="00EB7C1C">
            <w:pPr>
              <w:pStyle w:val="Default"/>
              <w:jc w:val="right"/>
              <w:rPr>
                <w:sz w:val="28"/>
                <w:szCs w:val="28"/>
              </w:rPr>
            </w:pPr>
            <w:r w:rsidRPr="009939BD">
              <w:rPr>
                <w:sz w:val="28"/>
                <w:szCs w:val="28"/>
              </w:rPr>
              <w:t xml:space="preserve">Подпись </w:t>
            </w:r>
          </w:p>
        </w:tc>
      </w:tr>
      <w:tr w:rsidR="00E71E1A" w:rsidRPr="009939BD" w:rsidTr="00EB7C1C">
        <w:trPr>
          <w:trHeight w:val="130"/>
        </w:trPr>
        <w:tc>
          <w:tcPr>
            <w:tcW w:w="2964" w:type="dxa"/>
            <w:tcBorders>
              <w:left w:val="nil"/>
            </w:tcBorders>
          </w:tcPr>
          <w:p w:rsidR="00E71E1A" w:rsidRPr="009939BD" w:rsidRDefault="00E71E1A" w:rsidP="00EB7C1C">
            <w:pPr>
              <w:pStyle w:val="Default"/>
              <w:rPr>
                <w:sz w:val="28"/>
                <w:szCs w:val="28"/>
              </w:rPr>
            </w:pPr>
            <w:r w:rsidRPr="009939BD">
              <w:rPr>
                <w:sz w:val="28"/>
                <w:szCs w:val="28"/>
              </w:rPr>
              <w:t xml:space="preserve">Ф.И.О. </w:t>
            </w:r>
          </w:p>
        </w:tc>
        <w:tc>
          <w:tcPr>
            <w:tcW w:w="2964" w:type="dxa"/>
            <w:tcBorders>
              <w:right w:val="nil"/>
            </w:tcBorders>
          </w:tcPr>
          <w:p w:rsidR="00E71E1A" w:rsidRPr="009939BD" w:rsidRDefault="00E71E1A" w:rsidP="00EB7C1C">
            <w:pPr>
              <w:pStyle w:val="Default"/>
              <w:jc w:val="right"/>
              <w:rPr>
                <w:sz w:val="28"/>
                <w:szCs w:val="28"/>
              </w:rPr>
            </w:pPr>
            <w:r w:rsidRPr="009939BD">
              <w:rPr>
                <w:sz w:val="28"/>
                <w:szCs w:val="28"/>
              </w:rPr>
              <w:t xml:space="preserve">Подпись </w:t>
            </w:r>
          </w:p>
        </w:tc>
      </w:tr>
      <w:tr w:rsidR="00E71E1A" w:rsidTr="00EB7C1C">
        <w:trPr>
          <w:trHeight w:val="130"/>
        </w:trPr>
        <w:tc>
          <w:tcPr>
            <w:tcW w:w="2964" w:type="dxa"/>
            <w:tcBorders>
              <w:left w:val="nil"/>
              <w:bottom w:val="nil"/>
            </w:tcBorders>
          </w:tcPr>
          <w:p w:rsidR="00E71E1A" w:rsidRPr="009939BD" w:rsidRDefault="00E71E1A" w:rsidP="00EB7C1C">
            <w:pPr>
              <w:pStyle w:val="Default"/>
              <w:rPr>
                <w:sz w:val="28"/>
                <w:szCs w:val="28"/>
              </w:rPr>
            </w:pPr>
            <w:r w:rsidRPr="009939BD">
              <w:rPr>
                <w:sz w:val="28"/>
                <w:szCs w:val="28"/>
              </w:rPr>
              <w:t xml:space="preserve">Ф.И.О. </w:t>
            </w:r>
          </w:p>
        </w:tc>
        <w:tc>
          <w:tcPr>
            <w:tcW w:w="2964" w:type="dxa"/>
            <w:tcBorders>
              <w:bottom w:val="nil"/>
              <w:right w:val="nil"/>
            </w:tcBorders>
          </w:tcPr>
          <w:p w:rsidR="00E71E1A" w:rsidRPr="009939BD" w:rsidRDefault="00E71E1A" w:rsidP="00EB7C1C">
            <w:pPr>
              <w:pStyle w:val="Default"/>
              <w:jc w:val="right"/>
              <w:rPr>
                <w:sz w:val="28"/>
                <w:szCs w:val="28"/>
              </w:rPr>
            </w:pPr>
            <w:r w:rsidRPr="009939BD">
              <w:rPr>
                <w:sz w:val="28"/>
                <w:szCs w:val="28"/>
              </w:rPr>
              <w:t xml:space="preserve">Подпись </w:t>
            </w:r>
          </w:p>
        </w:tc>
      </w:tr>
    </w:tbl>
    <w:p w:rsidR="00E71E1A" w:rsidRPr="007748EE" w:rsidRDefault="00E71E1A" w:rsidP="00E71E1A">
      <w:pPr>
        <w:pStyle w:val="33"/>
        <w:tabs>
          <w:tab w:val="left" w:pos="0"/>
        </w:tabs>
        <w:ind w:left="0"/>
        <w:rPr>
          <w:sz w:val="28"/>
          <w:szCs w:val="28"/>
        </w:rPr>
      </w:pPr>
    </w:p>
    <w:p w:rsidR="00282740" w:rsidRDefault="00282740"/>
    <w:sectPr w:rsidR="00282740" w:rsidSect="006229B7">
      <w:footerReference w:type="even" r:id="rId7"/>
      <w:footerReference w:type="default" r:id="rId8"/>
      <w:pgSz w:w="11906" w:h="16838"/>
      <w:pgMar w:top="1077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E2A6C" w:rsidRDefault="001E2A6C">
      <w:r>
        <w:separator/>
      </w:r>
    </w:p>
  </w:endnote>
  <w:endnote w:type="continuationSeparator" w:id="0">
    <w:p w:rsidR="001E2A6C" w:rsidRDefault="001E2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2F28" w:rsidRDefault="000B119E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02F28" w:rsidRDefault="00202F28">
    <w:pPr>
      <w:pStyle w:val="a8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2F28" w:rsidRDefault="000B119E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200DC">
      <w:rPr>
        <w:rStyle w:val="aa"/>
        <w:noProof/>
      </w:rPr>
      <w:t>1</w:t>
    </w:r>
    <w:r>
      <w:rPr>
        <w:rStyle w:val="aa"/>
      </w:rPr>
      <w:fldChar w:fldCharType="end"/>
    </w:r>
  </w:p>
  <w:p w:rsidR="00202F28" w:rsidRDefault="00202F28">
    <w:pPr>
      <w:pStyle w:val="a8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E2A6C" w:rsidRDefault="001E2A6C">
      <w:r>
        <w:separator/>
      </w:r>
    </w:p>
  </w:footnote>
  <w:footnote w:type="continuationSeparator" w:id="0">
    <w:p w:rsidR="001E2A6C" w:rsidRDefault="001E2A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E33DD"/>
    <w:multiLevelType w:val="hybridMultilevel"/>
    <w:tmpl w:val="F928F61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8B72DF"/>
    <w:multiLevelType w:val="hybridMultilevel"/>
    <w:tmpl w:val="4E043D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40C18"/>
    <w:multiLevelType w:val="hybridMultilevel"/>
    <w:tmpl w:val="DE68BB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A410F"/>
    <w:multiLevelType w:val="hybridMultilevel"/>
    <w:tmpl w:val="44B424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C43BAA"/>
    <w:multiLevelType w:val="hybridMultilevel"/>
    <w:tmpl w:val="47C270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F238F"/>
    <w:multiLevelType w:val="hybridMultilevel"/>
    <w:tmpl w:val="0CF8D66E"/>
    <w:lvl w:ilvl="0" w:tplc="DFAEA9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9E4E4F"/>
    <w:multiLevelType w:val="hybridMultilevel"/>
    <w:tmpl w:val="DFF2E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8D2B94"/>
    <w:multiLevelType w:val="hybridMultilevel"/>
    <w:tmpl w:val="3468056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C4953A8"/>
    <w:multiLevelType w:val="hybridMultilevel"/>
    <w:tmpl w:val="5BC4CB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E74161"/>
    <w:multiLevelType w:val="hybridMultilevel"/>
    <w:tmpl w:val="D46CDED2"/>
    <w:lvl w:ilvl="0" w:tplc="95CA0B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E51A6E"/>
    <w:multiLevelType w:val="hybridMultilevel"/>
    <w:tmpl w:val="52CE154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F740C3"/>
    <w:multiLevelType w:val="hybridMultilevel"/>
    <w:tmpl w:val="5352DA6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5A44853"/>
    <w:multiLevelType w:val="hybridMultilevel"/>
    <w:tmpl w:val="3E56D3C6"/>
    <w:lvl w:ilvl="0" w:tplc="1DD49ADA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226826"/>
    <w:multiLevelType w:val="hybridMultilevel"/>
    <w:tmpl w:val="6B60B27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177BF3"/>
    <w:multiLevelType w:val="hybridMultilevel"/>
    <w:tmpl w:val="DD221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DE7F0D"/>
    <w:multiLevelType w:val="hybridMultilevel"/>
    <w:tmpl w:val="B13831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352966"/>
    <w:multiLevelType w:val="hybridMultilevel"/>
    <w:tmpl w:val="B0D8F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A644FE"/>
    <w:multiLevelType w:val="multilevel"/>
    <w:tmpl w:val="B69C0C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1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43B548F4"/>
    <w:multiLevelType w:val="hybridMultilevel"/>
    <w:tmpl w:val="F912C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8B47E8"/>
    <w:multiLevelType w:val="hybridMultilevel"/>
    <w:tmpl w:val="C458198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77E6057"/>
    <w:multiLevelType w:val="hybridMultilevel"/>
    <w:tmpl w:val="605E7D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D1675C"/>
    <w:multiLevelType w:val="multilevel"/>
    <w:tmpl w:val="051078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2" w15:restartNumberingAfterBreak="0">
    <w:nsid w:val="4C4365C8"/>
    <w:multiLevelType w:val="multilevel"/>
    <w:tmpl w:val="F588F3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3" w15:restartNumberingAfterBreak="0">
    <w:nsid w:val="4C4A6DB8"/>
    <w:multiLevelType w:val="multilevel"/>
    <w:tmpl w:val="319A4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4" w15:restartNumberingAfterBreak="0">
    <w:nsid w:val="4ED059BD"/>
    <w:multiLevelType w:val="hybridMultilevel"/>
    <w:tmpl w:val="E84C5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AF21CC"/>
    <w:multiLevelType w:val="hybridMultilevel"/>
    <w:tmpl w:val="9D6478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4A33ABA"/>
    <w:multiLevelType w:val="hybridMultilevel"/>
    <w:tmpl w:val="805CD0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5526FE1"/>
    <w:multiLevelType w:val="hybridMultilevel"/>
    <w:tmpl w:val="BE58A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A765B4"/>
    <w:multiLevelType w:val="hybridMultilevel"/>
    <w:tmpl w:val="09EE5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C60219"/>
    <w:multiLevelType w:val="singleLevel"/>
    <w:tmpl w:val="4172FE04"/>
    <w:lvl w:ilvl="0">
      <w:start w:val="6"/>
      <w:numFmt w:val="decimal"/>
      <w:lvlText w:val="%1."/>
      <w:legacy w:legacy="1" w:legacySpace="0" w:legacyIndent="25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5E4075B2"/>
    <w:multiLevelType w:val="hybridMultilevel"/>
    <w:tmpl w:val="F63AC9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D94A79"/>
    <w:multiLevelType w:val="hybridMultilevel"/>
    <w:tmpl w:val="7D28D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D61915"/>
    <w:multiLevelType w:val="hybridMultilevel"/>
    <w:tmpl w:val="025273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CE27258"/>
    <w:multiLevelType w:val="hybridMultilevel"/>
    <w:tmpl w:val="F46A1F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D22F1C"/>
    <w:multiLevelType w:val="hybridMultilevel"/>
    <w:tmpl w:val="FDA09CAA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5" w15:restartNumberingAfterBreak="0">
    <w:nsid w:val="6F847124"/>
    <w:multiLevelType w:val="hybridMultilevel"/>
    <w:tmpl w:val="887EC6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B658EB"/>
    <w:multiLevelType w:val="hybridMultilevel"/>
    <w:tmpl w:val="E0ACC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6D46DB"/>
    <w:multiLevelType w:val="hybridMultilevel"/>
    <w:tmpl w:val="14347E04"/>
    <w:lvl w:ilvl="0" w:tplc="0419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 w16cid:durableId="2102871605">
    <w:abstractNumId w:val="23"/>
  </w:num>
  <w:num w:numId="2" w16cid:durableId="588736780">
    <w:abstractNumId w:val="17"/>
  </w:num>
  <w:num w:numId="3" w16cid:durableId="1123420361">
    <w:abstractNumId w:val="14"/>
  </w:num>
  <w:num w:numId="4" w16cid:durableId="1104114382">
    <w:abstractNumId w:val="33"/>
  </w:num>
  <w:num w:numId="5" w16cid:durableId="1092975801">
    <w:abstractNumId w:val="7"/>
  </w:num>
  <w:num w:numId="6" w16cid:durableId="1362779663">
    <w:abstractNumId w:val="22"/>
  </w:num>
  <w:num w:numId="7" w16cid:durableId="1728146552">
    <w:abstractNumId w:val="21"/>
  </w:num>
  <w:num w:numId="8" w16cid:durableId="1329596938">
    <w:abstractNumId w:val="1"/>
  </w:num>
  <w:num w:numId="9" w16cid:durableId="747655190">
    <w:abstractNumId w:val="27"/>
  </w:num>
  <w:num w:numId="10" w16cid:durableId="1258750197">
    <w:abstractNumId w:val="37"/>
  </w:num>
  <w:num w:numId="11" w16cid:durableId="314652582">
    <w:abstractNumId w:val="34"/>
  </w:num>
  <w:num w:numId="12" w16cid:durableId="1644580006">
    <w:abstractNumId w:val="29"/>
    <w:lvlOverride w:ilvl="0">
      <w:startOverride w:val="5"/>
    </w:lvlOverride>
  </w:num>
  <w:num w:numId="13" w16cid:durableId="1420366762">
    <w:abstractNumId w:val="19"/>
  </w:num>
  <w:num w:numId="14" w16cid:durableId="319114090">
    <w:abstractNumId w:val="11"/>
  </w:num>
  <w:num w:numId="15" w16cid:durableId="1820733486">
    <w:abstractNumId w:val="31"/>
  </w:num>
  <w:num w:numId="16" w16cid:durableId="205800857">
    <w:abstractNumId w:val="16"/>
  </w:num>
  <w:num w:numId="17" w16cid:durableId="1069812728">
    <w:abstractNumId w:val="30"/>
  </w:num>
  <w:num w:numId="18" w16cid:durableId="1831215514">
    <w:abstractNumId w:val="6"/>
  </w:num>
  <w:num w:numId="19" w16cid:durableId="978336863">
    <w:abstractNumId w:val="4"/>
  </w:num>
  <w:num w:numId="20" w16cid:durableId="1204757659">
    <w:abstractNumId w:val="9"/>
  </w:num>
  <w:num w:numId="21" w16cid:durableId="563415064">
    <w:abstractNumId w:val="2"/>
  </w:num>
  <w:num w:numId="22" w16cid:durableId="1232160020">
    <w:abstractNumId w:val="28"/>
  </w:num>
  <w:num w:numId="23" w16cid:durableId="101384293">
    <w:abstractNumId w:val="36"/>
  </w:num>
  <w:num w:numId="24" w16cid:durableId="907809405">
    <w:abstractNumId w:val="18"/>
  </w:num>
  <w:num w:numId="25" w16cid:durableId="936865877">
    <w:abstractNumId w:val="10"/>
  </w:num>
  <w:num w:numId="26" w16cid:durableId="1288664945">
    <w:abstractNumId w:val="0"/>
  </w:num>
  <w:num w:numId="27" w16cid:durableId="2031954184">
    <w:abstractNumId w:val="13"/>
  </w:num>
  <w:num w:numId="28" w16cid:durableId="1745839198">
    <w:abstractNumId w:val="12"/>
  </w:num>
  <w:num w:numId="29" w16cid:durableId="390271579">
    <w:abstractNumId w:val="8"/>
  </w:num>
  <w:num w:numId="30" w16cid:durableId="315301531">
    <w:abstractNumId w:val="35"/>
  </w:num>
  <w:num w:numId="31" w16cid:durableId="1013605546">
    <w:abstractNumId w:val="20"/>
  </w:num>
  <w:num w:numId="32" w16cid:durableId="480192755">
    <w:abstractNumId w:val="32"/>
  </w:num>
  <w:num w:numId="33" w16cid:durableId="958292085">
    <w:abstractNumId w:val="24"/>
  </w:num>
  <w:num w:numId="34" w16cid:durableId="1648708754">
    <w:abstractNumId w:val="15"/>
  </w:num>
  <w:num w:numId="35" w16cid:durableId="1150487711">
    <w:abstractNumId w:val="25"/>
  </w:num>
  <w:num w:numId="36" w16cid:durableId="1055469807">
    <w:abstractNumId w:val="26"/>
  </w:num>
  <w:num w:numId="37" w16cid:durableId="2012415915">
    <w:abstractNumId w:val="3"/>
  </w:num>
  <w:num w:numId="38" w16cid:durableId="5648739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E1A"/>
    <w:rsid w:val="00075ED2"/>
    <w:rsid w:val="000B119E"/>
    <w:rsid w:val="001A0442"/>
    <w:rsid w:val="001E2A6C"/>
    <w:rsid w:val="00202F28"/>
    <w:rsid w:val="00282740"/>
    <w:rsid w:val="0029354D"/>
    <w:rsid w:val="003C07C3"/>
    <w:rsid w:val="0044722F"/>
    <w:rsid w:val="004510AE"/>
    <w:rsid w:val="00480E15"/>
    <w:rsid w:val="004962CA"/>
    <w:rsid w:val="00534997"/>
    <w:rsid w:val="005450A0"/>
    <w:rsid w:val="00571658"/>
    <w:rsid w:val="005B0F92"/>
    <w:rsid w:val="00622DD5"/>
    <w:rsid w:val="006748CB"/>
    <w:rsid w:val="00761C9C"/>
    <w:rsid w:val="007B4433"/>
    <w:rsid w:val="007C07D2"/>
    <w:rsid w:val="007D2745"/>
    <w:rsid w:val="007D7D68"/>
    <w:rsid w:val="008200DC"/>
    <w:rsid w:val="00830790"/>
    <w:rsid w:val="009E5883"/>
    <w:rsid w:val="00A07F63"/>
    <w:rsid w:val="00A9596F"/>
    <w:rsid w:val="00AB2067"/>
    <w:rsid w:val="00AC4AC2"/>
    <w:rsid w:val="00BF170C"/>
    <w:rsid w:val="00C312A9"/>
    <w:rsid w:val="00C64AE4"/>
    <w:rsid w:val="00C926FD"/>
    <w:rsid w:val="00CB67FF"/>
    <w:rsid w:val="00CB7750"/>
    <w:rsid w:val="00CB775E"/>
    <w:rsid w:val="00D53137"/>
    <w:rsid w:val="00E10D3F"/>
    <w:rsid w:val="00E7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73911"/>
  <w15:docId w15:val="{3461674E-BC3C-4E86-A91A-617DBF3C5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1E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1E1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71E1A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qFormat/>
    <w:rsid w:val="00E71E1A"/>
    <w:pPr>
      <w:keepNext/>
      <w:jc w:val="center"/>
      <w:outlineLvl w:val="2"/>
    </w:pPr>
    <w:rPr>
      <w:b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1E1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71E1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rsid w:val="00E71E1A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styleId="11">
    <w:name w:val="toc 1"/>
    <w:basedOn w:val="a"/>
    <w:next w:val="a"/>
    <w:autoRedefine/>
    <w:semiHidden/>
    <w:rsid w:val="00E71E1A"/>
    <w:pPr>
      <w:spacing w:line="360" w:lineRule="auto"/>
      <w:ind w:firstLine="709"/>
      <w:jc w:val="both"/>
    </w:pPr>
    <w:rPr>
      <w:noProof/>
      <w:sz w:val="28"/>
      <w:szCs w:val="28"/>
    </w:rPr>
  </w:style>
  <w:style w:type="paragraph" w:styleId="a3">
    <w:name w:val="footnote text"/>
    <w:basedOn w:val="a"/>
    <w:link w:val="a4"/>
    <w:semiHidden/>
    <w:rsid w:val="00E71E1A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E71E1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Знак Знак2"/>
    <w:semiHidden/>
    <w:rsid w:val="00E71E1A"/>
    <w:rPr>
      <w:lang w:val="ru-RU" w:eastAsia="ru-RU" w:bidi="ar-SA"/>
    </w:rPr>
  </w:style>
  <w:style w:type="character" w:styleId="a5">
    <w:name w:val="footnote reference"/>
    <w:semiHidden/>
    <w:rsid w:val="00E71E1A"/>
    <w:rPr>
      <w:vertAlign w:val="superscript"/>
    </w:rPr>
  </w:style>
  <w:style w:type="paragraph" w:styleId="a6">
    <w:name w:val="List Paragraph"/>
    <w:basedOn w:val="a"/>
    <w:qFormat/>
    <w:rsid w:val="00E71E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7">
    <w:name w:val="Знак"/>
    <w:basedOn w:val="a"/>
    <w:rsid w:val="00E71E1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4">
    <w:name w:val="Знак Знак4"/>
    <w:rsid w:val="00E71E1A"/>
    <w:rPr>
      <w:rFonts w:ascii="Cambria" w:hAnsi="Cambria"/>
      <w:b/>
      <w:bCs/>
      <w:color w:val="4F81BD"/>
      <w:sz w:val="26"/>
      <w:szCs w:val="26"/>
      <w:lang w:val="ru-RU" w:eastAsia="en-US" w:bidi="ar-SA"/>
    </w:rPr>
  </w:style>
  <w:style w:type="character" w:customStyle="1" w:styleId="5">
    <w:name w:val="Знак Знак5"/>
    <w:rsid w:val="00E71E1A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40">
    <w:name w:val="Стиль4"/>
    <w:basedOn w:val="a"/>
    <w:qFormat/>
    <w:rsid w:val="00E71E1A"/>
    <w:pPr>
      <w:spacing w:after="200" w:line="276" w:lineRule="auto"/>
      <w:jc w:val="center"/>
    </w:pPr>
    <w:rPr>
      <w:rFonts w:ascii="Calibri" w:eastAsia="Calibri" w:hAnsi="Calibri"/>
      <w:b/>
      <w:sz w:val="22"/>
      <w:szCs w:val="22"/>
      <w:lang w:eastAsia="en-US"/>
    </w:rPr>
  </w:style>
  <w:style w:type="character" w:customStyle="1" w:styleId="41">
    <w:name w:val="Стиль4 Знак"/>
    <w:rsid w:val="00E71E1A"/>
    <w:rPr>
      <w:rFonts w:ascii="Calibri" w:eastAsia="Calibri" w:hAnsi="Calibri"/>
      <w:b/>
      <w:sz w:val="22"/>
      <w:szCs w:val="22"/>
      <w:lang w:val="ru-RU" w:eastAsia="en-US" w:bidi="ar-SA"/>
    </w:rPr>
  </w:style>
  <w:style w:type="paragraph" w:styleId="a8">
    <w:name w:val="footer"/>
    <w:basedOn w:val="a"/>
    <w:link w:val="a9"/>
    <w:rsid w:val="00E71E1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71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E71E1A"/>
  </w:style>
  <w:style w:type="character" w:customStyle="1" w:styleId="210">
    <w:name w:val="Знак Знак21"/>
    <w:rsid w:val="00E71E1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22">
    <w:name w:val="Body Text 2"/>
    <w:basedOn w:val="a"/>
    <w:link w:val="23"/>
    <w:rsid w:val="00E71E1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overflowPunct w:val="0"/>
      <w:autoSpaceDE w:val="0"/>
      <w:autoSpaceDN w:val="0"/>
      <w:adjustRightInd w:val="0"/>
      <w:spacing w:after="60"/>
      <w:jc w:val="center"/>
      <w:textAlignment w:val="baseline"/>
    </w:pPr>
    <w:rPr>
      <w:sz w:val="40"/>
      <w:szCs w:val="52"/>
      <w:lang w:val="en-US" w:eastAsia="en-US"/>
    </w:rPr>
  </w:style>
  <w:style w:type="character" w:customStyle="1" w:styleId="23">
    <w:name w:val="Основной текст 2 Знак"/>
    <w:basedOn w:val="a0"/>
    <w:link w:val="22"/>
    <w:rsid w:val="00E71E1A"/>
    <w:rPr>
      <w:rFonts w:ascii="Times New Roman" w:eastAsia="Times New Roman" w:hAnsi="Times New Roman" w:cs="Times New Roman"/>
      <w:sz w:val="40"/>
      <w:szCs w:val="52"/>
      <w:shd w:val="clear" w:color="auto" w:fill="CCCCCC"/>
      <w:lang w:val="en-US"/>
    </w:rPr>
  </w:style>
  <w:style w:type="character" w:customStyle="1" w:styleId="12">
    <w:name w:val="Знак Знак12"/>
    <w:semiHidden/>
    <w:rsid w:val="00E71E1A"/>
    <w:rPr>
      <w:sz w:val="40"/>
      <w:szCs w:val="52"/>
      <w:lang w:val="en-US" w:eastAsia="en-US" w:bidi="ar-SA"/>
    </w:rPr>
  </w:style>
  <w:style w:type="paragraph" w:styleId="ab">
    <w:name w:val="header"/>
    <w:basedOn w:val="a"/>
    <w:link w:val="ac"/>
    <w:rsid w:val="00E71E1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E71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0">
    <w:name w:val="Знак Знак11"/>
    <w:semiHidden/>
    <w:rsid w:val="00E71E1A"/>
    <w:rPr>
      <w:sz w:val="24"/>
      <w:szCs w:val="24"/>
      <w:lang w:val="ru-RU" w:eastAsia="ru-RU" w:bidi="ar-SA"/>
    </w:rPr>
  </w:style>
  <w:style w:type="paragraph" w:styleId="ad">
    <w:name w:val="Body Text Indent"/>
    <w:basedOn w:val="a"/>
    <w:link w:val="ae"/>
    <w:unhideWhenUsed/>
    <w:rsid w:val="00E71E1A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Основной текст с отступом Знак"/>
    <w:basedOn w:val="a0"/>
    <w:link w:val="ad"/>
    <w:rsid w:val="00E71E1A"/>
    <w:rPr>
      <w:rFonts w:ascii="Calibri" w:eastAsia="Calibri" w:hAnsi="Calibri" w:cs="Times New Roman"/>
    </w:rPr>
  </w:style>
  <w:style w:type="character" w:customStyle="1" w:styleId="9">
    <w:name w:val="Знак Знак9"/>
    <w:semiHidden/>
    <w:rsid w:val="00E71E1A"/>
    <w:rPr>
      <w:rFonts w:ascii="Calibri" w:eastAsia="Calibri" w:hAnsi="Calibri"/>
      <w:sz w:val="22"/>
      <w:szCs w:val="22"/>
      <w:lang w:val="ru-RU" w:eastAsia="en-US" w:bidi="ar-SA"/>
    </w:rPr>
  </w:style>
  <w:style w:type="paragraph" w:styleId="af">
    <w:name w:val="Body Text"/>
    <w:basedOn w:val="a"/>
    <w:link w:val="af0"/>
    <w:unhideWhenUsed/>
    <w:rsid w:val="00E71E1A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Основной текст Знак"/>
    <w:basedOn w:val="a0"/>
    <w:link w:val="af"/>
    <w:rsid w:val="00E71E1A"/>
    <w:rPr>
      <w:rFonts w:ascii="Calibri" w:eastAsia="Calibri" w:hAnsi="Calibri" w:cs="Times New Roman"/>
    </w:rPr>
  </w:style>
  <w:style w:type="character" w:customStyle="1" w:styleId="6">
    <w:name w:val="Знак Знак6"/>
    <w:semiHidden/>
    <w:rsid w:val="00E71E1A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13">
    <w:name w:val="Стиль1"/>
    <w:basedOn w:val="22"/>
    <w:qFormat/>
    <w:rsid w:val="00E71E1A"/>
  </w:style>
  <w:style w:type="character" w:customStyle="1" w:styleId="14">
    <w:name w:val="Стиль1 Знак"/>
    <w:basedOn w:val="12"/>
    <w:rsid w:val="00E71E1A"/>
    <w:rPr>
      <w:sz w:val="40"/>
      <w:szCs w:val="52"/>
      <w:lang w:val="en-US" w:eastAsia="en-US" w:bidi="ar-SA"/>
    </w:rPr>
  </w:style>
  <w:style w:type="paragraph" w:customStyle="1" w:styleId="24">
    <w:name w:val="Стиль2"/>
    <w:basedOn w:val="1"/>
    <w:qFormat/>
    <w:rsid w:val="00E71E1A"/>
    <w:pPr>
      <w:keepLines/>
      <w:spacing w:before="480" w:after="0" w:line="276" w:lineRule="auto"/>
    </w:pPr>
    <w:rPr>
      <w:color w:val="365F91"/>
      <w:kern w:val="0"/>
      <w:sz w:val="28"/>
      <w:szCs w:val="28"/>
      <w:lang w:eastAsia="en-US"/>
    </w:rPr>
  </w:style>
  <w:style w:type="paragraph" w:customStyle="1" w:styleId="31">
    <w:name w:val="Стиль3"/>
    <w:basedOn w:val="a"/>
    <w:qFormat/>
    <w:rsid w:val="00E71E1A"/>
    <w:pPr>
      <w:spacing w:after="200" w:line="276" w:lineRule="auto"/>
    </w:pPr>
    <w:rPr>
      <w:rFonts w:ascii="Calibri" w:eastAsia="Calibri" w:hAnsi="Calibri"/>
      <w:b/>
      <w:szCs w:val="22"/>
      <w:lang w:eastAsia="en-US"/>
    </w:rPr>
  </w:style>
  <w:style w:type="character" w:customStyle="1" w:styleId="25">
    <w:name w:val="Стиль2 Знак"/>
    <w:rsid w:val="00E71E1A"/>
    <w:rPr>
      <w:rFonts w:ascii="Cambria" w:hAnsi="Cambria"/>
      <w:b/>
      <w:bCs/>
      <w:color w:val="365F91"/>
      <w:sz w:val="28"/>
      <w:szCs w:val="28"/>
      <w:lang w:val="ru-RU" w:eastAsia="en-US" w:bidi="ar-SA"/>
    </w:rPr>
  </w:style>
  <w:style w:type="character" w:customStyle="1" w:styleId="32">
    <w:name w:val="Стиль3 Знак"/>
    <w:rsid w:val="00E71E1A"/>
    <w:rPr>
      <w:rFonts w:ascii="Calibri" w:eastAsia="Calibri" w:hAnsi="Calibri"/>
      <w:b/>
      <w:sz w:val="24"/>
      <w:szCs w:val="22"/>
      <w:lang w:val="ru-RU" w:eastAsia="en-US" w:bidi="ar-SA"/>
    </w:rPr>
  </w:style>
  <w:style w:type="paragraph" w:styleId="33">
    <w:name w:val="Body Text Indent 3"/>
    <w:basedOn w:val="a"/>
    <w:link w:val="34"/>
    <w:rsid w:val="00E71E1A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E71E1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6">
    <w:name w:val="Body Text Indent 2"/>
    <w:basedOn w:val="a"/>
    <w:link w:val="27"/>
    <w:rsid w:val="00E71E1A"/>
    <w:pPr>
      <w:spacing w:before="60"/>
      <w:ind w:firstLine="720"/>
      <w:jc w:val="center"/>
    </w:pPr>
    <w:rPr>
      <w:sz w:val="28"/>
      <w:szCs w:val="28"/>
    </w:rPr>
  </w:style>
  <w:style w:type="character" w:customStyle="1" w:styleId="27">
    <w:name w:val="Основной текст с отступом 2 Знак"/>
    <w:basedOn w:val="a0"/>
    <w:link w:val="26"/>
    <w:rsid w:val="00E71E1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1">
    <w:name w:val="Hyperlink"/>
    <w:rsid w:val="00E71E1A"/>
    <w:rPr>
      <w:color w:val="0000FF"/>
      <w:u w:val="single"/>
    </w:rPr>
  </w:style>
  <w:style w:type="character" w:styleId="af2">
    <w:name w:val="FollowedHyperlink"/>
    <w:rsid w:val="00E71E1A"/>
    <w:rPr>
      <w:color w:val="800080"/>
      <w:u w:val="single"/>
    </w:rPr>
  </w:style>
  <w:style w:type="table" w:styleId="af3">
    <w:name w:val="Table Grid"/>
    <w:basedOn w:val="a1"/>
    <w:rsid w:val="00E71E1A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8">
    <w:name w:val="Знак2"/>
    <w:basedOn w:val="a"/>
    <w:rsid w:val="00E71E1A"/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E71E1A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4">
    <w:name w:val="Normal (Web)"/>
    <w:basedOn w:val="a"/>
    <w:uiPriority w:val="99"/>
    <w:unhideWhenUsed/>
    <w:rsid w:val="00E71E1A"/>
    <w:pPr>
      <w:spacing w:before="100" w:beforeAutospacing="1" w:after="100" w:afterAutospacing="1"/>
    </w:pPr>
  </w:style>
  <w:style w:type="paragraph" w:customStyle="1" w:styleId="Standard">
    <w:name w:val="Standard"/>
    <w:uiPriority w:val="99"/>
    <w:rsid w:val="00E10D3F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3859</Words>
  <Characters>21997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25805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</dc:creator>
  <cp:lastModifiedBy>User</cp:lastModifiedBy>
  <cp:revision>10</cp:revision>
  <cp:lastPrinted>2018-09-14T12:58:00Z</cp:lastPrinted>
  <dcterms:created xsi:type="dcterms:W3CDTF">2022-09-20T13:18:00Z</dcterms:created>
  <dcterms:modified xsi:type="dcterms:W3CDTF">2025-09-15T13:36:00Z</dcterms:modified>
</cp:coreProperties>
</file>