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BF37E" w14:textId="143BF7F7" w:rsidR="00730F94" w:rsidRPr="00583EC5" w:rsidRDefault="00730F94" w:rsidP="00730F94">
      <w:pPr>
        <w:ind w:firstLine="708"/>
        <w:jc w:val="center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6F6F6"/>
        </w:rPr>
      </w:pPr>
      <w:r w:rsidRPr="00583EC5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6F6F6"/>
        </w:rPr>
        <w:t>МУНИЦИПАЛЬНОЕ БЮДЖЕТНОЕ ДОШКОЛЬНОЕ ОБРАЗОВАТЕЛЬНОЕ УЧРЕЖДЕНИЕ ДЕТСКИЙ САД №5 Х. ШЕБАЛИН</w:t>
      </w:r>
    </w:p>
    <w:p w14:paraId="61D7CE4F" w14:textId="77777777" w:rsidR="00730F94" w:rsidRDefault="00730F94" w:rsidP="00730F94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</w:p>
    <w:p w14:paraId="76AE978F" w14:textId="77777777" w:rsidR="00730F94" w:rsidRDefault="00730F94" w:rsidP="00730F94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</w:p>
    <w:p w14:paraId="4DA98F3F" w14:textId="77777777" w:rsidR="00730F94" w:rsidRDefault="00730F94" w:rsidP="00730F94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</w:p>
    <w:p w14:paraId="1B173890" w14:textId="648D3929" w:rsidR="00730F94" w:rsidRPr="00394041" w:rsidRDefault="00394041" w:rsidP="00394041">
      <w:pPr>
        <w:tabs>
          <w:tab w:val="left" w:pos="4710"/>
        </w:tabs>
        <w:ind w:firstLine="708"/>
        <w:jc w:val="center"/>
        <w:rPr>
          <w:rFonts w:ascii="Times New Roman" w:hAnsi="Times New Roman" w:cs="Times New Roman"/>
          <w:b/>
          <w:color w:val="333333"/>
          <w:sz w:val="72"/>
          <w:szCs w:val="72"/>
          <w:shd w:val="clear" w:color="auto" w:fill="F6F6F6"/>
        </w:rPr>
      </w:pPr>
      <w:r w:rsidRPr="00394041">
        <w:rPr>
          <w:rFonts w:ascii="Times New Roman" w:hAnsi="Times New Roman" w:cs="Times New Roman"/>
          <w:b/>
          <w:color w:val="00B050"/>
          <w:sz w:val="72"/>
          <w:szCs w:val="72"/>
          <w:shd w:val="clear" w:color="auto" w:fill="F6F6F6"/>
        </w:rPr>
        <w:t>ПРОЕКТ</w:t>
      </w:r>
    </w:p>
    <w:p w14:paraId="4225B2BD" w14:textId="77777777" w:rsidR="00730F94" w:rsidRDefault="00730F94" w:rsidP="00730F94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</w:p>
    <w:p w14:paraId="5250AE92" w14:textId="555FAD2E" w:rsidR="00730F94" w:rsidRPr="00147FC0" w:rsidRDefault="00147FC0" w:rsidP="00147FC0">
      <w:pPr>
        <w:ind w:firstLine="708"/>
        <w:jc w:val="center"/>
        <w:rPr>
          <w:rFonts w:ascii="Times New Roman" w:hAnsi="Times New Roman" w:cs="Times New Roman"/>
          <w:color w:val="7030A0"/>
          <w:sz w:val="40"/>
          <w:szCs w:val="40"/>
          <w:shd w:val="clear" w:color="auto" w:fill="F6F6F6"/>
        </w:rPr>
      </w:pPr>
      <w:r w:rsidRPr="00147FC0">
        <w:rPr>
          <w:rFonts w:ascii="Times New Roman" w:hAnsi="Times New Roman" w:cs="Times New Roman"/>
          <w:color w:val="7030A0"/>
          <w:sz w:val="40"/>
          <w:szCs w:val="40"/>
          <w:shd w:val="clear" w:color="auto" w:fill="F6F6F6"/>
        </w:rPr>
        <w:t>Для родителей старшей разновозрастной группы (дети 6-7 лет)</w:t>
      </w:r>
    </w:p>
    <w:p w14:paraId="2264B758" w14:textId="77777777" w:rsidR="00730F94" w:rsidRPr="00147FC0" w:rsidRDefault="00730F94" w:rsidP="00147FC0">
      <w:pPr>
        <w:ind w:firstLine="708"/>
        <w:jc w:val="center"/>
        <w:rPr>
          <w:rFonts w:ascii="Times New Roman" w:hAnsi="Times New Roman" w:cs="Times New Roman"/>
          <w:color w:val="7030A0"/>
          <w:sz w:val="40"/>
          <w:szCs w:val="40"/>
          <w:shd w:val="clear" w:color="auto" w:fill="F6F6F6"/>
        </w:rPr>
      </w:pPr>
    </w:p>
    <w:p w14:paraId="31F87AFB" w14:textId="215BA1E0" w:rsidR="00730F94" w:rsidRPr="003D23F6" w:rsidRDefault="003D23F6" w:rsidP="003D23F6">
      <w:pPr>
        <w:ind w:firstLine="708"/>
        <w:jc w:val="center"/>
        <w:rPr>
          <w:rFonts w:ascii="Times New Roman" w:hAnsi="Times New Roman" w:cs="Times New Roman"/>
          <w:b/>
          <w:color w:val="C00000"/>
          <w:sz w:val="52"/>
          <w:szCs w:val="52"/>
          <w:shd w:val="clear" w:color="auto" w:fill="F6F6F6"/>
        </w:rPr>
      </w:pPr>
      <w:r w:rsidRPr="003D23F6">
        <w:rPr>
          <w:rFonts w:ascii="Times New Roman" w:hAnsi="Times New Roman" w:cs="Times New Roman"/>
          <w:b/>
          <w:color w:val="C00000"/>
          <w:sz w:val="52"/>
          <w:szCs w:val="52"/>
          <w:shd w:val="clear" w:color="auto" w:fill="F6F6F6"/>
        </w:rPr>
        <w:t>«</w:t>
      </w:r>
      <w:r w:rsidR="00583EC5">
        <w:rPr>
          <w:rFonts w:ascii="Times New Roman" w:hAnsi="Times New Roman" w:cs="Times New Roman"/>
          <w:b/>
          <w:color w:val="C00000"/>
          <w:sz w:val="52"/>
          <w:szCs w:val="52"/>
          <w:shd w:val="clear" w:color="auto" w:fill="F6F6F6"/>
        </w:rPr>
        <w:t>Воспитание детей в казачьих семьях</w:t>
      </w:r>
      <w:r w:rsidRPr="003D23F6">
        <w:rPr>
          <w:rFonts w:ascii="Times New Roman" w:hAnsi="Times New Roman" w:cs="Times New Roman"/>
          <w:b/>
          <w:color w:val="C00000"/>
          <w:sz w:val="52"/>
          <w:szCs w:val="52"/>
          <w:shd w:val="clear" w:color="auto" w:fill="F6F6F6"/>
        </w:rPr>
        <w:t>»</w:t>
      </w:r>
    </w:p>
    <w:p w14:paraId="2DEC0037" w14:textId="77777777" w:rsidR="00730F94" w:rsidRPr="003D23F6" w:rsidRDefault="00730F94" w:rsidP="003D23F6">
      <w:pPr>
        <w:ind w:firstLine="708"/>
        <w:jc w:val="center"/>
        <w:rPr>
          <w:rFonts w:ascii="Times New Roman" w:hAnsi="Times New Roman" w:cs="Times New Roman"/>
          <w:b/>
          <w:color w:val="C00000"/>
          <w:sz w:val="52"/>
          <w:szCs w:val="52"/>
          <w:shd w:val="clear" w:color="auto" w:fill="F6F6F6"/>
        </w:rPr>
      </w:pPr>
    </w:p>
    <w:p w14:paraId="5C49B372" w14:textId="77777777" w:rsidR="00730F94" w:rsidRDefault="00730F94" w:rsidP="00730F94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</w:p>
    <w:p w14:paraId="5291ABFE" w14:textId="77777777" w:rsidR="00730F94" w:rsidRDefault="00730F94" w:rsidP="00730F94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</w:p>
    <w:p w14:paraId="7F6BF4E5" w14:textId="77777777" w:rsidR="00730F94" w:rsidRDefault="00730F94" w:rsidP="00730F94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</w:p>
    <w:p w14:paraId="4A954852" w14:textId="77777777" w:rsidR="00730F94" w:rsidRDefault="00730F94" w:rsidP="00730F94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</w:p>
    <w:p w14:paraId="2B017ABB" w14:textId="6407F549" w:rsidR="00730F94" w:rsidRPr="00583EC5" w:rsidRDefault="00147FC0" w:rsidP="003D23F6">
      <w:pPr>
        <w:tabs>
          <w:tab w:val="left" w:pos="5820"/>
        </w:tabs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B050"/>
          <w:sz w:val="28"/>
          <w:szCs w:val="28"/>
          <w:shd w:val="clear" w:color="auto" w:fill="F6F6F6"/>
        </w:rPr>
        <w:tab/>
      </w:r>
      <w:r>
        <w:rPr>
          <w:rFonts w:ascii="Times New Roman" w:hAnsi="Times New Roman" w:cs="Times New Roman"/>
          <w:color w:val="00B050"/>
          <w:sz w:val="28"/>
          <w:szCs w:val="28"/>
          <w:shd w:val="clear" w:color="auto" w:fill="F6F6F6"/>
        </w:rPr>
        <w:tab/>
      </w:r>
      <w:r w:rsidR="003D23F6" w:rsidRPr="00583EC5">
        <w:rPr>
          <w:rFonts w:ascii="Times New Roman" w:hAnsi="Times New Roman" w:cs="Times New Roman"/>
          <w:color w:val="00B050"/>
          <w:sz w:val="28"/>
          <w:szCs w:val="28"/>
          <w:shd w:val="clear" w:color="auto" w:fill="F6F6F6"/>
        </w:rPr>
        <w:t>Подготовили:</w:t>
      </w:r>
    </w:p>
    <w:p w14:paraId="66B560C1" w14:textId="597853F0" w:rsidR="003D23F6" w:rsidRPr="00583EC5" w:rsidRDefault="003D23F6" w:rsidP="003D23F6">
      <w:pPr>
        <w:tabs>
          <w:tab w:val="left" w:pos="5820"/>
        </w:tabs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  <w:shd w:val="clear" w:color="auto" w:fill="F6F6F6"/>
        </w:rPr>
      </w:pPr>
      <w:r w:rsidRPr="00583EC5">
        <w:rPr>
          <w:rFonts w:ascii="Times New Roman" w:hAnsi="Times New Roman" w:cs="Times New Roman"/>
          <w:color w:val="00B050"/>
          <w:sz w:val="28"/>
          <w:szCs w:val="28"/>
          <w:shd w:val="clear" w:color="auto" w:fill="F6F6F6"/>
        </w:rPr>
        <w:t xml:space="preserve">                                                              Ткаченко Л.Н., воспитатель МБДОУ</w:t>
      </w:r>
    </w:p>
    <w:p w14:paraId="6AFC4EBD" w14:textId="6E848E39" w:rsidR="00730F94" w:rsidRPr="00583EC5" w:rsidRDefault="003D23F6" w:rsidP="00730F94">
      <w:pPr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  <w:shd w:val="clear" w:color="auto" w:fill="F6F6F6"/>
        </w:rPr>
      </w:pPr>
      <w:r w:rsidRPr="00583EC5">
        <w:rPr>
          <w:rFonts w:ascii="Times New Roman" w:hAnsi="Times New Roman" w:cs="Times New Roman"/>
          <w:color w:val="00B050"/>
          <w:sz w:val="28"/>
          <w:szCs w:val="28"/>
          <w:shd w:val="clear" w:color="auto" w:fill="F6F6F6"/>
        </w:rPr>
        <w:t xml:space="preserve">                                                               Косенко Е.А., воспитатель МБДОУ</w:t>
      </w:r>
    </w:p>
    <w:p w14:paraId="0FC49DCC" w14:textId="77777777" w:rsidR="00730F94" w:rsidRPr="00583EC5" w:rsidRDefault="00730F94" w:rsidP="00730F94">
      <w:pPr>
        <w:ind w:firstLine="708"/>
        <w:jc w:val="both"/>
        <w:rPr>
          <w:rFonts w:ascii="Times New Roman" w:hAnsi="Times New Roman" w:cs="Times New Roman"/>
          <w:color w:val="00B050"/>
          <w:sz w:val="28"/>
          <w:szCs w:val="28"/>
          <w:shd w:val="clear" w:color="auto" w:fill="F6F6F6"/>
        </w:rPr>
      </w:pPr>
    </w:p>
    <w:p w14:paraId="157AFE79" w14:textId="77777777" w:rsidR="00730F94" w:rsidRDefault="00730F94" w:rsidP="00730F94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</w:p>
    <w:p w14:paraId="37FA6C7F" w14:textId="77777777" w:rsidR="00730F94" w:rsidRDefault="00730F94" w:rsidP="00730F94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</w:p>
    <w:p w14:paraId="60D3F861" w14:textId="17EE3BF9" w:rsidR="00730F94" w:rsidRPr="00394041" w:rsidRDefault="00147FC0" w:rsidP="00394041">
      <w:pPr>
        <w:tabs>
          <w:tab w:val="left" w:pos="4350"/>
        </w:tabs>
        <w:ind w:firstLine="708"/>
        <w:jc w:val="center"/>
        <w:rPr>
          <w:rFonts w:ascii="Times New Roman" w:hAnsi="Times New Roman" w:cs="Times New Roman"/>
          <w:color w:val="333333"/>
          <w:sz w:val="40"/>
          <w:szCs w:val="40"/>
          <w:shd w:val="clear" w:color="auto" w:fill="F6F6F6"/>
        </w:rPr>
      </w:pPr>
      <w:r w:rsidRPr="00394041">
        <w:rPr>
          <w:rFonts w:ascii="Times New Roman" w:hAnsi="Times New Roman" w:cs="Times New Roman"/>
          <w:color w:val="833C0B" w:themeColor="accent2" w:themeShade="80"/>
          <w:sz w:val="40"/>
          <w:szCs w:val="40"/>
          <w:shd w:val="clear" w:color="auto" w:fill="F6F6F6"/>
        </w:rPr>
        <w:t>х. Шебалин - 2024 го</w:t>
      </w:r>
      <w:r w:rsidR="00394041" w:rsidRPr="00394041">
        <w:rPr>
          <w:rFonts w:ascii="Times New Roman" w:hAnsi="Times New Roman" w:cs="Times New Roman"/>
          <w:color w:val="833C0B" w:themeColor="accent2" w:themeShade="80"/>
          <w:sz w:val="40"/>
          <w:szCs w:val="40"/>
          <w:shd w:val="clear" w:color="auto" w:fill="F6F6F6"/>
        </w:rPr>
        <w:t>д</w:t>
      </w:r>
    </w:p>
    <w:p w14:paraId="0449A3C7" w14:textId="22369371" w:rsidR="007C2F08" w:rsidRDefault="00D57B4E" w:rsidP="005A41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2B6BD3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lastRenderedPageBreak/>
        <w:t xml:space="preserve">Интерес к традиционной культуре народов, к их языкам, обычаям, обрядам, истории за последние два десятилетия необычайно возрос в нашей стране. Это явление имеет самые разнообразные социальные, культурные, политические национальные причины. Мысль о том, что без всестороннего развития прошлого не может быть понятно настоящее, тем более будущее. История народа, его традиции, искусство, промыслы и ремёсла являются одним из факторов, помогающих людям осознать свою принадлежность к определённой культурной, ментальной среде. Глубоко познав свои истоки, легче будет ответить и на самый главный вопрос: что же делать нам сегодня для духовно-нравственного воспитания детей, как действовать? Дошкольный возраст – важный период для становления личности, период развития представлений о человеке, обществе, культуре. Изучение краеведческого материала, знакомство с историко-культурными, географическими, климатическими, национальными особенностями своего региона помогает, повысит интерес к истории своего народа, развить духовные потребности, воспитать чувство привязанности к своей малой и большой Родине. Соприкосновение ребёнка с народным искусством, традициями, историей, природой родного края, участие в народных праздниках помогут духовно обогатить ребёнка, поддержать его интерес к прошлому и настоящему, воспитать любовь к своей Родине </w:t>
      </w:r>
    </w:p>
    <w:p w14:paraId="514CFC22" w14:textId="77777777" w:rsidR="00413294" w:rsidRDefault="00D57B4E" w:rsidP="005A414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2B6BD3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Детский сад </w:t>
      </w:r>
      <w:r w:rsidR="00A17F8A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ведет </w:t>
      </w:r>
      <w:r w:rsidRPr="002B6BD3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работу на конкретных исторических событиях, героических примерах, на народных традициях и правилах, по которым жил</w:t>
      </w:r>
      <w:r w:rsidR="00A17F8A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и на Дону. </w:t>
      </w:r>
      <w:r w:rsidRPr="002B6BD3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Но при этом помн</w:t>
      </w:r>
      <w:r w:rsidR="00A17F8A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им</w:t>
      </w:r>
      <w:r w:rsidRPr="002B6BD3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и о сегодняшнем дне, вместе с детьми постоянно прослежива</w:t>
      </w:r>
      <w:r w:rsidR="00A17F8A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ется</w:t>
      </w:r>
      <w:r w:rsidRPr="002B6BD3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связь между старинным и днём настоящим, да</w:t>
      </w:r>
      <w:r w:rsidR="00A17F8A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ем</w:t>
      </w:r>
      <w:r w:rsidRPr="002B6BD3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понять ребёнку, что он хозяин своей Родины, что здесь его дом, близкие и дорогие люди, что нужно любить свой край, всё что живёт и радуется вместе с ним. Ознакомление детей с историей и культурой </w:t>
      </w:r>
      <w:r w:rsidR="00A17F8A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Дона</w:t>
      </w:r>
      <w:r w:rsidRPr="002B6BD3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проход</w:t>
      </w:r>
      <w:r w:rsidR="00A17F8A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ит</w:t>
      </w:r>
      <w:r w:rsidRPr="002B6BD3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через все виды деятельности: познавательную, продуктивную, игровую. </w:t>
      </w:r>
    </w:p>
    <w:p w14:paraId="22C30E40" w14:textId="788781AE" w:rsidR="00413294" w:rsidRDefault="00413294" w:rsidP="005A41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Но одним из первых и важных моментов в патриотическом воспитании </w:t>
      </w:r>
      <w:r w:rsidR="007342D4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дошкольников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является </w:t>
      </w:r>
      <w:r w:rsidR="007342D4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в</w:t>
      </w:r>
      <w:r w:rsidR="007342D4" w:rsidRPr="002B6BD3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заимодействие с родителями</w:t>
      </w:r>
      <w:r w:rsidR="007342D4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Оно </w:t>
      </w:r>
      <w:r w:rsidR="007342D4" w:rsidRPr="002B6BD3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необходимо, поскольку семья играет весомую роль во всех аспектах воспитания. Дети, получившие знания по краеведению, стремясь удивить родных, с удовольствием и интересом дел</w:t>
      </w:r>
      <w:r w:rsidR="007342D4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ятся</w:t>
      </w:r>
      <w:r w:rsidR="007342D4" w:rsidRPr="002B6BD3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новыми впечатлениями дома. Родные включа</w:t>
      </w:r>
      <w:r w:rsidR="007342D4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ются</w:t>
      </w:r>
      <w:r w:rsidR="007342D4" w:rsidRPr="002B6BD3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в обсуждение, рассказыв</w:t>
      </w:r>
      <w:r w:rsidR="007342D4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ают</w:t>
      </w:r>
      <w:r w:rsidR="007342D4" w:rsidRPr="002B6BD3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 чем-то своем. Таким образом, родители станов</w:t>
      </w:r>
      <w:r w:rsidR="007342D4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ятся</w:t>
      </w:r>
      <w:r w:rsidR="007342D4" w:rsidRPr="002B6BD3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единомышленниками.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Именно в семье с ранних лет родители должны прививать детям </w:t>
      </w:r>
      <w:r w:rsidRPr="002B6BD3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любовь и привязанность к Родине, преданность ей, ответственность за неё, желание трудиться на её благо, беречь и умножать богатства. </w:t>
      </w:r>
    </w:p>
    <w:p w14:paraId="5F0F8E03" w14:textId="0A13E28D" w:rsidR="008E2DD8" w:rsidRDefault="001F6927" w:rsidP="007342D4">
      <w:pPr>
        <w:pStyle w:val="a3"/>
        <w:shd w:val="clear" w:color="auto" w:fill="F6F9FA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8E2DD8">
        <w:rPr>
          <w:color w:val="000000" w:themeColor="text1"/>
          <w:sz w:val="28"/>
          <w:szCs w:val="28"/>
        </w:rPr>
        <w:t xml:space="preserve">Данный проект разработан для </w:t>
      </w:r>
      <w:r w:rsidR="008E2DD8" w:rsidRPr="008E2DD8">
        <w:rPr>
          <w:color w:val="000000" w:themeColor="text1"/>
          <w:sz w:val="28"/>
          <w:szCs w:val="28"/>
        </w:rPr>
        <w:t>родителей</w:t>
      </w:r>
      <w:r w:rsidRPr="008E2DD8">
        <w:rPr>
          <w:color w:val="000000" w:themeColor="text1"/>
          <w:sz w:val="28"/>
          <w:szCs w:val="28"/>
        </w:rPr>
        <w:t xml:space="preserve"> старшего дошкольного возраста, и нацелен на глубокое знакомство с историей и культурой казачества. </w:t>
      </w:r>
    </w:p>
    <w:p w14:paraId="37E6F0F2" w14:textId="77777777" w:rsidR="00534219" w:rsidRDefault="00534219" w:rsidP="008E2DD8">
      <w:pPr>
        <w:pStyle w:val="a3"/>
        <w:shd w:val="clear" w:color="auto" w:fill="F6F9FA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3AFD477E" w14:textId="77777777" w:rsidR="008E2DD8" w:rsidRDefault="001F6927" w:rsidP="008E2DD8">
      <w:pPr>
        <w:pStyle w:val="a3"/>
        <w:shd w:val="clear" w:color="auto" w:fill="F6F9FA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8E2DD8">
        <w:rPr>
          <w:b/>
          <w:color w:val="000000" w:themeColor="text1"/>
          <w:sz w:val="28"/>
          <w:szCs w:val="28"/>
        </w:rPr>
        <w:t>Основная цель</w:t>
      </w:r>
      <w:r w:rsidRPr="008E2DD8">
        <w:rPr>
          <w:color w:val="000000" w:themeColor="text1"/>
          <w:sz w:val="28"/>
          <w:szCs w:val="28"/>
        </w:rPr>
        <w:t xml:space="preserve"> проекта заключается в</w:t>
      </w:r>
      <w:r w:rsidR="008E2DD8">
        <w:rPr>
          <w:color w:val="000000" w:themeColor="text1"/>
          <w:sz w:val="28"/>
          <w:szCs w:val="28"/>
        </w:rPr>
        <w:t xml:space="preserve"> ознакомлении родителе с методами</w:t>
      </w:r>
      <w:r w:rsidRPr="008E2DD8">
        <w:rPr>
          <w:color w:val="000000" w:themeColor="text1"/>
          <w:sz w:val="28"/>
          <w:szCs w:val="28"/>
        </w:rPr>
        <w:t xml:space="preserve"> патриотическо</w:t>
      </w:r>
      <w:r w:rsidR="008E2DD8">
        <w:rPr>
          <w:color w:val="000000" w:themeColor="text1"/>
          <w:sz w:val="28"/>
          <w:szCs w:val="28"/>
        </w:rPr>
        <w:t>го</w:t>
      </w:r>
      <w:r w:rsidRPr="008E2DD8">
        <w:rPr>
          <w:color w:val="000000" w:themeColor="text1"/>
          <w:sz w:val="28"/>
          <w:szCs w:val="28"/>
        </w:rPr>
        <w:t xml:space="preserve"> воспитании подрастающего поколения и формировании у детей уважения к родной земле, ее традициям и культуре. Акцентируя внимание на историко-культурной ценности родного края</w:t>
      </w:r>
      <w:r w:rsidR="008E2DD8">
        <w:rPr>
          <w:color w:val="000000" w:themeColor="text1"/>
          <w:sz w:val="28"/>
          <w:szCs w:val="28"/>
        </w:rPr>
        <w:t>.</w:t>
      </w:r>
      <w:r w:rsidRPr="008E2DD8">
        <w:rPr>
          <w:color w:val="000000" w:themeColor="text1"/>
          <w:sz w:val="28"/>
          <w:szCs w:val="28"/>
        </w:rPr>
        <w:t xml:space="preserve"> </w:t>
      </w:r>
    </w:p>
    <w:p w14:paraId="6BE0698B" w14:textId="1D479B76" w:rsidR="001F6927" w:rsidRPr="008E2DD8" w:rsidRDefault="001F6927" w:rsidP="008E2DD8">
      <w:pPr>
        <w:pStyle w:val="a3"/>
        <w:shd w:val="clear" w:color="auto" w:fill="F6F9FA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8E2DD8">
        <w:rPr>
          <w:color w:val="000000" w:themeColor="text1"/>
          <w:sz w:val="28"/>
          <w:szCs w:val="28"/>
        </w:rPr>
        <w:lastRenderedPageBreak/>
        <w:t xml:space="preserve">В ходе реализации проекта </w:t>
      </w:r>
      <w:r w:rsidR="008E2DD8">
        <w:rPr>
          <w:color w:val="000000" w:themeColor="text1"/>
          <w:sz w:val="28"/>
          <w:szCs w:val="28"/>
        </w:rPr>
        <w:t>родители</w:t>
      </w:r>
      <w:r w:rsidRPr="008E2DD8">
        <w:rPr>
          <w:color w:val="000000" w:themeColor="text1"/>
          <w:sz w:val="28"/>
          <w:szCs w:val="28"/>
        </w:rPr>
        <w:t xml:space="preserve"> имеют возможность непосредственно взаимодействовать с культурным и историческим контекстом, что способствует их всестороннему развитию.</w:t>
      </w:r>
    </w:p>
    <w:p w14:paraId="1B3DF608" w14:textId="2F4E7BB7" w:rsidR="001F6927" w:rsidRPr="008E2DD8" w:rsidRDefault="001F6927" w:rsidP="005A4149">
      <w:pPr>
        <w:pStyle w:val="a3"/>
        <w:shd w:val="clear" w:color="auto" w:fill="F6F9FA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E2DD8">
        <w:rPr>
          <w:color w:val="000000" w:themeColor="text1"/>
          <w:sz w:val="28"/>
          <w:szCs w:val="28"/>
        </w:rPr>
        <w:t xml:space="preserve">Мы уделяем особое внимание совместной деятельности детей, родителей и педагогов. Это активное вовлечение всех сторон в процесс обучения и воспитания позволяет создать атмосферу поддержки и сотрудничества, что, в свою очередь, способствует более глубокому усвоению знаний. Практические занятия, экскурсии в мини-музей казачества, исследование корней казачьей культуры, а также участие в творческих работах дает </w:t>
      </w:r>
      <w:r w:rsidR="00534219">
        <w:rPr>
          <w:color w:val="000000" w:themeColor="text1"/>
          <w:sz w:val="28"/>
          <w:szCs w:val="28"/>
        </w:rPr>
        <w:t xml:space="preserve">и </w:t>
      </w:r>
      <w:proofErr w:type="gramStart"/>
      <w:r w:rsidR="00534219">
        <w:rPr>
          <w:color w:val="000000" w:themeColor="text1"/>
          <w:sz w:val="28"/>
          <w:szCs w:val="28"/>
        </w:rPr>
        <w:t>детям ,</w:t>
      </w:r>
      <w:proofErr w:type="gramEnd"/>
      <w:r w:rsidR="00534219">
        <w:rPr>
          <w:color w:val="000000" w:themeColor="text1"/>
          <w:sz w:val="28"/>
          <w:szCs w:val="28"/>
        </w:rPr>
        <w:t xml:space="preserve"> и их родителям </w:t>
      </w:r>
      <w:r w:rsidRPr="008E2DD8">
        <w:rPr>
          <w:color w:val="000000" w:themeColor="text1"/>
          <w:sz w:val="28"/>
          <w:szCs w:val="28"/>
        </w:rPr>
        <w:t>уникальный опыт и положительные эмоции.</w:t>
      </w:r>
    </w:p>
    <w:p w14:paraId="33144030" w14:textId="1034B14D" w:rsidR="001F6927" w:rsidRPr="008D4685" w:rsidRDefault="001F6927" w:rsidP="005A4149">
      <w:pPr>
        <w:pStyle w:val="a3"/>
        <w:shd w:val="clear" w:color="auto" w:fill="F6F9FA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8D4685">
        <w:rPr>
          <w:color w:val="000000" w:themeColor="text1"/>
          <w:sz w:val="28"/>
          <w:szCs w:val="28"/>
        </w:rPr>
        <w:t>Проект включает в себя изучение таких аспектов, как традиции казачьего народа, его быт и уклад жизни, а также знакомство с наиболее важными событиями, повлиявшими на историю</w:t>
      </w:r>
      <w:r w:rsidR="008D4685">
        <w:rPr>
          <w:color w:val="000000" w:themeColor="text1"/>
          <w:sz w:val="28"/>
          <w:szCs w:val="28"/>
        </w:rPr>
        <w:t xml:space="preserve"> хутора Шебалин</w:t>
      </w:r>
      <w:r w:rsidRPr="008D4685">
        <w:rPr>
          <w:color w:val="000000" w:themeColor="text1"/>
          <w:sz w:val="28"/>
          <w:szCs w:val="28"/>
        </w:rPr>
        <w:t xml:space="preserve">. </w:t>
      </w:r>
    </w:p>
    <w:p w14:paraId="6E907F51" w14:textId="69ECF64D" w:rsidR="001F6927" w:rsidRDefault="001F6927" w:rsidP="004274E8">
      <w:pPr>
        <w:pStyle w:val="a3"/>
        <w:shd w:val="clear" w:color="auto" w:fill="F6F9FA"/>
        <w:spacing w:before="0" w:beforeAutospacing="0" w:after="0" w:afterAutospacing="0"/>
        <w:ind w:firstLine="708"/>
        <w:jc w:val="both"/>
        <w:rPr>
          <w:color w:val="003B64"/>
          <w:sz w:val="28"/>
          <w:szCs w:val="28"/>
        </w:rPr>
      </w:pPr>
      <w:r w:rsidRPr="008D4685">
        <w:rPr>
          <w:color w:val="000000" w:themeColor="text1"/>
          <w:sz w:val="28"/>
          <w:szCs w:val="28"/>
        </w:rPr>
        <w:t xml:space="preserve">Основными задачами проекта являются: создание условий для совместной деятельности детей и родителей, повышения интереса к истории родного края, а также формирование патриотических чувств через практическое взаимодействие с культурным наследием. Мы верим, что поднятые в проекте темы внесут значительный вклад в </w:t>
      </w:r>
      <w:r w:rsidR="004274E8">
        <w:rPr>
          <w:color w:val="000000" w:themeColor="text1"/>
          <w:sz w:val="28"/>
          <w:szCs w:val="28"/>
        </w:rPr>
        <w:t>семейное воспитание</w:t>
      </w:r>
      <w:r w:rsidRPr="008D4685">
        <w:rPr>
          <w:color w:val="000000" w:themeColor="text1"/>
          <w:sz w:val="28"/>
          <w:szCs w:val="28"/>
        </w:rPr>
        <w:t xml:space="preserve"> и приведут к глубочайшему пониманию своей принадлежности к казачьему народу и его традициям</w:t>
      </w:r>
      <w:r w:rsidRPr="00FE2187">
        <w:rPr>
          <w:color w:val="003B64"/>
          <w:sz w:val="28"/>
          <w:szCs w:val="28"/>
        </w:rPr>
        <w:t>.</w:t>
      </w:r>
    </w:p>
    <w:p w14:paraId="42B1E9AC" w14:textId="77777777" w:rsidR="004274E8" w:rsidRPr="004274E8" w:rsidRDefault="004274E8" w:rsidP="004274E8">
      <w:pPr>
        <w:pStyle w:val="a3"/>
        <w:shd w:val="clear" w:color="auto" w:fill="F6F9FA"/>
        <w:spacing w:before="0" w:beforeAutospacing="0" w:after="0" w:afterAutospacing="0"/>
        <w:ind w:firstLine="708"/>
        <w:jc w:val="both"/>
        <w:rPr>
          <w:color w:val="003B64"/>
          <w:sz w:val="28"/>
          <w:szCs w:val="28"/>
        </w:rPr>
      </w:pP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720D2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71"/>
        <w:gridCol w:w="7044"/>
      </w:tblGrid>
      <w:tr w:rsidR="001F6927" w:rsidRPr="00915094" w14:paraId="72A35821" w14:textId="77777777" w:rsidTr="00B71F95">
        <w:tc>
          <w:tcPr>
            <w:tcW w:w="2671" w:type="dxa"/>
            <w:tcBorders>
              <w:top w:val="single" w:sz="6" w:space="0" w:color="A69B9F"/>
              <w:left w:val="single" w:sz="6" w:space="0" w:color="A69B9F"/>
              <w:bottom w:val="single" w:sz="6" w:space="0" w:color="A69B9F"/>
              <w:right w:val="single" w:sz="6" w:space="0" w:color="A69B9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C49222" w14:textId="77777777" w:rsidR="001F6927" w:rsidRPr="005A4149" w:rsidRDefault="001F6927" w:rsidP="005A4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</w:pP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7044" w:type="dxa"/>
            <w:tcBorders>
              <w:top w:val="single" w:sz="6" w:space="0" w:color="A69B9F"/>
              <w:left w:val="single" w:sz="6" w:space="0" w:color="A69B9F"/>
              <w:bottom w:val="single" w:sz="6" w:space="0" w:color="A69B9F"/>
              <w:right w:val="single" w:sz="6" w:space="0" w:color="A69B9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26E81C" w14:textId="77777777" w:rsidR="001F6927" w:rsidRPr="005A4149" w:rsidRDefault="001F6927" w:rsidP="005A4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</w:pP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1F6927" w:rsidRPr="00915094" w14:paraId="1330A935" w14:textId="77777777" w:rsidTr="00B71F95">
        <w:tc>
          <w:tcPr>
            <w:tcW w:w="2671" w:type="dxa"/>
            <w:tcBorders>
              <w:top w:val="single" w:sz="6" w:space="0" w:color="A69B9F"/>
              <w:left w:val="single" w:sz="6" w:space="0" w:color="A69B9F"/>
              <w:bottom w:val="single" w:sz="6" w:space="0" w:color="A69B9F"/>
              <w:right w:val="single" w:sz="6" w:space="0" w:color="A69B9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359B4C" w14:textId="1E221047" w:rsidR="001F6927" w:rsidRDefault="001F6927" w:rsidP="005A4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</w:pPr>
            <w:r w:rsidRPr="00B71F95">
              <w:rPr>
                <w:rFonts w:ascii="Times New Roman" w:eastAsia="Times New Roman" w:hAnsi="Times New Roman" w:cs="Times New Roman"/>
                <w:b/>
                <w:color w:val="2B2628"/>
                <w:sz w:val="28"/>
                <w:szCs w:val="28"/>
                <w:lang w:eastAsia="ru-RU"/>
              </w:rPr>
              <w:t>1. этап</w:t>
            </w:r>
            <w:r w:rsidR="00B71F95"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Подготовительный</w:t>
            </w:r>
          </w:p>
          <w:p w14:paraId="1BD731FC" w14:textId="56190330" w:rsidR="009B436A" w:rsidRDefault="009B436A" w:rsidP="005A4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Сентябрь 2024г</w:t>
            </w:r>
          </w:p>
          <w:p w14:paraId="7F78E1A5" w14:textId="6A3653B1" w:rsidR="009B436A" w:rsidRPr="005A4149" w:rsidRDefault="009B436A" w:rsidP="005A4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</w:pPr>
          </w:p>
        </w:tc>
        <w:tc>
          <w:tcPr>
            <w:tcW w:w="7044" w:type="dxa"/>
            <w:tcBorders>
              <w:top w:val="single" w:sz="6" w:space="0" w:color="A69B9F"/>
              <w:left w:val="single" w:sz="6" w:space="0" w:color="A69B9F"/>
              <w:bottom w:val="single" w:sz="6" w:space="0" w:color="A69B9F"/>
              <w:right w:val="single" w:sz="6" w:space="0" w:color="A69B9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E152C2" w14:textId="44005705" w:rsidR="001F6927" w:rsidRPr="005A4149" w:rsidRDefault="001F6927" w:rsidP="005A4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</w:pP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Анкетирование родителей с целью выявления семей причастных к казакам, осведомленности о истории и культуре донских казаков. Заручится поддержкой в том, что родители будут помогать на всех этапах проекта.</w:t>
            </w:r>
          </w:p>
        </w:tc>
      </w:tr>
      <w:tr w:rsidR="001F6927" w:rsidRPr="00915094" w14:paraId="14283FB3" w14:textId="77777777" w:rsidTr="00B71F95">
        <w:tc>
          <w:tcPr>
            <w:tcW w:w="2671" w:type="dxa"/>
            <w:tcBorders>
              <w:top w:val="single" w:sz="6" w:space="0" w:color="A69B9F"/>
              <w:left w:val="single" w:sz="6" w:space="0" w:color="A69B9F"/>
              <w:bottom w:val="single" w:sz="6" w:space="0" w:color="A69B9F"/>
              <w:right w:val="single" w:sz="6" w:space="0" w:color="A69B9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6B8277" w14:textId="77777777" w:rsidR="00C515CF" w:rsidRPr="00B71F95" w:rsidRDefault="001F6927" w:rsidP="005A41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628"/>
                <w:sz w:val="28"/>
                <w:szCs w:val="28"/>
                <w:lang w:eastAsia="ru-RU"/>
              </w:rPr>
            </w:pPr>
            <w:r w:rsidRPr="00B71F95">
              <w:rPr>
                <w:rFonts w:ascii="Times New Roman" w:eastAsia="Times New Roman" w:hAnsi="Times New Roman" w:cs="Times New Roman"/>
                <w:b/>
                <w:color w:val="2B2628"/>
                <w:sz w:val="28"/>
                <w:szCs w:val="28"/>
                <w:lang w:eastAsia="ru-RU"/>
              </w:rPr>
              <w:t>2. Основной этап</w:t>
            </w:r>
          </w:p>
          <w:p w14:paraId="37AB1D2D" w14:textId="77777777" w:rsidR="009B436A" w:rsidRDefault="00C515CF" w:rsidP="005A4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Мероприятия с родителями</w:t>
            </w:r>
          </w:p>
          <w:p w14:paraId="02ED297F" w14:textId="77777777" w:rsidR="009B436A" w:rsidRDefault="009B436A" w:rsidP="005A4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</w:pPr>
          </w:p>
          <w:p w14:paraId="4CD809BB" w14:textId="51D21691" w:rsidR="001F6927" w:rsidRPr="005A4149" w:rsidRDefault="009B436A" w:rsidP="005A4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Октябрь 2024 - май 2025г.</w:t>
            </w:r>
            <w:r w:rsidR="001F6927"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</w:r>
          </w:p>
        </w:tc>
        <w:tc>
          <w:tcPr>
            <w:tcW w:w="7044" w:type="dxa"/>
            <w:tcBorders>
              <w:top w:val="single" w:sz="6" w:space="0" w:color="A69B9F"/>
              <w:left w:val="single" w:sz="6" w:space="0" w:color="A69B9F"/>
              <w:bottom w:val="single" w:sz="6" w:space="0" w:color="A69B9F"/>
              <w:right w:val="single" w:sz="6" w:space="0" w:color="A69B9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AB76F8" w14:textId="77777777" w:rsidR="00E67E41" w:rsidRDefault="001F6927" w:rsidP="006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</w:pP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Тема: " Кто мы, откуда. Где наши корни"</w:t>
            </w:r>
            <w:r w:rsidR="006B6F23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, «Генеалогическое древо семьи»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—</w:t>
            </w:r>
            <w:r w:rsidR="004274E8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совместное мероприятие (педагоги-дети-родители),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расширять представление о семье, учить ориентироваться в родственных отношениях, прививать любовь к родственникам.</w:t>
            </w:r>
          </w:p>
          <w:p w14:paraId="2EE75685" w14:textId="4BA4C1CB" w:rsidR="006B6F23" w:rsidRDefault="001F6927" w:rsidP="006B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  <w:t>Тема: " Древняя Русь" —</w:t>
            </w:r>
            <w:r w:rsidR="004274E8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викторина для родителей </w:t>
            </w:r>
            <w:proofErr w:type="gramStart"/>
            <w:r w:rsidR="004274E8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по 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 истори</w:t>
            </w:r>
            <w:r w:rsidR="004274E8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и</w:t>
            </w:r>
            <w:proofErr w:type="gramEnd"/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нашей Родины, откуда пошло название нашей Родины. На примере былин, легенд показать красоту, мудрость, силу и смелость русского народа.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  <w:t xml:space="preserve">Тема: " Как воспитывали казака" — дать </w:t>
            </w:r>
            <w:r w:rsidR="004274E8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родителям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знания о том, как воспитывали в казачьей семье девочек и мальчиков, почему давалось разное воспитание, какая цель преследовалась.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lastRenderedPageBreak/>
              <w:t>Тема: " К худой голове своего ума не приставишь</w:t>
            </w:r>
            <w:r w:rsidR="00F1386D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»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, беседа об уме и глупости — </w:t>
            </w:r>
            <w:r w:rsidR="00F1386D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проверить 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 знани</w:t>
            </w:r>
            <w:r w:rsidR="00F1386D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я родителей казачьих 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пословиц</w:t>
            </w:r>
            <w:r w:rsidR="00F1386D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и 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поговор</w:t>
            </w:r>
            <w:r w:rsidR="00F1386D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ок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.</w:t>
            </w:r>
          </w:p>
          <w:p w14:paraId="3834FAF0" w14:textId="590BA5E0" w:rsidR="00C22D14" w:rsidRDefault="001F6927" w:rsidP="005A4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</w:pP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  <w:t>Тема: «Живет в народе песня» —</w:t>
            </w:r>
            <w:r w:rsidR="00F1386D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совместное мероприятие (педагоги-дети-родители). Знакомство 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с казачьими песнями, учить видеть красоту донских напевов.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  <w:t>Тем</w:t>
            </w:r>
            <w:r w:rsidR="003D3F83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ы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: «Казачий быт»</w:t>
            </w:r>
            <w:r w:rsidR="003D3F83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; </w:t>
            </w:r>
            <w:r w:rsidR="003D3F83"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«Казачий курень</w:t>
            </w:r>
            <w:proofErr w:type="gramStart"/>
            <w:r w:rsidR="003D3F83"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»</w:t>
            </w:r>
            <w:r w:rsidR="003D3F83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; </w:t>
            </w:r>
            <w:r w:rsidR="003D3F83"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«</w:t>
            </w:r>
            <w:proofErr w:type="gramEnd"/>
            <w:r w:rsidR="003D3F83"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Казачья утварь»</w:t>
            </w:r>
            <w:r w:rsidR="003D3F83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; </w:t>
            </w:r>
            <w:r w:rsidR="003D3F83"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«Казачий костюм»   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 —</w:t>
            </w:r>
            <w:r w:rsidR="003D3F83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</w:t>
            </w:r>
            <w:r w:rsidR="005C2B07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работа с мини-музеями МБДОУ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</w:t>
            </w:r>
            <w:r w:rsidR="005C2B07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(пополнение экспонатами, работа с семейной летописью)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  <w:t>Тема: " Покров</w:t>
            </w:r>
            <w:r w:rsidR="005C2B07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а Пресвятой Богородицы»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—</w:t>
            </w:r>
            <w:r w:rsidR="005C2B07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совместное мероприятие (педагоги-дети-родители). З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накомство с праздником Покрова, с приметами этого дня, традициями, обрядами.</w:t>
            </w:r>
          </w:p>
          <w:p w14:paraId="737E342E" w14:textId="77777777" w:rsidR="00E67E41" w:rsidRDefault="001F6927" w:rsidP="005A4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</w:pP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  <w:t>Тема: «Сердце матери лучше солнца греет» — этическая беседа</w:t>
            </w:r>
            <w:r w:rsidR="00C22D14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с родителями 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об отношении казаков к женщине-матери с включением народных легенд, пословиц, поговорок.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  <w:t>Развлечение с мамами</w:t>
            </w:r>
            <w:r w:rsidR="00DA4546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: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«День матери — казачки»</w:t>
            </w:r>
            <w:r w:rsidR="00DA4546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к 8 Марта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  <w:t xml:space="preserve">Тема: </w:t>
            </w:r>
            <w:r w:rsidR="002B03C3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«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Рождество Христово" </w:t>
            </w:r>
            <w:r w:rsidR="002B03C3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; </w:t>
            </w:r>
            <w:r w:rsidR="002B03C3"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" Крещение</w:t>
            </w:r>
            <w:r w:rsidR="002B03C3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»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—</w:t>
            </w:r>
            <w:r w:rsidR="002B03C3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совместное мероприятие (педагоги-дети-родители), 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о православии, как части русской культуры, его богатстве, красоте праздников.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  <w:t>Тема: " На казачьем кругу« —</w:t>
            </w:r>
            <w:r w:rsidR="002B03C3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совместное мероприятие с членами </w:t>
            </w:r>
            <w:proofErr w:type="spellStart"/>
            <w:r w:rsidR="002B03C3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Шебалинского</w:t>
            </w:r>
            <w:proofErr w:type="spellEnd"/>
            <w:r w:rsidR="002B03C3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казачьего сообщества. 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Дать понятие «казачий круг» </w:t>
            </w:r>
            <w:proofErr w:type="gramStart"/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( что</w:t>
            </w:r>
            <w:proofErr w:type="gramEnd"/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это такое, какие вопросы решались</w:t>
            </w:r>
            <w:r w:rsidR="002B03C3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)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</w:r>
          </w:p>
          <w:p w14:paraId="0E4479CF" w14:textId="5B1C9B49" w:rsidR="00005EAE" w:rsidRDefault="001F6927" w:rsidP="005A4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</w:pP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Праздник 23 февраля «Казачья воинская слава»</w:t>
            </w:r>
            <w:r w:rsidR="002B03C3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- утренник с участием пап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  <w:t>Тем</w:t>
            </w:r>
            <w:r w:rsidR="008A303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ы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: </w:t>
            </w:r>
            <w:r w:rsidR="008A303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«</w:t>
            </w:r>
            <w:proofErr w:type="gramStart"/>
            <w:r w:rsidR="008A3039"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Масленица</w:t>
            </w:r>
            <w:r w:rsidR="008A303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»</w:t>
            </w:r>
            <w:r w:rsidR="008A3039"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 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 </w:t>
            </w:r>
            <w:r w:rsidR="008A3039"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«</w:t>
            </w:r>
            <w:proofErr w:type="gramEnd"/>
            <w:r w:rsidR="008A3039"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Благовещенье — птиц на волю отпущенье»</w:t>
            </w:r>
            <w:r w:rsidR="008A303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,</w:t>
            </w:r>
            <w:r w:rsidR="008A3039"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 «Пасха</w:t>
            </w:r>
            <w:r w:rsidR="008A303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», «</w:t>
            </w:r>
            <w:r w:rsidR="008A3039"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Красная горка»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— </w:t>
            </w:r>
            <w:proofErr w:type="spellStart"/>
            <w:r w:rsidR="00005EAE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совметное</w:t>
            </w:r>
            <w:proofErr w:type="spellEnd"/>
            <w:r w:rsidR="00005EAE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мероприятие (педагоги-дети-родители)</w:t>
            </w:r>
          </w:p>
          <w:p w14:paraId="16FA1C9C" w14:textId="7401AA3A" w:rsidR="001F6927" w:rsidRPr="005A4149" w:rsidRDefault="001F6927" w:rsidP="005A4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</w:pP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lastRenderedPageBreak/>
              <w:br/>
              <w:t>Спортивный праздник с родителями</w:t>
            </w:r>
            <w:r w:rsidR="00005EAE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:</w:t>
            </w:r>
            <w:r w:rsidRPr="005A4149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«Казачьи игрища»</w:t>
            </w:r>
          </w:p>
        </w:tc>
      </w:tr>
      <w:tr w:rsidR="001F6927" w:rsidRPr="00915094" w14:paraId="68D76C60" w14:textId="77777777" w:rsidTr="00B71F95">
        <w:tc>
          <w:tcPr>
            <w:tcW w:w="2671" w:type="dxa"/>
            <w:tcBorders>
              <w:top w:val="single" w:sz="6" w:space="0" w:color="A69B9F"/>
              <w:left w:val="single" w:sz="6" w:space="0" w:color="A69B9F"/>
              <w:bottom w:val="single" w:sz="6" w:space="0" w:color="A69B9F"/>
              <w:right w:val="single" w:sz="6" w:space="0" w:color="A69B9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AB1CFC" w14:textId="43DA8D96" w:rsidR="001F6927" w:rsidRPr="00C515CF" w:rsidRDefault="00C515CF" w:rsidP="00C515CF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</w:pPr>
            <w:r w:rsidRPr="00C515CF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lastRenderedPageBreak/>
              <w:t>Консультации</w:t>
            </w:r>
          </w:p>
        </w:tc>
        <w:tc>
          <w:tcPr>
            <w:tcW w:w="7044" w:type="dxa"/>
            <w:tcBorders>
              <w:top w:val="single" w:sz="6" w:space="0" w:color="A69B9F"/>
              <w:left w:val="single" w:sz="6" w:space="0" w:color="A69B9F"/>
              <w:bottom w:val="single" w:sz="6" w:space="0" w:color="A69B9F"/>
              <w:right w:val="single" w:sz="6" w:space="0" w:color="A69B9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83C989" w14:textId="484CF675" w:rsidR="001F6927" w:rsidRPr="00C515CF" w:rsidRDefault="00C515CF" w:rsidP="00C515CF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-</w:t>
            </w:r>
            <w:r w:rsidR="001F6927" w:rsidRPr="00C515CF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Консультации на тему: «Без прошлого нет будущего», " Воспитание детей в казачьих семьях"</w:t>
            </w:r>
            <w:r w:rsidR="001F6927" w:rsidRPr="00C515CF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-</w:t>
            </w:r>
            <w:r w:rsidR="001F6927" w:rsidRPr="00C515CF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Родительское собрание</w:t>
            </w:r>
            <w:r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:</w:t>
            </w:r>
            <w:r w:rsidR="001F6927" w:rsidRPr="00C515CF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 xml:space="preserve"> «Воспитание любви к</w:t>
            </w:r>
            <w:r w:rsidR="001F6927" w:rsidRPr="00C515CF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  <w:t>родному краю в семье» Изготовление казачьих</w:t>
            </w:r>
            <w:r w:rsidR="001F6927" w:rsidRPr="00C515CF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br/>
              <w:t>костюмов. Собрать экспонаты для мини-музея в детском саду, из предметов казачьей утвари и семейных реликвий.</w:t>
            </w:r>
          </w:p>
        </w:tc>
      </w:tr>
      <w:tr w:rsidR="001F6927" w:rsidRPr="00915094" w14:paraId="3CED8318" w14:textId="77777777" w:rsidTr="00B71F95">
        <w:tc>
          <w:tcPr>
            <w:tcW w:w="2671" w:type="dxa"/>
            <w:tcBorders>
              <w:top w:val="single" w:sz="6" w:space="0" w:color="A69B9F"/>
              <w:left w:val="single" w:sz="6" w:space="0" w:color="A69B9F"/>
              <w:bottom w:val="single" w:sz="6" w:space="0" w:color="A69B9F"/>
              <w:right w:val="single" w:sz="6" w:space="0" w:color="A69B9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659663" w14:textId="77777777" w:rsidR="001F6927" w:rsidRPr="00C515CF" w:rsidRDefault="001F6927" w:rsidP="00C515CF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</w:pPr>
            <w:r w:rsidRPr="00C515CF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Предполагаемый результат.</w:t>
            </w:r>
          </w:p>
        </w:tc>
        <w:tc>
          <w:tcPr>
            <w:tcW w:w="7044" w:type="dxa"/>
            <w:tcBorders>
              <w:top w:val="single" w:sz="6" w:space="0" w:color="A69B9F"/>
              <w:left w:val="single" w:sz="6" w:space="0" w:color="A69B9F"/>
              <w:bottom w:val="single" w:sz="6" w:space="0" w:color="A69B9F"/>
              <w:right w:val="single" w:sz="6" w:space="0" w:color="A69B9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4722F0" w14:textId="77777777" w:rsidR="001F6927" w:rsidRPr="00C515CF" w:rsidRDefault="001F6927" w:rsidP="00C515CF">
            <w:pPr>
              <w:numPr>
                <w:ilvl w:val="0"/>
                <w:numId w:val="2"/>
              </w:numPr>
              <w:spacing w:before="75" w:after="0" w:line="240" w:lineRule="auto"/>
              <w:ind w:left="315"/>
              <w:rPr>
                <w:rFonts w:ascii="Times New Roman" w:eastAsia="Times New Roman" w:hAnsi="Times New Roman" w:cs="Times New Roman"/>
                <w:color w:val="443C3E"/>
                <w:sz w:val="28"/>
                <w:szCs w:val="28"/>
                <w:lang w:eastAsia="ru-RU"/>
              </w:rPr>
            </w:pPr>
            <w:r w:rsidRPr="00C515CF">
              <w:rPr>
                <w:rFonts w:ascii="Times New Roman" w:eastAsia="Times New Roman" w:hAnsi="Times New Roman" w:cs="Times New Roman"/>
                <w:color w:val="443C3E"/>
                <w:sz w:val="28"/>
                <w:szCs w:val="28"/>
                <w:lang w:eastAsia="ru-RU"/>
              </w:rPr>
              <w:t>Выявить родителей, связанных с историей казачества.</w:t>
            </w:r>
          </w:p>
          <w:p w14:paraId="0B143C43" w14:textId="77777777" w:rsidR="001F6927" w:rsidRPr="00C515CF" w:rsidRDefault="001F6927" w:rsidP="00C515CF">
            <w:pPr>
              <w:numPr>
                <w:ilvl w:val="0"/>
                <w:numId w:val="2"/>
              </w:numPr>
              <w:spacing w:before="75" w:after="0" w:line="240" w:lineRule="auto"/>
              <w:ind w:left="315"/>
              <w:rPr>
                <w:rFonts w:ascii="Times New Roman" w:eastAsia="Times New Roman" w:hAnsi="Times New Roman" w:cs="Times New Roman"/>
                <w:color w:val="443C3E"/>
                <w:sz w:val="28"/>
                <w:szCs w:val="28"/>
                <w:lang w:eastAsia="ru-RU"/>
              </w:rPr>
            </w:pPr>
            <w:r w:rsidRPr="00C515CF">
              <w:rPr>
                <w:rFonts w:ascii="Times New Roman" w:eastAsia="Times New Roman" w:hAnsi="Times New Roman" w:cs="Times New Roman"/>
                <w:color w:val="443C3E"/>
                <w:sz w:val="28"/>
                <w:szCs w:val="28"/>
                <w:lang w:eastAsia="ru-RU"/>
              </w:rPr>
              <w:t>Собрать фотографии, предметы быта, литературу по истории казачества в мини-музей.</w:t>
            </w:r>
          </w:p>
          <w:p w14:paraId="22589F8C" w14:textId="77777777" w:rsidR="001F6927" w:rsidRPr="00C515CF" w:rsidRDefault="001F6927" w:rsidP="00C515CF">
            <w:pPr>
              <w:numPr>
                <w:ilvl w:val="0"/>
                <w:numId w:val="2"/>
              </w:num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443C3E"/>
                <w:sz w:val="28"/>
                <w:szCs w:val="28"/>
                <w:lang w:eastAsia="ru-RU"/>
              </w:rPr>
            </w:pPr>
            <w:r w:rsidRPr="00C515CF">
              <w:rPr>
                <w:rFonts w:ascii="Times New Roman" w:eastAsia="Times New Roman" w:hAnsi="Times New Roman" w:cs="Times New Roman"/>
                <w:color w:val="443C3E"/>
                <w:sz w:val="28"/>
                <w:szCs w:val="28"/>
                <w:lang w:eastAsia="ru-RU"/>
              </w:rPr>
              <w:t>Получить педагогический опыт.</w:t>
            </w:r>
          </w:p>
        </w:tc>
      </w:tr>
      <w:tr w:rsidR="001F6927" w:rsidRPr="00915094" w14:paraId="06E3E27D" w14:textId="77777777" w:rsidTr="00B71F95">
        <w:tc>
          <w:tcPr>
            <w:tcW w:w="2671" w:type="dxa"/>
            <w:tcBorders>
              <w:top w:val="single" w:sz="6" w:space="0" w:color="A69B9F"/>
              <w:left w:val="single" w:sz="6" w:space="0" w:color="A69B9F"/>
              <w:bottom w:val="single" w:sz="6" w:space="0" w:color="A69B9F"/>
              <w:right w:val="single" w:sz="6" w:space="0" w:color="A69B9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4735BB" w14:textId="77777777" w:rsidR="001F6927" w:rsidRDefault="001F6927" w:rsidP="009B4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628"/>
                <w:sz w:val="28"/>
                <w:szCs w:val="28"/>
                <w:lang w:eastAsia="ru-RU"/>
              </w:rPr>
            </w:pPr>
            <w:r w:rsidRPr="00DF27BE">
              <w:rPr>
                <w:rFonts w:ascii="Times New Roman" w:eastAsia="Times New Roman" w:hAnsi="Times New Roman" w:cs="Times New Roman"/>
                <w:b/>
                <w:color w:val="2B2628"/>
                <w:sz w:val="28"/>
                <w:szCs w:val="28"/>
                <w:lang w:eastAsia="ru-RU"/>
              </w:rPr>
              <w:t>3. этап</w:t>
            </w:r>
            <w:r w:rsidR="00B71F95" w:rsidRPr="00DF27BE">
              <w:rPr>
                <w:rFonts w:ascii="Times New Roman" w:eastAsia="Times New Roman" w:hAnsi="Times New Roman" w:cs="Times New Roman"/>
                <w:b/>
                <w:color w:val="2B2628"/>
                <w:sz w:val="28"/>
                <w:szCs w:val="28"/>
                <w:lang w:eastAsia="ru-RU"/>
              </w:rPr>
              <w:t xml:space="preserve"> Заключительный</w:t>
            </w:r>
          </w:p>
          <w:p w14:paraId="7ECB0343" w14:textId="132C046C" w:rsidR="009B436A" w:rsidRPr="00DF27BE" w:rsidRDefault="009B436A" w:rsidP="009B4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6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B2628"/>
                <w:sz w:val="28"/>
                <w:szCs w:val="28"/>
                <w:lang w:eastAsia="ru-RU"/>
              </w:rPr>
              <w:t>Июнь 2025г</w:t>
            </w:r>
          </w:p>
        </w:tc>
        <w:tc>
          <w:tcPr>
            <w:tcW w:w="7044" w:type="dxa"/>
            <w:tcBorders>
              <w:top w:val="single" w:sz="6" w:space="0" w:color="A69B9F"/>
              <w:left w:val="single" w:sz="6" w:space="0" w:color="A69B9F"/>
              <w:bottom w:val="single" w:sz="6" w:space="0" w:color="A69B9F"/>
              <w:right w:val="single" w:sz="6" w:space="0" w:color="A69B9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490F7C" w14:textId="77777777" w:rsidR="001F6927" w:rsidRPr="00C515CF" w:rsidRDefault="001F6927" w:rsidP="009B4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</w:pPr>
            <w:r w:rsidRPr="00C515CF">
              <w:rPr>
                <w:rFonts w:ascii="Times New Roman" w:eastAsia="Times New Roman" w:hAnsi="Times New Roman" w:cs="Times New Roman"/>
                <w:color w:val="2B2628"/>
                <w:sz w:val="28"/>
                <w:szCs w:val="28"/>
                <w:lang w:eastAsia="ru-RU"/>
              </w:rPr>
              <w:t>Обработка и оформление материалов проекта. Анализ результативности.</w:t>
            </w:r>
          </w:p>
        </w:tc>
      </w:tr>
    </w:tbl>
    <w:p w14:paraId="6615CE3A" w14:textId="77777777" w:rsidR="001F6927" w:rsidRPr="00915094" w:rsidRDefault="001F6927" w:rsidP="009B4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094">
        <w:rPr>
          <w:rFonts w:ascii="Verdana" w:eastAsia="Times New Roman" w:hAnsi="Verdana" w:cs="Times New Roman"/>
          <w:color w:val="2B2628"/>
          <w:sz w:val="18"/>
          <w:szCs w:val="18"/>
          <w:lang w:eastAsia="ru-RU"/>
        </w:rPr>
        <w:br/>
      </w:r>
    </w:p>
    <w:p w14:paraId="1EDD4EB1" w14:textId="77777777" w:rsidR="00A8695A" w:rsidRDefault="001F6927" w:rsidP="00A86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</w:pPr>
      <w:r w:rsidRPr="00C515CF">
        <w:rPr>
          <w:rFonts w:ascii="Times New Roman" w:eastAsia="Times New Roman" w:hAnsi="Times New Roman" w:cs="Times New Roman"/>
          <w:b/>
          <w:color w:val="2B2628"/>
          <w:sz w:val="28"/>
          <w:szCs w:val="28"/>
          <w:lang w:eastAsia="ru-RU"/>
        </w:rPr>
        <w:t>Нормативные документы и литература:</w:t>
      </w:r>
    </w:p>
    <w:p w14:paraId="76F908D2" w14:textId="2B2097CC" w:rsidR="00A8695A" w:rsidRDefault="00A8695A" w:rsidP="00A86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>-</w:t>
      </w:r>
      <w:r w:rsidR="001F6927" w:rsidRPr="00C515CF"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>Закон Российской Федерации «Об образовании» от 10.07.1992 № 3266-1 с изменениями и дополнениями, внесенными Федеральными законами от 13.01.1996 № 12-ФЗ; от 16.11.1997 № 144-ФЗ; от 20.07.2000 № 102-ФЗ; от 07.08.2000 № 122-ФЗ.</w:t>
      </w:r>
    </w:p>
    <w:p w14:paraId="395CC5B9" w14:textId="77777777" w:rsidR="00A8695A" w:rsidRDefault="00A8695A" w:rsidP="00A86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>-</w:t>
      </w:r>
      <w:r w:rsidR="001F6927" w:rsidRPr="00C515CF"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> Национальная доктрина образования в Российской Федерации № 751 от 04.10.2000.</w:t>
      </w:r>
      <w:r w:rsidR="001F6927" w:rsidRPr="00C515CF"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br/>
        <w:t>— Концепция модернизации российского образования на период до 2010 года, утвержденная Правительством РФ (Распоряжение № 1756-р от 29.12.2001).</w:t>
      </w:r>
      <w:r w:rsidR="001F6927" w:rsidRPr="00C515CF"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br/>
        <w:t>— Федеральная программа развития образования (приложение к Федеральному закону от 10.04.2000 № 51-ФЗ).</w:t>
      </w:r>
    </w:p>
    <w:p w14:paraId="20952476" w14:textId="77777777" w:rsidR="00A8695A" w:rsidRDefault="00A8695A" w:rsidP="00A86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>-</w:t>
      </w:r>
      <w:r w:rsidR="001F6927" w:rsidRPr="00C515CF"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> </w:t>
      </w:r>
      <w:proofErr w:type="spellStart"/>
      <w:r w:rsidR="001F6927" w:rsidRPr="00C515CF"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>Е.И.Демешина</w:t>
      </w:r>
      <w:proofErr w:type="spellEnd"/>
      <w:r w:rsidR="001F6927" w:rsidRPr="00C515CF"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 xml:space="preserve">, </w:t>
      </w:r>
      <w:proofErr w:type="spellStart"/>
      <w:r w:rsidR="001F6927" w:rsidRPr="00C515CF"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>К.А.Хмелевский</w:t>
      </w:r>
      <w:proofErr w:type="spellEnd"/>
      <w:r w:rsidR="001F6927" w:rsidRPr="00C515CF"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 xml:space="preserve"> «Истории донского края».</w:t>
      </w:r>
    </w:p>
    <w:p w14:paraId="19B6BB93" w14:textId="14A48615" w:rsidR="00A8695A" w:rsidRDefault="00A8695A" w:rsidP="00A86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>-</w:t>
      </w:r>
      <w:proofErr w:type="spellStart"/>
      <w:r w:rsidR="001F6927" w:rsidRPr="00C515CF"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>Ю.Сухарев</w:t>
      </w:r>
      <w:proofErr w:type="spellEnd"/>
      <w:r w:rsidR="001F6927" w:rsidRPr="00C515CF"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 xml:space="preserve"> «Лазоревый цвет» Страницы казачьей истории.</w:t>
      </w:r>
    </w:p>
    <w:p w14:paraId="54223661" w14:textId="1246B4F8" w:rsidR="00A8695A" w:rsidRDefault="00A8695A" w:rsidP="00A86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>-</w:t>
      </w:r>
      <w:r w:rsidR="001F6927" w:rsidRPr="00C515CF"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>Краткий очерк истории Войска Донского «Картины былого Тихого Дона».</w:t>
      </w:r>
    </w:p>
    <w:p w14:paraId="722B1C44" w14:textId="6C3EC691" w:rsidR="00A8695A" w:rsidRDefault="00A8695A" w:rsidP="00A86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>-</w:t>
      </w:r>
      <w:r w:rsidR="001F6927" w:rsidRPr="00C515CF"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 xml:space="preserve">Программа-план «Лазоревый цветок. Автор Кирилова </w:t>
      </w:r>
      <w:proofErr w:type="gramStart"/>
      <w:r w:rsidR="001F6927" w:rsidRPr="00C515CF"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>И .</w:t>
      </w:r>
      <w:proofErr w:type="gramEnd"/>
      <w:r w:rsidR="001F6927" w:rsidRPr="00C515CF"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>Х.</w:t>
      </w:r>
    </w:p>
    <w:p w14:paraId="3F548B0F" w14:textId="68FB046E" w:rsidR="00F94D26" w:rsidRDefault="00F94D26" w:rsidP="00A86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>Сокиркин</w:t>
      </w:r>
      <w:proofErr w:type="spellEnd"/>
      <w:r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 xml:space="preserve"> В.С, Бушуева М.П. и </w:t>
      </w:r>
      <w:proofErr w:type="spellStart"/>
      <w:r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>др</w:t>
      </w:r>
      <w:proofErr w:type="spellEnd"/>
      <w:r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 xml:space="preserve"> «И лишь ковыль о прошлом все молчит»</w:t>
      </w:r>
    </w:p>
    <w:p w14:paraId="3DCA7A5A" w14:textId="7AE859FB" w:rsidR="001F6927" w:rsidRDefault="00A8695A" w:rsidP="00A869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>-</w:t>
      </w:r>
      <w:r w:rsidR="001F6927" w:rsidRPr="00C515CF"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>Материалы журнала «Дошкольное воспитание</w:t>
      </w:r>
      <w:proofErr w:type="gramStart"/>
      <w:r w:rsidR="001F6927" w:rsidRPr="00C515CF"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>» ,</w:t>
      </w:r>
      <w:proofErr w:type="gramEnd"/>
      <w:r w:rsidR="001F6927" w:rsidRPr="00C515CF">
        <w:rPr>
          <w:rFonts w:ascii="Times New Roman" w:eastAsia="Times New Roman" w:hAnsi="Times New Roman" w:cs="Times New Roman"/>
          <w:color w:val="2B2628"/>
          <w:sz w:val="28"/>
          <w:szCs w:val="28"/>
          <w:lang w:eastAsia="ru-RU"/>
        </w:rPr>
        <w:t xml:space="preserve"> газеты «Казачий Круг», ресурсы интернет сайтов.</w:t>
      </w:r>
    </w:p>
    <w:p w14:paraId="5A1B5BD9" w14:textId="65E9D3AE" w:rsidR="00600FFA" w:rsidRPr="002B6BD3" w:rsidRDefault="00600FFA" w:rsidP="007342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00FFA" w:rsidRPr="002B6BD3" w:rsidSect="005A4149">
      <w:pgSz w:w="11906" w:h="16838"/>
      <w:pgMar w:top="1440" w:right="1080" w:bottom="1440" w:left="108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0125"/>
    <w:multiLevelType w:val="multilevel"/>
    <w:tmpl w:val="1D14D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CD3886"/>
    <w:multiLevelType w:val="multilevel"/>
    <w:tmpl w:val="35009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0C"/>
    <w:rsid w:val="00005EAE"/>
    <w:rsid w:val="00147FC0"/>
    <w:rsid w:val="001F6927"/>
    <w:rsid w:val="002B03C3"/>
    <w:rsid w:val="002B6BD3"/>
    <w:rsid w:val="00394041"/>
    <w:rsid w:val="003D23F6"/>
    <w:rsid w:val="003D3F83"/>
    <w:rsid w:val="00413294"/>
    <w:rsid w:val="004274E8"/>
    <w:rsid w:val="00485CF9"/>
    <w:rsid w:val="004F1E32"/>
    <w:rsid w:val="00534219"/>
    <w:rsid w:val="00583EC5"/>
    <w:rsid w:val="005A4149"/>
    <w:rsid w:val="005C2B07"/>
    <w:rsid w:val="00600FFA"/>
    <w:rsid w:val="006B6F23"/>
    <w:rsid w:val="00730F94"/>
    <w:rsid w:val="007342D4"/>
    <w:rsid w:val="007C2F08"/>
    <w:rsid w:val="0082246A"/>
    <w:rsid w:val="008A3039"/>
    <w:rsid w:val="008D4685"/>
    <w:rsid w:val="008E2DD8"/>
    <w:rsid w:val="00915094"/>
    <w:rsid w:val="009B436A"/>
    <w:rsid w:val="00A17F8A"/>
    <w:rsid w:val="00A32F0C"/>
    <w:rsid w:val="00A8695A"/>
    <w:rsid w:val="00B71F95"/>
    <w:rsid w:val="00C22D14"/>
    <w:rsid w:val="00C515CF"/>
    <w:rsid w:val="00C6224D"/>
    <w:rsid w:val="00D57B4E"/>
    <w:rsid w:val="00DA4546"/>
    <w:rsid w:val="00DA574F"/>
    <w:rsid w:val="00DF27BE"/>
    <w:rsid w:val="00DF42DB"/>
    <w:rsid w:val="00E67E41"/>
    <w:rsid w:val="00F1386D"/>
    <w:rsid w:val="00F94D26"/>
    <w:rsid w:val="00FE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7D56"/>
  <w15:chartTrackingRefBased/>
  <w15:docId w15:val="{0C1347FD-4B84-471A-99BA-2916FA512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2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00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00FFA"/>
  </w:style>
  <w:style w:type="character" w:customStyle="1" w:styleId="c0">
    <w:name w:val="c0"/>
    <w:basedOn w:val="a0"/>
    <w:rsid w:val="00600FFA"/>
  </w:style>
  <w:style w:type="character" w:customStyle="1" w:styleId="c5">
    <w:name w:val="c5"/>
    <w:basedOn w:val="a0"/>
    <w:rsid w:val="00600FFA"/>
  </w:style>
  <w:style w:type="character" w:customStyle="1" w:styleId="c6">
    <w:name w:val="c6"/>
    <w:basedOn w:val="a0"/>
    <w:rsid w:val="00600FFA"/>
  </w:style>
  <w:style w:type="character" w:styleId="a4">
    <w:name w:val="annotation reference"/>
    <w:basedOn w:val="a0"/>
    <w:uiPriority w:val="99"/>
    <w:semiHidden/>
    <w:unhideWhenUsed/>
    <w:rsid w:val="008E2DD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E2DD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E2DD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E2DD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E2DD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E2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2DD8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B4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BB331-0108-4475-A356-51141B341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ДС5</cp:lastModifiedBy>
  <cp:revision>36</cp:revision>
  <dcterms:created xsi:type="dcterms:W3CDTF">2025-04-09T05:51:00Z</dcterms:created>
  <dcterms:modified xsi:type="dcterms:W3CDTF">2025-04-10T06:47:00Z</dcterms:modified>
</cp:coreProperties>
</file>