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73" w:rsidRPr="00C11D73" w:rsidRDefault="00C11D73" w:rsidP="00C11D73">
      <w:pPr>
        <w:spacing w:after="375" w:line="630" w:lineRule="atLeast"/>
        <w:jc w:val="center"/>
        <w:outlineLvl w:val="0"/>
        <w:rPr>
          <w:rFonts w:ascii="Arial" w:eastAsia="Times New Roman" w:hAnsi="Arial" w:cs="Arial"/>
          <w:b/>
          <w:bCs/>
          <w:color w:val="2A2A2A"/>
          <w:spacing w:val="-3"/>
          <w:kern w:val="36"/>
          <w:sz w:val="58"/>
          <w:szCs w:val="58"/>
          <w:lang w:eastAsia="ru-RU"/>
        </w:rPr>
      </w:pPr>
      <w:r w:rsidRPr="00C11D73">
        <w:rPr>
          <w:rFonts w:ascii="Arial" w:eastAsia="Times New Roman" w:hAnsi="Arial" w:cs="Arial"/>
          <w:b/>
          <w:bCs/>
          <w:color w:val="2A2A2A"/>
          <w:spacing w:val="-3"/>
          <w:kern w:val="36"/>
          <w:sz w:val="58"/>
          <w:szCs w:val="58"/>
          <w:lang w:eastAsia="ru-RU"/>
        </w:rPr>
        <w:t>Новости</w:t>
      </w:r>
    </w:p>
    <w:p w:rsidR="00C11D73" w:rsidRPr="00C11D73" w:rsidRDefault="00C11D73" w:rsidP="00C11D73">
      <w:pPr>
        <w:spacing w:after="100" w:afterAutospacing="1" w:line="264" w:lineRule="atLeast"/>
        <w:jc w:val="center"/>
        <w:outlineLvl w:val="0"/>
        <w:rPr>
          <w:rFonts w:ascii="Arial" w:eastAsia="Times New Roman" w:hAnsi="Arial" w:cs="Arial"/>
          <w:b/>
          <w:bCs/>
          <w:color w:val="2A2A2A"/>
          <w:spacing w:val="-6"/>
          <w:kern w:val="36"/>
          <w:sz w:val="46"/>
          <w:szCs w:val="46"/>
          <w:lang w:eastAsia="ru-RU"/>
        </w:rPr>
      </w:pPr>
      <w:r w:rsidRPr="00C11D73">
        <w:rPr>
          <w:rFonts w:ascii="Arial" w:eastAsia="Times New Roman" w:hAnsi="Arial" w:cs="Arial"/>
          <w:b/>
          <w:bCs/>
          <w:color w:val="2A2A2A"/>
          <w:spacing w:val="-6"/>
          <w:kern w:val="36"/>
          <w:sz w:val="46"/>
          <w:szCs w:val="46"/>
          <w:lang w:eastAsia="ru-RU"/>
        </w:rPr>
        <w:t>2026 год — Год дошкольного образования</w:t>
      </w:r>
    </w:p>
    <w:p w:rsidR="00C11D73" w:rsidRPr="00C11D73" w:rsidRDefault="00C11D73" w:rsidP="00C11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11D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00" cy="4762500"/>
            <wp:effectExtent l="0" t="0" r="0" b="0"/>
            <wp:docPr id="1" name="Рисунок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D73" w:rsidRPr="00C11D73" w:rsidRDefault="00C11D73" w:rsidP="00C11D73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решением </w:t>
      </w:r>
      <w:proofErr w:type="spellStart"/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2026 год объявлен Годом дошкольного образования.</w:t>
      </w:r>
    </w:p>
    <w:p w:rsidR="00C11D73" w:rsidRPr="00C11D73" w:rsidRDefault="00C11D73" w:rsidP="00C11D7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просвещения РФ в целях формирования единого информационного пространства и визуального стиля мероприятий, посвящённых Году дошкольного образования 2026, разработан, утверждён и презентован официальный </w:t>
      </w:r>
      <w:proofErr w:type="spellStart"/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брендбук</w:t>
      </w:r>
      <w:proofErr w:type="spellEnd"/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внутри документа:</w:t>
      </w:r>
    </w:p>
    <w:p w:rsidR="00C11D73" w:rsidRPr="00C11D73" w:rsidRDefault="00C11D73" w:rsidP="00C11D7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Фирменный логотип.</w:t>
      </w:r>
    </w:p>
    <w:p w:rsidR="00C11D73" w:rsidRPr="00C11D73" w:rsidRDefault="00C11D73" w:rsidP="00C11D7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Официальная цветовая палитра.</w:t>
      </w:r>
    </w:p>
    <w:p w:rsidR="00C11D73" w:rsidRPr="00C11D73" w:rsidRDefault="00C11D73" w:rsidP="00C11D7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Шрифты для печатной и цифровой продукции.</w:t>
      </w:r>
    </w:p>
    <w:p w:rsidR="00C11D73" w:rsidRPr="00C11D73" w:rsidRDefault="00C11D73" w:rsidP="00C11D7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использования атрибутики на бланках, сайтах и баннерах.</w:t>
      </w:r>
    </w:p>
    <w:p w:rsidR="00C11D73" w:rsidRPr="00C11D73" w:rsidRDefault="00C11D73" w:rsidP="00C11D7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корректного и некорректного использования.</w:t>
      </w:r>
    </w:p>
    <w:p w:rsidR="00C11D73" w:rsidRPr="00C11D73" w:rsidRDefault="00C11D73" w:rsidP="00C11D7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единого стиля необходимо для узнаваемости инициатив и соблюдения деловой этики. Применяйте </w:t>
      </w:r>
      <w:proofErr w:type="spellStart"/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брендбук</w:t>
      </w:r>
      <w:proofErr w:type="spellEnd"/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работе в соответствии с рекомендациями </w:t>
      </w:r>
      <w:proofErr w:type="spellStart"/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1D73" w:rsidRPr="00C11D73" w:rsidRDefault="00C11D73" w:rsidP="00C11D7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Материалы для скачивания вы найдете по ссылке: </w:t>
      </w:r>
      <w:hyperlink r:id="rId6" w:tgtFrame="_blank" w:history="1">
        <w:r w:rsidRPr="00C11D73">
          <w:rPr>
            <w:rFonts w:ascii="Times New Roman" w:eastAsia="Times New Roman" w:hAnsi="Times New Roman" w:cs="Times New Roman"/>
            <w:b/>
            <w:bCs/>
            <w:color w:val="55AC00"/>
            <w:sz w:val="24"/>
            <w:szCs w:val="24"/>
            <w:u w:val="single"/>
            <w:lang w:eastAsia="ru-RU"/>
          </w:rPr>
          <w:t>https://disk.360.yandex.ru/d/sgI5AajNyzarSA</w:t>
        </w:r>
      </w:hyperlink>
    </w:p>
    <w:p w:rsidR="00C11D73" w:rsidRPr="00C11D73" w:rsidRDefault="00C11D73" w:rsidP="00C11D7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C11D73">
          <w:rPr>
            <w:rFonts w:ascii="Times New Roman" w:eastAsia="Times New Roman" w:hAnsi="Times New Roman" w:cs="Times New Roman"/>
            <w:b/>
            <w:bCs/>
            <w:color w:val="55AC00"/>
            <w:sz w:val="24"/>
            <w:szCs w:val="24"/>
            <w:u w:val="single"/>
            <w:lang w:eastAsia="ru-RU"/>
          </w:rPr>
          <w:t>Фото</w:t>
        </w:r>
      </w:hyperlink>
      <w:r w:rsidRPr="00C11D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hyperlink r:id="rId8" w:tgtFrame="_blank" w:history="1">
        <w:r w:rsidRPr="00C11D73">
          <w:rPr>
            <w:rFonts w:ascii="Times New Roman" w:eastAsia="Times New Roman" w:hAnsi="Times New Roman" w:cs="Times New Roman"/>
            <w:b/>
            <w:bCs/>
            <w:color w:val="55AC00"/>
            <w:sz w:val="24"/>
            <w:szCs w:val="24"/>
            <w:u w:val="single"/>
            <w:lang w:eastAsia="ru-RU"/>
          </w:rPr>
          <w:t>Приложение</w:t>
        </w:r>
      </w:hyperlink>
    </w:p>
    <w:p w:rsidR="009344E8" w:rsidRDefault="009344E8"/>
    <w:sectPr w:rsidR="00934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70E7"/>
    <w:multiLevelType w:val="multilevel"/>
    <w:tmpl w:val="18CA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1D"/>
    <w:rsid w:val="00673D1D"/>
    <w:rsid w:val="009344E8"/>
    <w:rsid w:val="00C1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A31F5-F348-4A0B-B4CC-368E3ACE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1D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C1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1D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d266.ru/images/news/__hg4kj2jh42jkh42jkh4j2kh42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gov.ru/press/10922/2026-god-obyavlen-godom-doshkolnogo-obrazovaniya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360.yandex.ru/d/sgI5AajNyzarS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roo_elsad</dc:creator>
  <cp:keywords/>
  <dc:description/>
  <cp:lastModifiedBy>roo_elsad</cp:lastModifiedBy>
  <cp:revision>2</cp:revision>
  <dcterms:created xsi:type="dcterms:W3CDTF">2026-03-27T13:57:00Z</dcterms:created>
  <dcterms:modified xsi:type="dcterms:W3CDTF">2026-03-27T13:58:00Z</dcterms:modified>
</cp:coreProperties>
</file>