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5BE9" w:rsidRDefault="00DD5BE9" w:rsidP="00DD5BE9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D5BE9" w:rsidRDefault="00DD5BE9" w:rsidP="00DD5BE9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  </w:t>
      </w:r>
    </w:p>
    <w:p w:rsidR="00DD5BE9" w:rsidRDefault="00DD5BE9" w:rsidP="00DD5BE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Правила внутреннего распорядка воспитанников </w:t>
      </w:r>
    </w:p>
    <w:p w:rsidR="00DD5BE9" w:rsidRDefault="00DD5BE9" w:rsidP="00DD5BE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МБДОУ д/с №5 х. Шебалин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:rsidR="00DD5BE9" w:rsidRDefault="00DD5BE9" w:rsidP="00DD5BE9">
      <w:pPr>
        <w:spacing w:after="0" w:line="240" w:lineRule="auto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DD5BE9" w:rsidRDefault="00DD5BE9" w:rsidP="00DD5BE9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1. Общие положения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DD5BE9" w:rsidRDefault="00DD5BE9" w:rsidP="00DD5BE9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  </w:t>
      </w:r>
    </w:p>
    <w:p w:rsidR="00DD5BE9" w:rsidRDefault="00DD5BE9" w:rsidP="00DD5BE9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1.1. Настоящие Правила внутреннего распорядка воспитанников (далее Правила), разработаны на основании Федерального закона Российской Федерации от 29 декабря </w:t>
      </w:r>
      <w:smartTag w:uri="urn:schemas-microsoft-com:office:smarttags" w:element="metricconverter">
        <w:smartTagPr>
          <w:attr w:name="ProductID" w:val="2012 г"/>
        </w:smartTagPr>
        <w:r>
          <w:rPr>
            <w:rFonts w:ascii="Times New Roman" w:eastAsia="Times New Roman" w:hAnsi="Times New Roman"/>
            <w:sz w:val="28"/>
            <w:szCs w:val="28"/>
            <w:lang w:eastAsia="ru-RU"/>
          </w:rPr>
          <w:t>2012 г</w:t>
        </w:r>
      </w:smartTag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. N 273-ФЗ "Об образовании в Российской Федерации" и определяют внутренний распорядок воспитанников Муниципального бюджетного дошкольного образовательного учреждения детского сада №5 х. Шебалин, (далее ДОУ), режим образовательного процесса и защиту прав воспитанников. </w:t>
      </w:r>
    </w:p>
    <w:p w:rsidR="00DD5BE9" w:rsidRDefault="00DD5BE9" w:rsidP="00DD5BE9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1.2. Соблюдение правил внутреннего распорядка обеспечивает эффективное взаимодействие участников образовательного процесса, а также комфортное пребывание детей в дошкольном образовательном учреждении. </w:t>
      </w:r>
    </w:p>
    <w:p w:rsidR="00DD5BE9" w:rsidRDefault="00DD5BE9" w:rsidP="00DD5BE9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1.3. Настоящие Правила определяют основы статуса воспитанников  ДОУ, их права как участников Воспитательно-образовательного процесса, устанавливают режим воспитательно-образовательного процесса, распорядок дня воспитанников ДОУ. </w:t>
      </w:r>
    </w:p>
    <w:p w:rsidR="00DD5BE9" w:rsidRDefault="00DD5BE9" w:rsidP="00DD5BE9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1.4. Введение настоящих Правил имеет целью способствовать совершенствованию качества, результативности организации воспитательно-образовательного процесса в ДОУ. </w:t>
      </w:r>
    </w:p>
    <w:p w:rsidR="00DD5BE9" w:rsidRDefault="00DD5BE9" w:rsidP="00DD5BE9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1.5. Настоящие Правила находятся в каждой возрастной группе ДОУ и размещаются на информационных стендах. Родители (законные представители) воспитанников ДОУ должны быть ознакомлены с настоящими Правилами. </w:t>
      </w:r>
    </w:p>
    <w:p w:rsidR="00DD5BE9" w:rsidRDefault="00DD5BE9" w:rsidP="00DD5BE9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1.6. Настоящие Правила утверждаются заведующим ДОУ, принимается общим собранием на неопределенный срок. </w:t>
      </w:r>
    </w:p>
    <w:p w:rsidR="00DD5BE9" w:rsidRDefault="00DD5BE9" w:rsidP="00DD5BE9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1.7. Настоящие Правила являются локальным нормативным актом, регламентирующим деятельность ДОУ. </w:t>
      </w:r>
    </w:p>
    <w:p w:rsidR="00DD5BE9" w:rsidRDefault="00DD5BE9" w:rsidP="00DD5BE9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  </w:t>
      </w:r>
    </w:p>
    <w:p w:rsidR="00DD5BE9" w:rsidRDefault="00DD5BE9" w:rsidP="00DD5BE9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2. Режим работы ДОУ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DD5BE9" w:rsidRDefault="00DD5BE9" w:rsidP="00DD5BE9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  </w:t>
      </w:r>
    </w:p>
    <w:p w:rsidR="00DD5BE9" w:rsidRDefault="00DD5BE9" w:rsidP="00DD5BE9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2.1. Режим работы ДОУ и длительность пребывания в нем детей определяется Уставом учреждения. </w:t>
      </w:r>
    </w:p>
    <w:p w:rsidR="00DD5BE9" w:rsidRDefault="00DD5BE9" w:rsidP="00DD5BE9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2.2. ДОУ работает с 7.30 ч. до 17.30 часов. </w:t>
      </w:r>
    </w:p>
    <w:p w:rsidR="00DD5BE9" w:rsidRDefault="00DD5BE9" w:rsidP="00DD5BE9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2.2. Группы функционируют в режиме 5 дневной рабочей недели. </w:t>
      </w:r>
    </w:p>
    <w:p w:rsidR="00DD5BE9" w:rsidRDefault="00DD5BE9" w:rsidP="00DD5BE9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2.3. ДОУ имеет право объединять группы в случае необходимости (в связи с низкой наполняемостью групп, отпусками родителей или низкой посещаемостью). </w:t>
      </w:r>
    </w:p>
    <w:p w:rsidR="00DD5BE9" w:rsidRDefault="00DD5BE9" w:rsidP="00DD5BE9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  </w:t>
      </w:r>
    </w:p>
    <w:p w:rsidR="00DD5BE9" w:rsidRDefault="00DD5BE9" w:rsidP="00DD5BE9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3. Здоровье ребенка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DD5BE9" w:rsidRDefault="00DD5BE9" w:rsidP="00DD5BE9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DD5BE9" w:rsidRDefault="00DD5BE9" w:rsidP="00DD5BE9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3.1. Во время утреннего приема не принимаются дети с явными признаками заболевания: сыпь, сильный кашель, насморк, повышенная температура, боли в животе и др. </w:t>
      </w:r>
    </w:p>
    <w:p w:rsidR="00DD5BE9" w:rsidRDefault="00DD5BE9" w:rsidP="00DD5BE9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3.2. Если в течение дня у ребенка появляются первые признаки заболевания (повышение температуры, сыпь, рвота, диарея), родители (законные представители) будут об этом извещены и должны как можно быстрее забрать ребенка из медицинского изолятора ДОУ. </w:t>
      </w:r>
    </w:p>
    <w:p w:rsidR="00DD5BE9" w:rsidRDefault="00DD5BE9" w:rsidP="00DD5BE9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3.3. Администрация ДОУ оставляет за собой право принимать решение о переводе ребенка в изолятор ДОУ в связи с появлением внешних признаков заболевания. Состояние здоровья ребенка определяет по внешним признакам воспитатель и медицинская сестра. </w:t>
      </w:r>
    </w:p>
    <w:p w:rsidR="00DD5BE9" w:rsidRDefault="00DD5BE9" w:rsidP="00DD5BE9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3.4. Если у ребенка есть аллергия или другие особенности здоровья и развития, то родитель (законный представитель) должен поставить в известность воспитателя, предъявить в данном случае справку или иное медицинское заключение. </w:t>
      </w:r>
    </w:p>
    <w:p w:rsidR="00DD5BE9" w:rsidRDefault="00DD5BE9" w:rsidP="00DD5BE9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3.5. В ДОУ запрещено давать детям какие-либо лекарства родителем (законным представителем), воспитателями групп или самостоятельно принимать ребенку лекарственные средства. </w:t>
      </w:r>
    </w:p>
    <w:p w:rsidR="00DD5BE9" w:rsidRDefault="00DD5BE9" w:rsidP="00DD5BE9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3.6. Своевременный приход в детский сад к 8.00 часам – необходимое условие качественной и правильной организации воспитательно-образовательного процесса. </w:t>
      </w:r>
    </w:p>
    <w:p w:rsidR="00DD5BE9" w:rsidRDefault="00DD5BE9" w:rsidP="00DD5BE9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3.7. Медицинский работник ДОУ осуществляет контроль приема детей. Выявленные больные дети или дети с подозрением на заболевание в ДОУ не принимаются; заболевших в течение дня детей изолируют от здоровых (временно размещают в изоляторе) до прихода родителей (законных представителей) или направляют в лечебное учреждение. </w:t>
      </w:r>
    </w:p>
    <w:p w:rsidR="00DD5BE9" w:rsidRDefault="00DD5BE9" w:rsidP="00DD5BE9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3.8. Родители (законные представители) обязаны приводить ребенка в ДОУ здоровым и информировать воспитателей о каких-либо изменениях, произошедших в состоянии здоровья ребенка дома. </w:t>
      </w:r>
    </w:p>
    <w:p w:rsidR="00DD5BE9" w:rsidRDefault="00DD5BE9" w:rsidP="00DD5BE9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3.9. О невозможности прихода ребенка по болезни или другой уважительной причине необходимо обязательно сообщить в ДОУ до 8.30 час. первого дня отсутствия. Ребенок, не посещающий детский сад более пяти дней (за исключением выходных и праздничных дней), должен иметь справку от врача с данными о состоянии здоровья ребенка с указанием диагноза, длительности заболевания, сведений об отсутствии контакта с инфекционными больными. </w:t>
      </w:r>
    </w:p>
    <w:p w:rsidR="00DD5BE9" w:rsidRDefault="00DD5BE9" w:rsidP="00DD5BE9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  </w:t>
      </w:r>
    </w:p>
    <w:p w:rsidR="00DD5BE9" w:rsidRDefault="00DD5BE9" w:rsidP="00DD5BE9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4. Режим образовательного процесса, гигиенические требования к одежде воспитанников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DD5BE9" w:rsidRDefault="00DD5BE9" w:rsidP="00DD5BE9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DD5BE9" w:rsidRDefault="00DD5BE9" w:rsidP="00DD5BE9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4.1. Основу режима составляет установленный распорядок сна и бодрствования, приемов пищи, гигиенических и оздоровительных процедур, </w:t>
      </w:r>
      <w:r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образовательной деятельности (далее ОД), прогулок и самостоятельной деятельности воспитанников. </w:t>
      </w:r>
    </w:p>
    <w:p w:rsidR="00DD5BE9" w:rsidRDefault="00DD5BE9" w:rsidP="00DD5BE9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4.2. Организация воспитательно-образовательного процесса в ДОУ соответствует требованиям СанПиН 2.4.1.3049-13 </w:t>
      </w:r>
    </w:p>
    <w:p w:rsidR="00DD5BE9" w:rsidRDefault="00DD5BE9" w:rsidP="00DD5BE9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продолжительность учебного года – с 1 сентября по 31 мая;</w:t>
      </w:r>
    </w:p>
    <w:p w:rsidR="00DD5BE9" w:rsidRDefault="00DD5BE9" w:rsidP="00DD5BE9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каникулярный период – 2 недели в середине года (январь);</w:t>
      </w:r>
    </w:p>
    <w:p w:rsidR="00DD5BE9" w:rsidRDefault="00DD5BE9" w:rsidP="00DD5BE9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летний оздоровительный период – с 1 июня по 31 августа;</w:t>
      </w:r>
    </w:p>
    <w:p w:rsidR="00DD5BE9" w:rsidRDefault="00DD5BE9" w:rsidP="00DD5BE9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образовательная деятельность начинается с 9 часов 00 минут.</w:t>
      </w:r>
    </w:p>
    <w:p w:rsidR="00DD5BE9" w:rsidRDefault="00DD5BE9" w:rsidP="00DD5BE9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Продолжительность ОД составляет:</w:t>
      </w:r>
    </w:p>
    <w:p w:rsidR="00DD5BE9" w:rsidRDefault="00DD5BE9" w:rsidP="00DD5BE9">
      <w:pPr>
        <w:pStyle w:val="a3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в 1й младшей группе – 10 минут;</w:t>
      </w:r>
    </w:p>
    <w:p w:rsidR="00DD5BE9" w:rsidRDefault="00DD5BE9" w:rsidP="00DD5BE9">
      <w:pPr>
        <w:pStyle w:val="a3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во 2й младшей группе – 15 минут;</w:t>
      </w:r>
    </w:p>
    <w:p w:rsidR="00DD5BE9" w:rsidRDefault="00DD5BE9" w:rsidP="00DD5BE9">
      <w:pPr>
        <w:pStyle w:val="a3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в средней группе – 20 минут;</w:t>
      </w:r>
    </w:p>
    <w:p w:rsidR="00DD5BE9" w:rsidRDefault="00DD5BE9" w:rsidP="00DD5BE9">
      <w:pPr>
        <w:pStyle w:val="a3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в старшей группе – 25 минут;</w:t>
      </w:r>
    </w:p>
    <w:p w:rsidR="00DD5BE9" w:rsidRDefault="00DD5BE9" w:rsidP="00DD5BE9">
      <w:pPr>
        <w:pStyle w:val="a3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в подготовительной группе – 30 минут.</w:t>
      </w:r>
    </w:p>
    <w:p w:rsidR="00DD5BE9" w:rsidRDefault="00DD5BE9" w:rsidP="00DD5BE9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В середине времени, отведенного на образовательную деятельность, проводится физкультминутка. Перерыв между периодами ОД составляет 10 минут (п.11.12 СанПиН 2.4.1.3049-13).</w:t>
      </w:r>
    </w:p>
    <w:p w:rsidR="00DD5BE9" w:rsidRDefault="00DD5BE9" w:rsidP="00DD5BE9">
      <w:pPr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Занятия по физическому воспитанию  проводится 3 раза  в неделю для детей в возрасте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от 3 – 7 лет. 1 раз в неделю на открытом воздухе для  детей 5-7 лет. </w:t>
      </w:r>
    </w:p>
    <w:p w:rsidR="00DD5BE9" w:rsidRDefault="00DD5BE9" w:rsidP="00DD5BE9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4.3. Родители (законные представители) обязаны забирать ребенка из ДОУ до 17.30 ч. Если родители (законные представители) не могут лично забрать ребенка из ДОУ, то требуется заранее оповестить об этом воспитателя  и сообщить, кто будет забирать ребенка из тех лиц, на которых предоставлены письменные заявления родителей (законных представителей). </w:t>
      </w:r>
    </w:p>
    <w:p w:rsidR="00DD5BE9" w:rsidRDefault="00DD5BE9" w:rsidP="00DD5BE9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4.4. Родители (законные представители) воспитанников должны обращать внимание на соответствие одежды и обуви ребёнка времени года и температуре воздуха, возрастным и индивидуальным особенностям (одежда не должна быть слишком велика; обувь должна легко сниматься и надеваться). </w:t>
      </w:r>
    </w:p>
    <w:p w:rsidR="00DD5BE9" w:rsidRDefault="00DD5BE9" w:rsidP="00DD5BE9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4.10. Родители (законные представители) обязаны приводить ребенка в опрятном виде, чистой одежде и обуви. У детей должны быть сменная одежда и обувь (сандалии, колготы, нижнее бельё, носовой платок), расческа, спортивная форма (футболка, шорты и чешки), а также обязателен головной убор (в теплый период года). </w:t>
      </w:r>
    </w:p>
    <w:p w:rsidR="00DD5BE9" w:rsidRDefault="00DD5BE9" w:rsidP="00DD5BE9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4.11. Не рекомендуется одевать ребенку золотые и серебряные украшения, давать с собой дорогостоящие игрушки, мобильные телефоны, а также игрушки, имитирующие оружие. </w:t>
      </w:r>
    </w:p>
    <w:p w:rsidR="00DD5BE9" w:rsidRDefault="00DD5BE9" w:rsidP="00DD5BE9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4.12. В группе детям не разрешается бить и обижать друг друга, брать без разрешения чужие личные вещи; портить и ломать результаты труда других детей. </w:t>
      </w:r>
    </w:p>
    <w:p w:rsidR="00DD5BE9" w:rsidRDefault="00DD5BE9" w:rsidP="00DD5BE9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4.13. Приветствуется активное участие родителей в жизни детского сада, группы: </w:t>
      </w:r>
    </w:p>
    <w:p w:rsidR="00DD5BE9" w:rsidRDefault="00DD5BE9" w:rsidP="00DD5BE9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- участие в праздниках и развлечениях, родительских собраниях;</w:t>
      </w:r>
    </w:p>
    <w:p w:rsidR="00DD5BE9" w:rsidRDefault="00DD5BE9" w:rsidP="00DD5BE9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- участие в благоустройстве детских игровых площадок; </w:t>
      </w:r>
    </w:p>
    <w:p w:rsidR="00DD5BE9" w:rsidRDefault="00DD5BE9" w:rsidP="00DD5BE9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- сопровождение детей на прогулках, экскурсиях за пределами детского сада; </w:t>
      </w:r>
    </w:p>
    <w:p w:rsidR="00DD5BE9" w:rsidRDefault="00DD5BE9" w:rsidP="00DD5BE9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- работа в родительском комитете группы или детского сада и другая инициатива по улучшению условий пребывания детей в ДОУ. </w:t>
      </w:r>
    </w:p>
    <w:p w:rsidR="00DD5BE9" w:rsidRDefault="00DD5BE9" w:rsidP="00DD5BE9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  </w:t>
      </w:r>
    </w:p>
    <w:p w:rsidR="00DD5BE9" w:rsidRDefault="00DD5BE9" w:rsidP="00DD5BE9">
      <w:pPr>
        <w:spacing w:after="0" w:line="240" w:lineRule="auto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DD5BE9" w:rsidRDefault="00DD5BE9" w:rsidP="00DD5BE9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5. Обеспечение безопасности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DD5BE9" w:rsidRDefault="00DD5BE9" w:rsidP="00DD5BE9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DD5BE9" w:rsidRDefault="00DD5BE9" w:rsidP="00DD5BE9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5.1. Родители должны своевременно сообщать об изменении номера телефона, места жительства и места работы. </w:t>
      </w:r>
    </w:p>
    <w:p w:rsidR="00DD5BE9" w:rsidRDefault="00DD5BE9" w:rsidP="00DD5BE9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5.2. Для обеспечения безопасности своего ребенка родитель (законный представитель) передает ребенка только лично в руки воспитателя. </w:t>
      </w:r>
    </w:p>
    <w:p w:rsidR="00DD5BE9" w:rsidRDefault="00DD5BE9" w:rsidP="00DD5BE9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5.3. Забирая ребенка, родитель (законный представитель) должен обязательно известить воспитателя, который на смене, об уходе ребёнка домой. Категорически запрещен приход ребенка дошкольного возраста в ДОУ и его уход без сопровождения родителей (законных представителей). </w:t>
      </w:r>
    </w:p>
    <w:p w:rsidR="00DD5BE9" w:rsidRDefault="00DD5BE9" w:rsidP="00DD5BE9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5.4. Воспитателям категорически запрещается отдавать ребенка лицам в нетрезвом состоянии, несовершеннолетним братьям и сестрам, отпускать одних детей по просьбе родителей, отдавать незнакомым лицам. </w:t>
      </w:r>
    </w:p>
    <w:p w:rsidR="00DD5BE9" w:rsidRDefault="00DD5BE9" w:rsidP="00DD5BE9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5.5. Посторонним лицам запрещено находиться в помещении детского сада и на территории без разрешения администрации. </w:t>
      </w:r>
    </w:p>
    <w:p w:rsidR="00DD5BE9" w:rsidRDefault="00DD5BE9" w:rsidP="00DD5BE9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5.6. Запрещается въезд на территорию ДОУ на своем личном автомобиле. </w:t>
      </w:r>
    </w:p>
    <w:p w:rsidR="00DD5BE9" w:rsidRDefault="00DD5BE9" w:rsidP="00DD5BE9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5.7. Запрещается давать ребенку в ДОУ жевательную резинку, конфеты, чипсы, сухарики. </w:t>
      </w:r>
    </w:p>
    <w:p w:rsidR="00DD5BE9" w:rsidRDefault="00DD5BE9" w:rsidP="00DD5BE9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5.8. Родителям необходимо следить за тем, чтобы у ребенка в карманах не было острых, колющих и режущих предметов. </w:t>
      </w:r>
    </w:p>
    <w:p w:rsidR="00DD5BE9" w:rsidRDefault="00DD5BE9" w:rsidP="00DD5BE9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5.9. В помещении и на территории ДОУ запрещено курение. </w:t>
      </w:r>
    </w:p>
    <w:p w:rsidR="00DD5BE9" w:rsidRDefault="00DD5BE9" w:rsidP="00DD5BE9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  </w:t>
      </w:r>
    </w:p>
    <w:p w:rsidR="00DD5BE9" w:rsidRDefault="00DD5BE9" w:rsidP="00DD5BE9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6. Права воспитанников ДОУ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DD5BE9" w:rsidRDefault="00DD5BE9" w:rsidP="00DD5BE9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DD5BE9" w:rsidRDefault="00DD5BE9" w:rsidP="00DD5BE9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6.1. В ДОУ реализуется право воспитанников на образование, гарантированное государством. Дошкольное образование направлено на формирование общей культуры, развитие физических, интеллектуальных, нравственных, эстетических и личностных качеств, формирование предпосылок учебной деятельности, сохранение и укрепление здоровья детей дошкольного возраста. </w:t>
      </w:r>
    </w:p>
    <w:p w:rsidR="00DD5BE9" w:rsidRDefault="00DD5BE9" w:rsidP="00DD5BE9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6.2. Основная общеобразовательная программа дошкольного образования направлена на разностороннее развитие детей дошкольного возраста с учетом их возрастных и индивидуальных особенностей, в том числе достижение детьми дошкольного возраста уровня развития, необходимого и достаточного для успешного освоения ими образовательных программ начального общего образования, на основе индивидуального подхода к детям дошкольного возраста и специфичных для детей дошкольного возраста видов деятельности.</w:t>
      </w:r>
    </w:p>
    <w:p w:rsidR="00DD5BE9" w:rsidRDefault="00DD5BE9" w:rsidP="00DD5BE9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   При реализации ООП может проводиться оценка индивидуального развития детей. Такая оценка производится педагогическим работником в рамках педагогической диагностики (оценки индивидуального развития детей дошкольного возраста, связанной с оценкой эффективности педагогических действий и лежащей в основе их дальнейшего планирования).</w:t>
      </w:r>
    </w:p>
    <w:p w:rsidR="00DD5BE9" w:rsidRDefault="00DD5BE9" w:rsidP="00DD5BE9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При необходимости используется психологическая диагностика развития детей (выявление и изучение индивидуально - психологических особенностей детей), которую проводят квалифицированные специалисты </w:t>
      </w:r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( </w:t>
      </w:r>
      <w:proofErr w:type="gramEnd"/>
      <w:r>
        <w:rPr>
          <w:rFonts w:ascii="Times New Roman" w:eastAsia="Times New Roman" w:hAnsi="Times New Roman"/>
          <w:sz w:val="28"/>
          <w:szCs w:val="28"/>
          <w:lang w:eastAsia="ru-RU"/>
        </w:rPr>
        <w:t>педагоги-психологи, психологи).</w:t>
      </w:r>
    </w:p>
    <w:p w:rsidR="00DD5BE9" w:rsidRDefault="00DD5BE9" w:rsidP="00DD5BE9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6.3. Воспитанники ДОУ имеют право на развитие своих творческих способностей и интересов, участие в конкурсах, выставках, смотрах, физкультурных мероприятиях и других массовых мероприятиях. </w:t>
      </w:r>
    </w:p>
    <w:p w:rsidR="00DD5BE9" w:rsidRDefault="00DD5BE9" w:rsidP="00DD5BE9">
      <w:pPr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6.4. В целях материальной поддержки воспитания и обучения детей, посещающих ДОУ, родителям (законным представителям) выплачивается компенсация в размере, устанавливаемом нормативными правовыми актами субъектов Российской Федерации - на первого ребенка не менее 20% от уплаченной родительской оплаты, не менее 50% размера такой платы на второго ребенка, не менее 70% размера такой платы на третьего и последующих детей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. Право на получение компенсации имеет один из родителей (законных представителей), внесших родительскую плату за присмотр и уход за детьми.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Порядок обращения за получением компенсации и порядок ее выплаты устанавливаются органами государственной власти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Ростовской области. </w:t>
      </w:r>
    </w:p>
    <w:p w:rsidR="00DD5BE9" w:rsidRDefault="00DD5BE9" w:rsidP="00DD5BE9">
      <w:pPr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Размер родительской платы за присмотр и уход за детьми в  ДОУ устанавливается Собранием депутатов Песчанокопского района и утверждается Постановлением Администрации Песчанокопского района.</w:t>
      </w:r>
    </w:p>
    <w:p w:rsidR="00DD5BE9" w:rsidRDefault="00DD5BE9" w:rsidP="00DD5BE9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FF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6.5. В случае прекращения деятельности ДОУ, аннулирования соответствующей лицензии, учредитель обеспечивает перевод воспитанников с согласия их родителей (законных представителей) в другие организации, осуществляющие образовательную деятельность по образовательным программам соответствующих уровня и направленности. Порядок и условия осуществления такого перевода устанавливаются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образования. </w:t>
      </w:r>
    </w:p>
    <w:p w:rsidR="00DD5BE9" w:rsidRDefault="00DD5BE9" w:rsidP="00DD5BE9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6.6. Воспитанники ДОУ имеют право на уважение человеческого достоинства, защиту от всех форм физического и психического насилия, оскорбления личности, охрану жизни и здоровья: </w:t>
      </w:r>
    </w:p>
    <w:p w:rsidR="00DD5BE9" w:rsidRDefault="00DD5BE9" w:rsidP="00DD5BE9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- оказание первичной медико-санитарной помощи в порядке, установленном законодательством в сфере охраны здоровья; </w:t>
      </w:r>
    </w:p>
    <w:p w:rsidR="00DD5BE9" w:rsidRDefault="00DD5BE9" w:rsidP="00DD5BE9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- организацию питания; </w:t>
      </w:r>
    </w:p>
    <w:p w:rsidR="00DD5BE9" w:rsidRDefault="00DD5BE9" w:rsidP="00DD5BE9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- определение оптимальной образовательной нагрузки режима непосредственно образовательной деятельности; </w:t>
      </w:r>
    </w:p>
    <w:p w:rsidR="00DD5BE9" w:rsidRDefault="00DD5BE9" w:rsidP="00DD5BE9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- пропаганду и обучение навыкам здорового образа жизни, требованиям охраны труда; </w:t>
      </w:r>
    </w:p>
    <w:p w:rsidR="00DD5BE9" w:rsidRDefault="00DD5BE9" w:rsidP="00DD5BE9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- организацию и создание условий для профилактики заболеваний и оздоровления воспитанников, для занятия ими физической культурой и спортом; </w:t>
      </w:r>
    </w:p>
    <w:p w:rsidR="00DD5BE9" w:rsidRDefault="00DD5BE9" w:rsidP="00DD5BE9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- обеспечение безопасности воспитанников во время пребывания в ДОУ; </w:t>
      </w:r>
    </w:p>
    <w:p w:rsidR="00DD5BE9" w:rsidRDefault="00DD5BE9" w:rsidP="00DD5BE9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- профилактику несчастных случаев с воспитанниками во время пребывания в ДОУ; </w:t>
      </w:r>
    </w:p>
    <w:p w:rsidR="00DD5BE9" w:rsidRDefault="00DD5BE9" w:rsidP="00DD5BE9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- проведение санитарно-противоэпидемических и профилактических мероприятий. </w:t>
      </w:r>
    </w:p>
    <w:p w:rsidR="00DD5BE9" w:rsidRDefault="00DD5BE9" w:rsidP="00DD5BE9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6.7. Организацию оказания первичной медико-санитарной помощи воспитанникам ДОУ осуществляет медицинская сестра. </w:t>
      </w:r>
    </w:p>
    <w:p w:rsidR="00DD5BE9" w:rsidRDefault="00DD5BE9" w:rsidP="00DD5BE9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6.8. ДОУ, при реализации ООП создает условия для охраны здоровья воспитанников, в том числе обеспечивает: </w:t>
      </w:r>
    </w:p>
    <w:p w:rsidR="00DD5BE9" w:rsidRDefault="00DD5BE9" w:rsidP="00DD5BE9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- текущий контроль за состоянием здоровья воспитанников; </w:t>
      </w:r>
    </w:p>
    <w:p w:rsidR="00DD5BE9" w:rsidRDefault="00DD5BE9" w:rsidP="00DD5BE9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- проведение санитарно-гигиенических, профилактических и оздоровительных мероприятий, обучение и воспитание в сфере охраны здоровья воспитанников ДОУ; </w:t>
      </w:r>
    </w:p>
    <w:p w:rsidR="00DD5BE9" w:rsidRDefault="00DD5BE9" w:rsidP="00DD5BE9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- соблюдение государственных санитарно-эпидемиологических правил и нормативов; </w:t>
      </w:r>
    </w:p>
    <w:p w:rsidR="00DD5BE9" w:rsidRDefault="00DD5BE9" w:rsidP="00DD5BE9">
      <w:pPr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- расследование и учет несчастных случаев с воспитанниками во время пребывания в ДОУ, в порядке, установленном федеральным органом исполнительной власти, осуществляющим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функции по выработке государственной политики и нормативно-правовому регулированию в сфере образования. </w:t>
      </w:r>
    </w:p>
    <w:p w:rsidR="00DD5BE9" w:rsidRDefault="00DD5BE9" w:rsidP="00DD5BE9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6.9. Воспитанникам, испытывающим трудности в освоении ООП, развитии и социальной адаптации, оказывается психолого-педагогическая, медицинская и социальная помощь: </w:t>
      </w:r>
    </w:p>
    <w:p w:rsidR="00DD5BE9" w:rsidRDefault="00DD5BE9" w:rsidP="00DD5BE9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- психолого-педагогическое консультирование родителей (законных представителей) и педагогических работников. </w:t>
      </w:r>
    </w:p>
    <w:p w:rsidR="00DD5BE9" w:rsidRDefault="00DD5BE9" w:rsidP="00DD5BE9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6.10. Проведение комплексного психолого-медико-педагогического обследования воспитанников в целях своевременного выявления особенностей в физическом и (или) психическом развитии и (или) отклонений в поведении детей, подготовка по результатам обследования воспитанников рекомендаций по оказанию им психолого-медико-педагогической помощи и организации их обучения и воспитания, осуществляется психолого-медико-педагогическим консилиумом ДОУ (далее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ПМПк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), деятельность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ПМПк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регламентируется «Положением о психолого-медико-педагогическом консилиуме». </w:t>
      </w:r>
    </w:p>
    <w:p w:rsidR="00DD5BE9" w:rsidRDefault="00DD5BE9" w:rsidP="00DD5BE9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  </w:t>
      </w:r>
    </w:p>
    <w:p w:rsidR="00DD5BE9" w:rsidRDefault="00DD5BE9" w:rsidP="00DD5BE9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7. Поощрения и дисциплинарное воздействие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DD5BE9" w:rsidRDefault="00DD5BE9" w:rsidP="00DD5BE9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DD5BE9" w:rsidRDefault="00DD5BE9" w:rsidP="00DD5BE9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7.1. Меры дисциплинарного взыскания к воспитанникам ДОУ не применяются. </w:t>
      </w:r>
    </w:p>
    <w:p w:rsidR="00DD5BE9" w:rsidRDefault="00DD5BE9" w:rsidP="00DD5BE9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7.2. Дисциплина в ДОУ, поддерживается на основе уважения человеческого достоинства воспитанников, и всех участников воспитательно-образовательного </w:t>
      </w:r>
    </w:p>
    <w:p w:rsidR="00DD5BE9" w:rsidRDefault="00DD5BE9" w:rsidP="00DD5BE9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DD5BE9" w:rsidRDefault="00DD5BE9" w:rsidP="00DD5BE9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процесса. Применение физического и (или) психического насилия по отношению к воспитанникам ДОУ не допускается. </w:t>
      </w:r>
    </w:p>
    <w:p w:rsidR="00DD5BE9" w:rsidRDefault="00DD5BE9" w:rsidP="00DD5BE9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7.3. Поощрения воспитанников ДОУ проводят по итогам конкурсов, соревнований и других мероприятий в виде вручения грамот, благодарственных писем, сертификатов, сладких призов и подарков. </w:t>
      </w:r>
    </w:p>
    <w:p w:rsidR="00DD5BE9" w:rsidRDefault="00DD5BE9" w:rsidP="00DD5BE9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DD5BE9" w:rsidRDefault="00DD5BE9" w:rsidP="00DD5BE9">
      <w:pPr>
        <w:spacing w:after="0" w:line="240" w:lineRule="auto"/>
        <w:rPr>
          <w:rFonts w:ascii="Times New Roman" w:eastAsia="Times New Roman" w:hAnsi="Times New Roman"/>
          <w:bCs/>
          <w:sz w:val="24"/>
          <w:szCs w:val="24"/>
          <w:lang w:eastAsia="ru-RU"/>
        </w:rPr>
      </w:pPr>
    </w:p>
    <w:p w:rsidR="00DD5BE9" w:rsidRDefault="00DD5BE9" w:rsidP="00DD5BE9">
      <w:pPr>
        <w:spacing w:after="0" w:line="240" w:lineRule="auto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С Правилами внутреннего распорядка воспитанников </w:t>
      </w:r>
    </w:p>
    <w:p w:rsidR="00DD5BE9" w:rsidRDefault="00DD5BE9" w:rsidP="00DD5BE9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МБДОУ д/с №5 х. Шебалин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ознакомлен (а) лично:</w:t>
      </w:r>
    </w:p>
    <w:p w:rsidR="00DD5BE9" w:rsidRDefault="00DD5BE9" w:rsidP="00DD5BE9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0" w:type="auto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67"/>
        <w:gridCol w:w="4190"/>
        <w:gridCol w:w="2466"/>
        <w:gridCol w:w="2424"/>
      </w:tblGrid>
      <w:tr w:rsidR="00DD5BE9" w:rsidTr="00DD5BE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5BE9" w:rsidRDefault="00DD5B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5BE9" w:rsidRDefault="00DD5B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Ф.И.О. родителя (законного представителя)</w:t>
            </w:r>
          </w:p>
        </w:tc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5BE9" w:rsidRDefault="00DD5B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Дата ознакомления</w:t>
            </w:r>
          </w:p>
        </w:tc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5BE9" w:rsidRDefault="00DD5B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Подпись</w:t>
            </w:r>
          </w:p>
        </w:tc>
      </w:tr>
      <w:tr w:rsidR="00DD5BE9" w:rsidTr="00DD5BE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5BE9" w:rsidRDefault="00DD5BE9">
            <w:pPr>
              <w:tabs>
                <w:tab w:val="left" w:pos="176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BE9" w:rsidRDefault="00DD5BE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BE9" w:rsidRDefault="00DD5BE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BE9" w:rsidRDefault="00DD5BE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D5BE9" w:rsidTr="00DD5BE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5BE9" w:rsidRDefault="00DD5BE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BE9" w:rsidRDefault="00DD5BE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BE9" w:rsidRDefault="00DD5BE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BE9" w:rsidRDefault="00DD5BE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D5BE9" w:rsidTr="00DD5BE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5BE9" w:rsidRDefault="00DD5BE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BE9" w:rsidRDefault="00DD5BE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BE9" w:rsidRDefault="00DD5BE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BE9" w:rsidRDefault="00DD5BE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D5BE9" w:rsidTr="00DD5BE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5BE9" w:rsidRDefault="00DD5BE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4.</w:t>
            </w:r>
          </w:p>
        </w:tc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BE9" w:rsidRDefault="00DD5BE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BE9" w:rsidRDefault="00DD5BE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BE9" w:rsidRDefault="00DD5BE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D5BE9" w:rsidTr="00DD5BE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5BE9" w:rsidRDefault="00DD5BE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5.</w:t>
            </w:r>
          </w:p>
        </w:tc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BE9" w:rsidRDefault="00DD5BE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BE9" w:rsidRDefault="00DD5BE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BE9" w:rsidRDefault="00DD5BE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D5BE9" w:rsidTr="00DD5BE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5BE9" w:rsidRDefault="00DD5BE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6.</w:t>
            </w:r>
          </w:p>
        </w:tc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BE9" w:rsidRDefault="00DD5BE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BE9" w:rsidRDefault="00DD5BE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BE9" w:rsidRDefault="00DD5BE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D5BE9" w:rsidTr="00DD5BE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5BE9" w:rsidRDefault="00DD5BE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7.</w:t>
            </w:r>
          </w:p>
        </w:tc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BE9" w:rsidRDefault="00DD5BE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BE9" w:rsidRDefault="00DD5BE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BE9" w:rsidRDefault="00DD5BE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D5BE9" w:rsidTr="00DD5BE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5BE9" w:rsidRDefault="00DD5BE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8.</w:t>
            </w:r>
          </w:p>
        </w:tc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BE9" w:rsidRDefault="00DD5BE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BE9" w:rsidRDefault="00DD5BE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BE9" w:rsidRDefault="00DD5BE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D5BE9" w:rsidTr="00DD5BE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5BE9" w:rsidRDefault="00DD5BE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9.</w:t>
            </w:r>
          </w:p>
        </w:tc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BE9" w:rsidRDefault="00DD5BE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BE9" w:rsidRDefault="00DD5BE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BE9" w:rsidRDefault="00DD5BE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D5BE9" w:rsidTr="00DD5BE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5BE9" w:rsidRDefault="00DD5BE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10.</w:t>
            </w:r>
          </w:p>
        </w:tc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BE9" w:rsidRDefault="00DD5BE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BE9" w:rsidRDefault="00DD5BE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BE9" w:rsidRDefault="00DD5BE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D5BE9" w:rsidTr="00DD5BE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5BE9" w:rsidRDefault="00DD5BE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11.</w:t>
            </w:r>
          </w:p>
        </w:tc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BE9" w:rsidRDefault="00DD5BE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BE9" w:rsidRDefault="00DD5BE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BE9" w:rsidRDefault="00DD5BE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D5BE9" w:rsidTr="00DD5BE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5BE9" w:rsidRDefault="00DD5BE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12.</w:t>
            </w:r>
          </w:p>
        </w:tc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BE9" w:rsidRDefault="00DD5BE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BE9" w:rsidRDefault="00DD5BE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BE9" w:rsidRDefault="00DD5BE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D5BE9" w:rsidTr="00DD5BE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5BE9" w:rsidRDefault="00DD5BE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13.</w:t>
            </w:r>
          </w:p>
        </w:tc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BE9" w:rsidRDefault="00DD5BE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BE9" w:rsidRDefault="00DD5BE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BE9" w:rsidRDefault="00DD5BE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D5BE9" w:rsidTr="00DD5BE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5BE9" w:rsidRDefault="00DD5BE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14.</w:t>
            </w:r>
          </w:p>
        </w:tc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BE9" w:rsidRDefault="00DD5BE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highlight w:val="yellow"/>
              </w:rPr>
            </w:pPr>
          </w:p>
        </w:tc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BE9" w:rsidRDefault="00DD5BE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BE9" w:rsidRDefault="00DD5BE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D5BE9" w:rsidTr="00DD5BE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5BE9" w:rsidRDefault="00DD5BE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15.</w:t>
            </w:r>
          </w:p>
        </w:tc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BE9" w:rsidRDefault="00DD5BE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highlight w:val="yellow"/>
              </w:rPr>
            </w:pPr>
          </w:p>
        </w:tc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BE9" w:rsidRDefault="00DD5BE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BE9" w:rsidRDefault="00DD5BE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D5BE9" w:rsidTr="00DD5BE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5BE9" w:rsidRDefault="00DD5BE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16.</w:t>
            </w:r>
          </w:p>
        </w:tc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BE9" w:rsidRDefault="00DD5BE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BE9" w:rsidRDefault="00DD5BE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BE9" w:rsidRDefault="00DD5BE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D5BE9" w:rsidTr="00DD5BE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5BE9" w:rsidRDefault="00DD5BE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17.</w:t>
            </w:r>
          </w:p>
        </w:tc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BE9" w:rsidRDefault="00DD5BE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BE9" w:rsidRDefault="00DD5BE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BE9" w:rsidRDefault="00DD5BE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D5BE9" w:rsidTr="00DD5BE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5BE9" w:rsidRDefault="00DD5BE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18.</w:t>
            </w:r>
          </w:p>
        </w:tc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BE9" w:rsidRDefault="00DD5BE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BE9" w:rsidRDefault="00DD5BE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BE9" w:rsidRDefault="00DD5BE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D5BE9" w:rsidTr="00DD5BE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5BE9" w:rsidRDefault="00DD5BE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19.</w:t>
            </w:r>
          </w:p>
        </w:tc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BE9" w:rsidRDefault="00DD5BE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BE9" w:rsidRDefault="00DD5BE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BE9" w:rsidRDefault="00DD5BE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D5BE9" w:rsidTr="00DD5BE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5BE9" w:rsidRDefault="00DD5BE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20.</w:t>
            </w:r>
          </w:p>
        </w:tc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BE9" w:rsidRDefault="00DD5BE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BE9" w:rsidRDefault="00DD5BE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BE9" w:rsidRDefault="00DD5BE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D5BE9" w:rsidTr="00DD5BE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5BE9" w:rsidRDefault="00DD5BE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21.</w:t>
            </w:r>
          </w:p>
        </w:tc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BE9" w:rsidRDefault="00DD5BE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BE9" w:rsidRDefault="00DD5BE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BE9" w:rsidRDefault="00DD5BE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D5BE9" w:rsidTr="00DD5BE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5BE9" w:rsidRDefault="00DD5BE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22.</w:t>
            </w:r>
          </w:p>
        </w:tc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BE9" w:rsidRDefault="00DD5BE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BE9" w:rsidRDefault="00DD5BE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BE9" w:rsidRDefault="00DD5BE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D5BE9" w:rsidTr="00DD5BE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5BE9" w:rsidRDefault="00DD5BE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23.</w:t>
            </w:r>
          </w:p>
        </w:tc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BE9" w:rsidRDefault="00DD5BE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BE9" w:rsidRDefault="00DD5BE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BE9" w:rsidRDefault="00DD5BE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D5BE9" w:rsidTr="00DD5BE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5BE9" w:rsidRDefault="00DD5BE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24.</w:t>
            </w:r>
          </w:p>
        </w:tc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BE9" w:rsidRDefault="00DD5BE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BE9" w:rsidRDefault="00DD5BE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BE9" w:rsidRDefault="00DD5BE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DD5BE9" w:rsidRDefault="00DD5BE9" w:rsidP="00DD5BE9">
      <w:pPr>
        <w:jc w:val="center"/>
        <w:rPr>
          <w:rFonts w:ascii="Times New Roman" w:hAnsi="Times New Roman"/>
          <w:b/>
          <w:sz w:val="28"/>
          <w:szCs w:val="28"/>
        </w:rPr>
      </w:pPr>
    </w:p>
    <w:p w:rsidR="00DD5BE9" w:rsidRDefault="00DD5BE9" w:rsidP="00DD5BE9">
      <w:pPr>
        <w:rPr>
          <w:sz w:val="28"/>
          <w:szCs w:val="28"/>
        </w:rPr>
      </w:pPr>
    </w:p>
    <w:p w:rsidR="00074127" w:rsidRDefault="00074127">
      <w:bookmarkStart w:id="0" w:name="_GoBack"/>
      <w:bookmarkEnd w:id="0"/>
    </w:p>
    <w:sectPr w:rsidR="00074127" w:rsidSect="00201B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A44678"/>
    <w:multiLevelType w:val="hybridMultilevel"/>
    <w:tmpl w:val="83C6D0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79B0DDB"/>
    <w:multiLevelType w:val="hybridMultilevel"/>
    <w:tmpl w:val="9E023A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B6256"/>
    <w:rsid w:val="00074127"/>
    <w:rsid w:val="00201BEC"/>
    <w:rsid w:val="00B07810"/>
    <w:rsid w:val="00CB6256"/>
    <w:rsid w:val="00DD5B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5BE9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D5BE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3981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2178</Words>
  <Characters>12415</Characters>
  <Application>Microsoft Office Word</Application>
  <DocSecurity>0</DocSecurity>
  <Lines>103</Lines>
  <Paragraphs>29</Paragraphs>
  <ScaleCrop>false</ScaleCrop>
  <Company/>
  <LinksUpToDate>false</LinksUpToDate>
  <CharactersWithSpaces>14564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ШебилинДС</dc:creator>
  <cp:keywords/>
  <dc:description/>
  <cp:lastModifiedBy>Евгений Фисенко</cp:lastModifiedBy>
  <cp:revision>4</cp:revision>
  <dcterms:created xsi:type="dcterms:W3CDTF">2015-08-20T10:40:00Z</dcterms:created>
  <dcterms:modified xsi:type="dcterms:W3CDTF">2017-09-03T15:22:00Z</dcterms:modified>
</cp:coreProperties>
</file>