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03" w:rsidRDefault="00BA4503" w:rsidP="00BA4503">
      <w:pPr>
        <w:pStyle w:val="a5"/>
        <w:shd w:val="clear" w:color="auto" w:fill="F8F8F8"/>
        <w:jc w:val="center"/>
        <w:rPr>
          <w:rStyle w:val="a6"/>
          <w:color w:val="000000"/>
        </w:rPr>
      </w:pPr>
      <w:r w:rsidRPr="00E30446">
        <w:rPr>
          <w:rStyle w:val="a6"/>
          <w:color w:val="000000"/>
        </w:rPr>
        <w:t>Анализ работы методического центра по проблема</w:t>
      </w:r>
      <w:r>
        <w:rPr>
          <w:rStyle w:val="a6"/>
          <w:color w:val="000000"/>
        </w:rPr>
        <w:t>м начального образования за 2023-2024</w:t>
      </w:r>
      <w:r w:rsidRPr="00E30446">
        <w:rPr>
          <w:rStyle w:val="a6"/>
          <w:color w:val="000000"/>
        </w:rPr>
        <w:t xml:space="preserve"> учебный год.</w:t>
      </w:r>
    </w:p>
    <w:p w:rsidR="00BA4503" w:rsidRPr="00E30446" w:rsidRDefault="00BA4503" w:rsidP="00BA4503">
      <w:pPr>
        <w:pStyle w:val="a5"/>
        <w:shd w:val="clear" w:color="auto" w:fill="F8F8F8"/>
        <w:jc w:val="center"/>
        <w:rPr>
          <w:rStyle w:val="a6"/>
          <w:color w:val="000000"/>
        </w:rPr>
      </w:pPr>
    </w:p>
    <w:p w:rsidR="00BA4503" w:rsidRPr="00BA4503" w:rsidRDefault="00BA4503" w:rsidP="00BA4503">
      <w:pPr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Основными направлениями в работе ММЦ начальных классов стали: изучение опыта работы учителей, изучение новых технологий для повышения уровня </w:t>
      </w:r>
      <w:proofErr w:type="spellStart"/>
      <w:r w:rsidRPr="00BA4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Pr="00BA4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развития творческих способностей обучающихся.</w:t>
      </w:r>
      <w:r w:rsidRPr="00BA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утвержденному плану работы, за год было проведено </w:t>
      </w:r>
      <w:r w:rsidRPr="00BA4503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</w:t>
      </w:r>
      <w:r w:rsidRPr="00BA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заседания методического центра по проблемам начального образования, на которых заслушали выступления учителей  по проблемам обучения и воспитания учащихся, познакомились с нормативными документами, намеченными к изучению в начале учебного года.</w:t>
      </w:r>
    </w:p>
    <w:p w:rsidR="002D7810" w:rsidRPr="006A1A58" w:rsidRDefault="002D7810" w:rsidP="00BA45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A58">
        <w:rPr>
          <w:rFonts w:ascii="Times New Roman" w:eastAsia="Calibri" w:hAnsi="Times New Roman" w:cs="Times New Roman"/>
          <w:b/>
          <w:sz w:val="24"/>
          <w:szCs w:val="24"/>
        </w:rPr>
        <w:t xml:space="preserve">Дата проведения: 30.08.2023 г. Тема: </w:t>
      </w:r>
      <w:r w:rsidR="006A1A58" w:rsidRPr="006A1A5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6A1A58">
        <w:rPr>
          <w:rFonts w:ascii="Times New Roman" w:eastAsia="Calibri" w:hAnsi="Times New Roman" w:cs="Times New Roman"/>
          <w:b/>
          <w:sz w:val="24"/>
          <w:szCs w:val="24"/>
        </w:rPr>
        <w:t>Наставничество как средство обеспечения профессионального роста педагогических работников и адаптации молодых педагогов</w:t>
      </w:r>
      <w:r w:rsidR="006A1A58" w:rsidRPr="006A1A5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2D7810" w:rsidRPr="00BA4503" w:rsidRDefault="002D7810" w:rsidP="00BA450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>По первому вопросу слушали руководителя Совета центра, учителя начальных классов МАОУ СОШ № 27 Никулину Н. В. Она рассказала о деятельности муниципального методического центра по проблемам начального образования в 2022 – 2023 учебном году и познакомила педагогов с планом работы ММЦ по проблемам начального образования на 2023-2024 учебный год.</w:t>
      </w:r>
    </w:p>
    <w:p w:rsidR="002D7810" w:rsidRPr="00BA4503" w:rsidRDefault="002D7810" w:rsidP="00BA450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О ключевых направлениях развития системы образования страны рассказала Глушко О.В., методист МКУ ОМЦ. Она отметила, что в рамках исполнения поручений Президента Российской Федерации в стране ведется планомерная работа по обновлению содержания общего образования. Разработаны и приняты стратегически важные документы, касающиеся содержания образования: </w:t>
      </w:r>
    </w:p>
    <w:p w:rsidR="002D7810" w:rsidRPr="00BA4503" w:rsidRDefault="002D7810" w:rsidP="00BA45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>обновлены федеральные государственные образовательные стандарты,</w:t>
      </w:r>
    </w:p>
    <w:p w:rsidR="002D7810" w:rsidRPr="00BA4503" w:rsidRDefault="002D7810" w:rsidP="00BA45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>утверждены федеральные основные общеобразовательные программы.</w:t>
      </w:r>
    </w:p>
    <w:p w:rsidR="008919D7" w:rsidRPr="00BA4503" w:rsidRDefault="002D7810" w:rsidP="00BA450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>Ключевыми поправками стали законодательно закрепленные понятия «профориентация школьников», «привлечение обучающихся к труду», «содействие добровольческой деятельности обучающихся» и введение нового учебника по истории. Кроме того, с нового учебного года возвращаются серебряные медали для выпускников.</w:t>
      </w:r>
    </w:p>
    <w:p w:rsidR="008919D7" w:rsidRPr="00BA4503" w:rsidRDefault="002D7810" w:rsidP="00BA450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Педагоги обсудили новый порядок аттестации педагогов, итоги проведения государственной итоговой аттестации и олимпиады школьников в этом году, участие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Балаковского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района в национальных проектах и государственных программах.</w:t>
      </w:r>
    </w:p>
    <w:p w:rsidR="008919D7" w:rsidRPr="00BA4503" w:rsidRDefault="002D7810" w:rsidP="00BA450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Опыт реализации программы наставничества и методического сопровождения конкурсного движения на территории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Балаковского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представила методист МКУ ОМЦ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Балаковского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Глушко Ольга Витальевна. Реализация Дорожной карты поддержки молодых педагогов и развития наставничества на территории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Балаковского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позволила сформировать сообщество педагогов-наставников, способных эффективно взаимодействовать с педагогической молодежью. Под руководством опытных наставников молодые педагоги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Балаковского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района принимают активное участие в конкурсах профессионального мастерства. Только в 2022 году 167 молодых педагогов стали участниками и победителями таких масштабных конкурсов как «Учитель года», «Воспитатель года», «Педагогический дебют», «Учитель-дефектолог», «Формула воспитания», Открытого заочного Всероссийского смотра-конкурса на лучшую постановку физкультурной работы и развитие массового спорта среди школьных спортивных клубов, «Моя Родина – Россия!»,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Лонгмоба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«ЗОЖ. Традиции и современность», «Воспитатели России», Межрегионального фестиваля молодежных инициатив «Перспектива», Всероссийского форума классных руководителей, «Лучший </w:t>
      </w:r>
      <w:r w:rsidRPr="00BA4503">
        <w:rPr>
          <w:rFonts w:ascii="Times New Roman" w:eastAsia="Calibri" w:hAnsi="Times New Roman" w:cs="Times New Roman"/>
          <w:sz w:val="24"/>
          <w:szCs w:val="24"/>
        </w:rPr>
        <w:lastRenderedPageBreak/>
        <w:t>педагогический дуэт», Межрегионального Фестиваля молодежного творчества педагогических работников «В кругу друзей» и др.</w:t>
      </w:r>
    </w:p>
    <w:p w:rsidR="002D7810" w:rsidRPr="00BA4503" w:rsidRDefault="002D7810" w:rsidP="00BA450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>На заседаниях 7-ти творческих групп для молодых педагогов, таких как «Основы мастерства», «Наставник», «Ступени мастерства», «Мастерская наставника» и др., наставники охотно делятся с молодыми педагогами своим опытом, постоянно проводят для них мастер-классы, публичные выступления.</w:t>
      </w:r>
    </w:p>
    <w:p w:rsidR="008919D7" w:rsidRPr="00BA4503" w:rsidRDefault="002D7810" w:rsidP="00BA4503">
      <w:pPr>
        <w:spacing w:before="240"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Результаты мероприятий, направленных на помощь молодым педагогам, в том числе на развитие системы наставничества, позволяют сделать вывод о наличии положительной динамики повышения активности и заинтересованности в образовательной и профессиональной деятельности участников программы наставничества; рациональной и эффективной стратегии оказания помощи молодым педагогам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Бал</w:t>
      </w:r>
      <w:r w:rsidR="008919D7" w:rsidRPr="00BA4503">
        <w:rPr>
          <w:rFonts w:ascii="Times New Roman" w:eastAsia="Calibri" w:hAnsi="Times New Roman" w:cs="Times New Roman"/>
          <w:sz w:val="24"/>
          <w:szCs w:val="24"/>
        </w:rPr>
        <w:t>аковского</w:t>
      </w:r>
      <w:proofErr w:type="spellEnd"/>
      <w:r w:rsidR="008919D7" w:rsidRPr="00BA450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</w:p>
    <w:p w:rsidR="002D7810" w:rsidRPr="00BA4503" w:rsidRDefault="002D7810" w:rsidP="00BA4503">
      <w:pPr>
        <w:spacing w:before="240"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По четвёртому вопросу выступила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Шиншалиева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Г.В., учитель начальных классов МАОУ СОШ № 26. Она рассказа об организации системы наставничества в образовательной организации. Гульнара Васильевна представила модель успешного взаимодействия наставника и молодого педагога и опыт практики организации наставничества «Старшие – младшим!».</w:t>
      </w:r>
    </w:p>
    <w:p w:rsidR="008919D7" w:rsidRPr="00BA4503" w:rsidRDefault="002D7810" w:rsidP="00BA4503">
      <w:pPr>
        <w:spacing w:before="240"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b/>
          <w:sz w:val="24"/>
          <w:szCs w:val="24"/>
        </w:rPr>
        <w:t>Год педагога и наставника</w:t>
      </w: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– это хороший повод поблагодарить педагогов, которые отдали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балаковскому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образованию свой профессионализм, свои знания, силы и опыт.</w:t>
      </w:r>
    </w:p>
    <w:p w:rsidR="002D7810" w:rsidRPr="00BA4503" w:rsidRDefault="002D7810" w:rsidP="00BA4503">
      <w:pPr>
        <w:spacing w:before="240"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На совещание была приглашена ветеран педагогического труда, Заслуженный учитель Российской Федерации </w:t>
      </w:r>
      <w:r w:rsidRPr="00BA4503">
        <w:rPr>
          <w:rFonts w:ascii="Times New Roman" w:eastAsia="Calibri" w:hAnsi="Times New Roman" w:cs="Times New Roman"/>
          <w:b/>
          <w:sz w:val="24"/>
          <w:szCs w:val="24"/>
        </w:rPr>
        <w:t>Варюшина Наталия Ивановна</w:t>
      </w: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D7810" w:rsidRPr="00BA4503" w:rsidRDefault="002D7810" w:rsidP="00BA4503">
      <w:pPr>
        <w:spacing w:before="240"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Варюшина Наталия Ивановна – талантливый, увлеченный педагог, </w:t>
      </w:r>
      <w:proofErr w:type="gramStart"/>
      <w:r w:rsidRPr="00BA4503">
        <w:rPr>
          <w:rFonts w:ascii="Times New Roman" w:eastAsia="Calibri" w:hAnsi="Times New Roman" w:cs="Times New Roman"/>
          <w:sz w:val="24"/>
          <w:szCs w:val="24"/>
        </w:rPr>
        <w:t>обладающего</w:t>
      </w:r>
      <w:proofErr w:type="gram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высокой культурой, профессиональными навыками. Она известна в школах города и области как человек, постоянно находящийся в поиске новых форм, методов, приёмов обучения и воспитания.</w:t>
      </w:r>
    </w:p>
    <w:p w:rsidR="008919D7" w:rsidRPr="00BA4503" w:rsidRDefault="002D7810" w:rsidP="00BA4503">
      <w:pPr>
        <w:spacing w:before="240"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Работая старшим учителем начальных классов сначала в средней школе № 7, а затем в средней школе № 20 с её основания, она обучила и воспитала 8 выпусков учащихся начальных классов. Глубокое знание современной методики, высокая требовательность к себе, умение использовать каждую минуту урока, доброта и педагогическая чуткость – вот основные черты Наталии Ивановны. Она всегда учила своих </w:t>
      </w:r>
      <w:proofErr w:type="gramStart"/>
      <w:r w:rsidRPr="00BA4503">
        <w:rPr>
          <w:rFonts w:ascii="Times New Roman" w:eastAsia="Calibri" w:hAnsi="Times New Roman" w:cs="Times New Roman"/>
          <w:sz w:val="24"/>
          <w:szCs w:val="24"/>
        </w:rPr>
        <w:t>питомцев</w:t>
      </w:r>
      <w:proofErr w:type="gram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прежде всего добру, считая, что в этой нравственной категории берет свое начало все остальное: трудолюбие, любовь к родной земле, Отечеству.</w:t>
      </w:r>
    </w:p>
    <w:p w:rsidR="002D7810" w:rsidRPr="00BA4503" w:rsidRDefault="002D7810" w:rsidP="00BA4503">
      <w:pPr>
        <w:spacing w:before="240"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Наталия Ивановна – новатор в педагогике, одна из первых в городе работала по развивающей системе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Л.В.Занкова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, добиваясь высоких образовательных результатов; постоянно делилась опытом работы по проблемам внедрения и реализации системы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Л.В.Занкова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в образовательное пространство учреждений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Балаковского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района.</w:t>
      </w:r>
    </w:p>
    <w:p w:rsidR="002D7810" w:rsidRPr="00BA4503" w:rsidRDefault="002D7810" w:rsidP="00BA4503">
      <w:pPr>
        <w:spacing w:before="240"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ab/>
        <w:t>А еще она наставник – учитель учителей: более мудрый, строгий, внимательный и эрудированный. Длительное время являлась руководителем школьного методического объединения учителей начальных классов, Варюшина Наталия Ивановна помогает коллегам вырасти, стать мастером своего дела.</w:t>
      </w:r>
    </w:p>
    <w:p w:rsidR="002D7810" w:rsidRPr="00BA4503" w:rsidRDefault="002D7810" w:rsidP="00BA4503">
      <w:pPr>
        <w:spacing w:before="240"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За высокий профессионализм, инициативу, творческое отношение к делу, высокие результаты в обучении, успешное внедрение в обучение современных образовательных </w:t>
      </w:r>
      <w:r w:rsidRPr="00BA4503">
        <w:rPr>
          <w:rFonts w:ascii="Times New Roman" w:eastAsia="Calibri" w:hAnsi="Times New Roman" w:cs="Times New Roman"/>
          <w:sz w:val="24"/>
          <w:szCs w:val="24"/>
        </w:rPr>
        <w:lastRenderedPageBreak/>
        <w:t>технологий Указом Президента Российской Федерации от 08.01.1999 № 37 Наталии Ивановне присвоено почетное звание «Заслуженный учитель Российской Федерации».</w:t>
      </w:r>
    </w:p>
    <w:p w:rsidR="002D7810" w:rsidRPr="00BA4503" w:rsidRDefault="002D7810" w:rsidP="00BA4503">
      <w:pPr>
        <w:spacing w:before="240"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На встрече Наталия Ивановна поделилась своими воспоминаниями о том, что повлияло на выбор будущей профессии, чем интересна и что важно в профессии учителя, насколько педагогическая деятельность значима в процессе воспитания детей. Наталия Ивановна рассказала о своих наставниках, которые оказали на неё огромное влияние и которые учили быть всегда на высоте. Это Горбачёва Валентина Ивановна, учитель начальных классов средней школы № 7, и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Гранкина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Валентина Константиновна, директор средней школы № 20.</w:t>
      </w:r>
      <w:r w:rsidR="008919D7" w:rsidRPr="00BA45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4503">
        <w:rPr>
          <w:rFonts w:ascii="Times New Roman" w:eastAsia="Calibri" w:hAnsi="Times New Roman" w:cs="Times New Roman"/>
          <w:sz w:val="24"/>
          <w:szCs w:val="24"/>
        </w:rPr>
        <w:t>В заключени</w:t>
      </w:r>
      <w:proofErr w:type="gramStart"/>
      <w:r w:rsidRPr="00BA4503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 встречи Наталия Ивановна пожелала педагогам творчества, инициативы и стремления к постоянному саморазвитию.</w:t>
      </w:r>
    </w:p>
    <w:p w:rsidR="008919D7" w:rsidRPr="00BA4503" w:rsidRDefault="008919D7" w:rsidP="00BA4503">
      <w:pPr>
        <w:spacing w:after="160" w:line="259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A4503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8919D7" w:rsidRPr="00BA4503" w:rsidRDefault="008919D7" w:rsidP="00BA450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>в своей профессиональной деятельности разнообразные приёмы различных педагогических технологий;</w:t>
      </w:r>
    </w:p>
    <w:p w:rsidR="008919D7" w:rsidRPr="00BA4503" w:rsidRDefault="008919D7" w:rsidP="00BA450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eastAsia="Calibri" w:hAnsi="Times New Roman" w:cs="Times New Roman"/>
          <w:sz w:val="24"/>
          <w:szCs w:val="24"/>
        </w:rPr>
        <w:t xml:space="preserve">принимать активное участие в профессиональных конкурсах, научно-практических конференциях, </w:t>
      </w:r>
      <w:proofErr w:type="spellStart"/>
      <w:r w:rsidRPr="00BA4503">
        <w:rPr>
          <w:rFonts w:ascii="Times New Roman" w:eastAsia="Calibri" w:hAnsi="Times New Roman" w:cs="Times New Roman"/>
          <w:sz w:val="24"/>
          <w:szCs w:val="24"/>
        </w:rPr>
        <w:t>вебинарах</w:t>
      </w:r>
      <w:proofErr w:type="spellEnd"/>
      <w:r w:rsidRPr="00BA4503">
        <w:rPr>
          <w:rFonts w:ascii="Times New Roman" w:eastAsia="Calibri" w:hAnsi="Times New Roman" w:cs="Times New Roman"/>
          <w:sz w:val="24"/>
          <w:szCs w:val="24"/>
        </w:rPr>
        <w:t>, семинарах.</w:t>
      </w:r>
    </w:p>
    <w:p w:rsidR="008919D7" w:rsidRPr="00BA4503" w:rsidRDefault="008919D7" w:rsidP="00BA450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19D7" w:rsidRPr="006A1A58" w:rsidRDefault="008919D7" w:rsidP="006A1A58">
      <w:pPr>
        <w:ind w:left="720" w:hanging="6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A58">
        <w:rPr>
          <w:rFonts w:ascii="Times New Roman" w:hAnsi="Times New Roman" w:cs="Times New Roman"/>
          <w:b/>
          <w:sz w:val="24"/>
          <w:szCs w:val="24"/>
        </w:rPr>
        <w:t xml:space="preserve">Дата проведения: 27.10.2023 г. Тема: </w:t>
      </w:r>
      <w:r w:rsidR="006A1A58">
        <w:rPr>
          <w:rFonts w:ascii="Times New Roman" w:hAnsi="Times New Roman" w:cs="Times New Roman"/>
          <w:b/>
          <w:sz w:val="24"/>
          <w:szCs w:val="24"/>
        </w:rPr>
        <w:t>«</w:t>
      </w:r>
      <w:r w:rsidRPr="006A1A58">
        <w:rPr>
          <w:rFonts w:ascii="Times New Roman" w:hAnsi="Times New Roman" w:cs="Times New Roman"/>
          <w:b/>
          <w:sz w:val="24"/>
          <w:szCs w:val="24"/>
        </w:rPr>
        <w:t>Содерж</w:t>
      </w:r>
      <w:r w:rsidR="006A1A58">
        <w:rPr>
          <w:rFonts w:ascii="Times New Roman" w:hAnsi="Times New Roman" w:cs="Times New Roman"/>
          <w:b/>
          <w:sz w:val="24"/>
          <w:szCs w:val="24"/>
        </w:rPr>
        <w:t xml:space="preserve">ательные и методические аспекты  </w:t>
      </w:r>
      <w:r w:rsidRPr="006A1A58">
        <w:rPr>
          <w:rFonts w:ascii="Times New Roman" w:hAnsi="Times New Roman" w:cs="Times New Roman"/>
          <w:b/>
          <w:sz w:val="24"/>
          <w:szCs w:val="24"/>
        </w:rPr>
        <w:t>проектирования образовательного процесса по предметам в начальной школе</w:t>
      </w:r>
      <w:r w:rsidR="006A1A58">
        <w:rPr>
          <w:rFonts w:ascii="Times New Roman" w:hAnsi="Times New Roman" w:cs="Times New Roman"/>
          <w:b/>
          <w:sz w:val="24"/>
          <w:szCs w:val="24"/>
        </w:rPr>
        <w:t>»</w:t>
      </w:r>
    </w:p>
    <w:p w:rsidR="008919D7" w:rsidRPr="00BA4503" w:rsidRDefault="008919D7" w:rsidP="00BA45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>По первому вопросу выступила</w:t>
      </w:r>
      <w:r w:rsidRPr="00BA45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1A58">
        <w:rPr>
          <w:rFonts w:ascii="Times New Roman" w:hAnsi="Times New Roman" w:cs="Times New Roman"/>
          <w:sz w:val="24"/>
          <w:szCs w:val="24"/>
        </w:rPr>
        <w:t>Никулина Наталья Валерьевна</w:t>
      </w:r>
      <w:r w:rsidRPr="00BA4503">
        <w:rPr>
          <w:rFonts w:ascii="Times New Roman" w:hAnsi="Times New Roman" w:cs="Times New Roman"/>
          <w:sz w:val="24"/>
          <w:szCs w:val="24"/>
        </w:rPr>
        <w:t xml:space="preserve">, 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начальных классов МАОУ СОШ № 27. Она представила главные черты современного урока, обусловленные временем. Это такое творческое взаимодействие ученика и учителя, которое обеспечивает образование на </w:t>
      </w:r>
      <w:proofErr w:type="spellStart"/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компетентностном</w:t>
      </w:r>
      <w:proofErr w:type="spellEnd"/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уровне, позволяет каждому проявить и познавать самого себя. Важными компонентами проектирования современного урока являются целеполагание и конструирование технологической карты учебного занятия. Современный урок должен быть интересен, информационно насыщен, а материал понятен учащимся, задача учителя – найти такие методы организации образовательного процесса, которые бы не только соединяли теоретические знания и практические умения школьников, но и способствовали формированию их </w:t>
      </w:r>
      <w:proofErr w:type="spellStart"/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мировозрения</w:t>
      </w:r>
      <w:proofErr w:type="spellEnd"/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целом.</w:t>
      </w:r>
    </w:p>
    <w:p w:rsidR="008919D7" w:rsidRPr="00BA4503" w:rsidRDefault="008919D7" w:rsidP="00BA45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 xml:space="preserve">На заседании ММЦ </w:t>
      </w:r>
      <w:proofErr w:type="gramStart"/>
      <w:r w:rsidRPr="00BA4503"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 w:rsidRPr="00BA4503">
        <w:rPr>
          <w:rFonts w:ascii="Times New Roman" w:hAnsi="Times New Roman" w:cs="Times New Roman"/>
          <w:sz w:val="24"/>
          <w:szCs w:val="24"/>
        </w:rPr>
        <w:t xml:space="preserve"> учитель начальных классов МАОУ Гимназия №2 Корнева Т.Г. Она представила свой опыт использования системы упражнений по развитию орфографической зоркости на уроках русского языка. Самыми эффективными приёмами, развивающими орфографическую зоркость младших школьников, являются: списывание, комментированное письмо, письмо с проговариванием, с пропуском орфограмм, какографические упражнения и т.д. Применение этих приемов на уроках русского языка позволяет развивать орфографическую зоркость постепенно в процессе выполнения разнообразных упражнений, которые обеспечивают зрительное, слуховое, артикуляционное, моторное восприятие и запоминание орфографического материала.</w:t>
      </w:r>
    </w:p>
    <w:p w:rsidR="008919D7" w:rsidRPr="00BA4503" w:rsidRDefault="008919D7" w:rsidP="00BA45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4503">
        <w:rPr>
          <w:rFonts w:ascii="Times New Roman" w:hAnsi="Times New Roman" w:cs="Times New Roman"/>
          <w:sz w:val="24"/>
          <w:szCs w:val="24"/>
        </w:rPr>
        <w:t>Лещёва</w:t>
      </w:r>
      <w:proofErr w:type="spellEnd"/>
      <w:r w:rsidRPr="00BA4503">
        <w:rPr>
          <w:rFonts w:ascii="Times New Roman" w:hAnsi="Times New Roman" w:cs="Times New Roman"/>
          <w:sz w:val="24"/>
          <w:szCs w:val="24"/>
        </w:rPr>
        <w:t xml:space="preserve"> Юлия Владимировна, учитель начальных классов МАОУ СОШ № 28, поделилась опытом использования в образовательном процессе ИКТ: работа с искусственным интеллектом: создание ребусов, </w:t>
      </w:r>
      <w:proofErr w:type="spellStart"/>
      <w:r w:rsidRPr="00BA4503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BA4503">
        <w:rPr>
          <w:rFonts w:ascii="Times New Roman" w:hAnsi="Times New Roman" w:cs="Times New Roman"/>
          <w:sz w:val="24"/>
          <w:szCs w:val="24"/>
        </w:rPr>
        <w:t xml:space="preserve">, кроссвордов; работа в программе </w:t>
      </w:r>
      <w:proofErr w:type="spellStart"/>
      <w:r w:rsidRPr="00BA4503">
        <w:rPr>
          <w:rFonts w:ascii="Times New Roman" w:hAnsi="Times New Roman" w:cs="Times New Roman"/>
          <w:sz w:val="24"/>
          <w:szCs w:val="24"/>
        </w:rPr>
        <w:t>Квестодел</w:t>
      </w:r>
      <w:proofErr w:type="spellEnd"/>
      <w:r w:rsidRPr="00BA4503">
        <w:rPr>
          <w:rFonts w:ascii="Times New Roman" w:hAnsi="Times New Roman" w:cs="Times New Roman"/>
          <w:sz w:val="24"/>
          <w:szCs w:val="24"/>
        </w:rPr>
        <w:t xml:space="preserve">, в телеграмм канале в чат </w:t>
      </w:r>
      <w:proofErr w:type="spellStart"/>
      <w:r w:rsidRPr="00BA4503">
        <w:rPr>
          <w:rFonts w:ascii="Times New Roman" w:hAnsi="Times New Roman" w:cs="Times New Roman"/>
          <w:sz w:val="24"/>
          <w:szCs w:val="24"/>
        </w:rPr>
        <w:t>ChatGPT</w:t>
      </w:r>
      <w:proofErr w:type="spellEnd"/>
      <w:r w:rsidRPr="00BA4503">
        <w:rPr>
          <w:rFonts w:ascii="Times New Roman" w:hAnsi="Times New Roman" w:cs="Times New Roman"/>
          <w:sz w:val="24"/>
          <w:szCs w:val="24"/>
        </w:rPr>
        <w:t>, где можно быстро составить тест по любой теме; работа в СФЕРУМ – МОЯ ШКОЛА, где можно использовать видеоматериалы и платформа УЧУ</w:t>
      </w:r>
      <w:proofErr w:type="gramStart"/>
      <w:r w:rsidRPr="00BA450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A4503">
        <w:rPr>
          <w:rFonts w:ascii="Times New Roman" w:hAnsi="Times New Roman" w:cs="Times New Roman"/>
          <w:sz w:val="24"/>
          <w:szCs w:val="24"/>
        </w:rPr>
        <w:t>У. Уроки получаются увлекательными и дают хороший результат.</w:t>
      </w:r>
    </w:p>
    <w:p w:rsidR="008919D7" w:rsidRPr="00BA4503" w:rsidRDefault="008919D7" w:rsidP="00BA45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4503">
        <w:rPr>
          <w:rFonts w:ascii="Times New Roman" w:hAnsi="Times New Roman" w:cs="Times New Roman"/>
          <w:sz w:val="24"/>
          <w:szCs w:val="24"/>
        </w:rPr>
        <w:lastRenderedPageBreak/>
        <w:t>Шихкеримова</w:t>
      </w:r>
      <w:proofErr w:type="spellEnd"/>
      <w:r w:rsidRPr="00BA4503">
        <w:rPr>
          <w:rFonts w:ascii="Times New Roman" w:hAnsi="Times New Roman" w:cs="Times New Roman"/>
          <w:sz w:val="24"/>
          <w:szCs w:val="24"/>
        </w:rPr>
        <w:t xml:space="preserve"> Ирина Владимировна, учитель начальных классов МАОУ СОШ № 28, поделилась с коллегами опытом своей работы по теме «Игровые технологии как эффективное средство повышения качества обучения». Игровые технологии являются одной из уникальных форм обучения. Занимательные игры позволяют учащимся учиться интересно и увлекательно, способствуют развитию познавательной активности. Ирина Владимировна использует на своих уроках различные дидактические игры и упражнения: «Камушки», «Наборщик», «Магазин игрушек», «Построим пирамидку», «Найди пару» и другие. Игровые ситуации создаёт на разных этапах урока. Они помогают учителю решать проблемы усвоения материала и развивают интерес к предмету. По мнению Ирины Владимировны, игра учит. Следовательно, это эффективное средство обучения.</w:t>
      </w:r>
    </w:p>
    <w:p w:rsidR="008919D7" w:rsidRPr="00BA4503" w:rsidRDefault="008919D7" w:rsidP="00BA45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>По пятому вопросу выступила Глушко Ольга Витальевна, методист МКУ «Организационно-методический центр» г. Балаково. Она представила анонс мероприятий, посвященных Году наставника и педагога, и рассказала об основных событиях образования.</w:t>
      </w:r>
    </w:p>
    <w:p w:rsidR="008919D7" w:rsidRPr="00BA4503" w:rsidRDefault="008919D7" w:rsidP="00BA4503">
      <w:pPr>
        <w:ind w:left="720" w:hanging="6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503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8919D7" w:rsidRPr="00BA4503" w:rsidRDefault="008919D7" w:rsidP="00BA450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 xml:space="preserve">В своей деятельности использовать эффективные приёмы работы и организации познавательной деятельности, </w:t>
      </w:r>
      <w:proofErr w:type="gramStart"/>
      <w:r w:rsidRPr="00BA4503">
        <w:rPr>
          <w:rFonts w:ascii="Times New Roman" w:hAnsi="Times New Roman" w:cs="Times New Roman"/>
          <w:sz w:val="24"/>
          <w:szCs w:val="24"/>
        </w:rPr>
        <w:t>позволяющими</w:t>
      </w:r>
      <w:proofErr w:type="gramEnd"/>
      <w:r w:rsidRPr="00BA4503">
        <w:rPr>
          <w:rFonts w:ascii="Times New Roman" w:hAnsi="Times New Roman" w:cs="Times New Roman"/>
          <w:sz w:val="24"/>
          <w:szCs w:val="24"/>
        </w:rPr>
        <w:t xml:space="preserve"> осуществлять обучение на современном уровне требований к качеству образования.</w:t>
      </w:r>
    </w:p>
    <w:p w:rsidR="008919D7" w:rsidRPr="00BA4503" w:rsidRDefault="008919D7" w:rsidP="00BA4503">
      <w:pPr>
        <w:ind w:left="52"/>
        <w:jc w:val="both"/>
        <w:rPr>
          <w:rFonts w:ascii="Times New Roman" w:hAnsi="Times New Roman" w:cs="Times New Roman"/>
          <w:sz w:val="24"/>
          <w:szCs w:val="24"/>
        </w:rPr>
      </w:pPr>
    </w:p>
    <w:p w:rsidR="008919D7" w:rsidRPr="006A1A58" w:rsidRDefault="008919D7" w:rsidP="00BA45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A58">
        <w:rPr>
          <w:rFonts w:ascii="Times New Roman" w:hAnsi="Times New Roman" w:cs="Times New Roman"/>
          <w:b/>
          <w:sz w:val="24"/>
          <w:szCs w:val="24"/>
        </w:rPr>
        <w:t xml:space="preserve">Дата проведения: 18.01.2024 г. Тема: </w:t>
      </w:r>
      <w:r w:rsidR="006A1A58">
        <w:rPr>
          <w:rFonts w:ascii="Times New Roman" w:hAnsi="Times New Roman" w:cs="Times New Roman"/>
          <w:b/>
          <w:sz w:val="24"/>
          <w:szCs w:val="24"/>
        </w:rPr>
        <w:t>«</w:t>
      </w:r>
      <w:r w:rsidRPr="006A1A58">
        <w:rPr>
          <w:rFonts w:ascii="Times New Roman" w:hAnsi="Times New Roman" w:cs="Times New Roman"/>
          <w:b/>
          <w:sz w:val="24"/>
          <w:szCs w:val="24"/>
        </w:rPr>
        <w:t>Формирование функциональной грамотности младших школьников (читательской, математической, естественнонаучной, креативного мышления)</w:t>
      </w:r>
      <w:r w:rsidR="006A1A58">
        <w:rPr>
          <w:rFonts w:ascii="Times New Roman" w:hAnsi="Times New Roman" w:cs="Times New Roman"/>
          <w:b/>
          <w:sz w:val="24"/>
          <w:szCs w:val="24"/>
        </w:rPr>
        <w:t>»</w:t>
      </w:r>
    </w:p>
    <w:p w:rsidR="008919D7" w:rsidRPr="00BA4503" w:rsidRDefault="008919D7" w:rsidP="00BA450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>Глушко Ольга Витальевна, методист МКУ «Организационно-методический центр», рассказала об основных событиях образования и итогах Года педагога и наставника, важным результатом которого является создание основ суверенной системы российского образования.</w:t>
      </w:r>
    </w:p>
    <w:p w:rsidR="008919D7" w:rsidRPr="00BA4503" w:rsidRDefault="008919D7" w:rsidP="00BA450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 xml:space="preserve">Глушко Ольга Витальевна, методист МКУ «Организационно-методический центр», познакомила с </w:t>
      </w:r>
      <w:r w:rsidRPr="00BA4503">
        <w:rPr>
          <w:rFonts w:ascii="Times New Roman" w:hAnsi="Times New Roman" w:cs="Times New Roman"/>
          <w:b/>
          <w:sz w:val="24"/>
          <w:szCs w:val="24"/>
        </w:rPr>
        <w:t>методическими рекомендациями по системе оценки достижений планируемых предметных результатов освоения учебных предметов</w:t>
      </w:r>
      <w:r w:rsidRPr="00BA4503">
        <w:rPr>
          <w:rFonts w:ascii="Times New Roman" w:hAnsi="Times New Roman" w:cs="Times New Roman"/>
          <w:sz w:val="24"/>
          <w:szCs w:val="24"/>
        </w:rPr>
        <w:t>, соответствующих федеральным основным общеобразовательным программам. Рекомендовано ознакомиться с данными методическими рекомендациями можно на официальном сайте ГАУ ДПО «СОИРО» и официальном портале «Единое содержание общего образования».</w:t>
      </w:r>
    </w:p>
    <w:p w:rsidR="008919D7" w:rsidRPr="00BA4503" w:rsidRDefault="008919D7" w:rsidP="00BA4503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503">
        <w:rPr>
          <w:rFonts w:ascii="Times New Roman" w:hAnsi="Times New Roman" w:cs="Times New Roman"/>
          <w:b/>
          <w:sz w:val="24"/>
          <w:szCs w:val="24"/>
        </w:rPr>
        <w:t>Педагогическая лаборатория № 1</w:t>
      </w:r>
    </w:p>
    <w:p w:rsidR="008919D7" w:rsidRPr="00BA4503" w:rsidRDefault="008919D7" w:rsidP="00BA4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 xml:space="preserve">    </w:t>
      </w:r>
      <w:r w:rsidRPr="00BA4503"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proofErr w:type="spellStart"/>
      <w:r w:rsidRPr="00BA4503">
        <w:rPr>
          <w:rFonts w:ascii="Times New Roman" w:hAnsi="Times New Roman" w:cs="Times New Roman"/>
          <w:sz w:val="24"/>
          <w:szCs w:val="24"/>
        </w:rPr>
        <w:t>Семутенко</w:t>
      </w:r>
      <w:proofErr w:type="spellEnd"/>
      <w:r w:rsidRPr="00BA450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9D64C3" w:rsidRPr="00BA4503" w:rsidRDefault="009D64C3" w:rsidP="00BA4503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b/>
          <w:sz w:val="24"/>
          <w:szCs w:val="24"/>
        </w:rPr>
        <w:t>Тема:</w:t>
      </w:r>
      <w:r w:rsidRPr="00BA4503">
        <w:rPr>
          <w:rFonts w:ascii="Times New Roman" w:hAnsi="Times New Roman" w:cs="Times New Roman"/>
          <w:sz w:val="24"/>
          <w:szCs w:val="24"/>
        </w:rPr>
        <w:t xml:space="preserve"> Формирование функциональной грамотности младших школьников на уроках математики.</w:t>
      </w:r>
    </w:p>
    <w:p w:rsidR="009D64C3" w:rsidRPr="00BA4503" w:rsidRDefault="009D64C3" w:rsidP="00BA4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9D7" w:rsidRPr="00BA4503" w:rsidRDefault="008919D7" w:rsidP="00BA4503">
      <w:pPr>
        <w:spacing w:line="240" w:lineRule="auto"/>
        <w:ind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b/>
          <w:sz w:val="24"/>
          <w:szCs w:val="24"/>
        </w:rPr>
        <w:t>Лукьянова Татьяна Владимировна</w:t>
      </w:r>
      <w:r w:rsidRPr="00BA4503">
        <w:rPr>
          <w:rFonts w:ascii="Times New Roman" w:hAnsi="Times New Roman" w:cs="Times New Roman"/>
          <w:sz w:val="24"/>
          <w:szCs w:val="24"/>
        </w:rPr>
        <w:t xml:space="preserve"> учитель начальных классов МАОУ СОШ №28 поделилась опытом работы по теме: «Формирование математической функциональной грамотности младших школьников». </w:t>
      </w:r>
      <w:r w:rsidRPr="00BA4503">
        <w:rPr>
          <w:rFonts w:ascii="Times New Roman" w:hAnsi="Times New Roman" w:cs="Times New Roman"/>
          <w:b/>
          <w:sz w:val="24"/>
          <w:szCs w:val="24"/>
        </w:rPr>
        <w:t>Татьяна Владимировна</w:t>
      </w:r>
      <w:r w:rsidRPr="00BA4503">
        <w:rPr>
          <w:rFonts w:ascii="Times New Roman" w:hAnsi="Times New Roman" w:cs="Times New Roman"/>
          <w:sz w:val="24"/>
          <w:szCs w:val="24"/>
        </w:rPr>
        <w:t xml:space="preserve"> показала на практике </w:t>
      </w:r>
      <w:r w:rsidRPr="00BA4503">
        <w:rPr>
          <w:rFonts w:ascii="Times New Roman" w:eastAsia="Calibri" w:hAnsi="Times New Roman" w:cs="Times New Roman"/>
          <w:sz w:val="24"/>
          <w:szCs w:val="24"/>
        </w:rPr>
        <w:t>задания, которые активно применяет на различных этапах урока. Данные формы работы помогают овладеть математической грамотностью.</w:t>
      </w:r>
    </w:p>
    <w:p w:rsidR="008919D7" w:rsidRPr="00BA4503" w:rsidRDefault="008919D7" w:rsidP="00BA4503">
      <w:pPr>
        <w:shd w:val="clear" w:color="auto" w:fill="FFFFFF"/>
        <w:spacing w:after="15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50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Михеева Лариса Михайловна, </w:t>
      </w:r>
      <w:proofErr w:type="spellStart"/>
      <w:r w:rsidRPr="00BA4503">
        <w:rPr>
          <w:rFonts w:ascii="Times New Roman" w:eastAsia="Calibri" w:hAnsi="Times New Roman" w:cs="Times New Roman"/>
          <w:b/>
          <w:sz w:val="24"/>
          <w:szCs w:val="24"/>
        </w:rPr>
        <w:t>Мордакина</w:t>
      </w:r>
      <w:proofErr w:type="spellEnd"/>
      <w:r w:rsidRPr="00BA4503">
        <w:rPr>
          <w:rFonts w:ascii="Times New Roman" w:eastAsia="Calibri" w:hAnsi="Times New Roman" w:cs="Times New Roman"/>
          <w:b/>
          <w:sz w:val="24"/>
          <w:szCs w:val="24"/>
        </w:rPr>
        <w:t xml:space="preserve"> Галина Анатольевна</w:t>
      </w:r>
      <w:r w:rsidRPr="00BA4503">
        <w:rPr>
          <w:rFonts w:ascii="Times New Roman" w:eastAsia="Calibri" w:hAnsi="Times New Roman" w:cs="Times New Roman"/>
          <w:sz w:val="24"/>
          <w:szCs w:val="24"/>
        </w:rPr>
        <w:t>, учителя МАОУ СОШ № 28 п</w:t>
      </w:r>
      <w:r w:rsidRPr="00BA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оделились опытом, как при помощи решения задач формировать математическую грамотность. Показали различные виды работ по решению задач.</w:t>
      </w:r>
    </w:p>
    <w:p w:rsidR="008919D7" w:rsidRPr="00BA4503" w:rsidRDefault="008919D7" w:rsidP="00BA4503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4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Шихкеримова</w:t>
      </w:r>
      <w:proofErr w:type="spellEnd"/>
      <w:r w:rsidRPr="00BA4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Ирина Владимировна</w:t>
      </w:r>
      <w:r w:rsidRPr="00BA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A4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Галкина Елена Викторовна</w:t>
      </w:r>
      <w:r w:rsidRPr="00BA4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учителя начальной школы МАОУ СОШ № 28 </w:t>
      </w:r>
      <w:r w:rsidRPr="00BA4503">
        <w:rPr>
          <w:rFonts w:ascii="Times New Roman" w:hAnsi="Times New Roman" w:cs="Times New Roman"/>
          <w:sz w:val="24"/>
          <w:szCs w:val="24"/>
        </w:rPr>
        <w:t>представили опыт работы по формированию финансовой грамотности. Педагоги используют различные формы работы, которые способствуют формированию у младших школьников понимания природы и функции денег, умения ценить деньги и считать деньги, составлять финансовый отчёт (доходы и расходы семьи), экономить и сберегать, тратить деньги и жить по средствам.</w:t>
      </w:r>
    </w:p>
    <w:p w:rsidR="008919D7" w:rsidRPr="00BA4503" w:rsidRDefault="008919D7" w:rsidP="00BA4503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9D7" w:rsidRPr="00BA4503" w:rsidRDefault="009D64C3" w:rsidP="00BA45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503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8919D7" w:rsidRPr="00BA4503">
        <w:rPr>
          <w:rFonts w:ascii="Times New Roman" w:hAnsi="Times New Roman" w:cs="Times New Roman"/>
          <w:b/>
          <w:sz w:val="24"/>
          <w:szCs w:val="24"/>
        </w:rPr>
        <w:t>Педагогическая лаборатория № 2</w:t>
      </w:r>
    </w:p>
    <w:p w:rsidR="008919D7" w:rsidRPr="00BA4503" w:rsidRDefault="008919D7" w:rsidP="00BA4503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r w:rsidRPr="00BA4503">
        <w:rPr>
          <w:rFonts w:ascii="Times New Roman" w:hAnsi="Times New Roman" w:cs="Times New Roman"/>
          <w:sz w:val="24"/>
          <w:szCs w:val="24"/>
        </w:rPr>
        <w:t>Трошина Г. П.</w:t>
      </w:r>
    </w:p>
    <w:p w:rsidR="009D64C3" w:rsidRPr="00BA4503" w:rsidRDefault="009D64C3" w:rsidP="00BA45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 xml:space="preserve">На площадке выступили </w:t>
      </w:r>
      <w:r w:rsidRPr="00BA4503">
        <w:rPr>
          <w:rFonts w:ascii="Times New Roman" w:hAnsi="Times New Roman" w:cs="Times New Roman"/>
          <w:b/>
          <w:sz w:val="24"/>
          <w:szCs w:val="24"/>
        </w:rPr>
        <w:t xml:space="preserve">Нестерова Е.В. и </w:t>
      </w:r>
      <w:proofErr w:type="spellStart"/>
      <w:r w:rsidRPr="00BA4503">
        <w:rPr>
          <w:rFonts w:ascii="Times New Roman" w:hAnsi="Times New Roman" w:cs="Times New Roman"/>
          <w:b/>
          <w:sz w:val="24"/>
          <w:szCs w:val="24"/>
        </w:rPr>
        <w:t>Китова</w:t>
      </w:r>
      <w:proofErr w:type="spellEnd"/>
      <w:r w:rsidRPr="00BA4503">
        <w:rPr>
          <w:rFonts w:ascii="Times New Roman" w:hAnsi="Times New Roman" w:cs="Times New Roman"/>
          <w:b/>
          <w:sz w:val="24"/>
          <w:szCs w:val="24"/>
        </w:rPr>
        <w:t xml:space="preserve"> Н.И.</w:t>
      </w:r>
      <w:r w:rsidRPr="00BA4503">
        <w:rPr>
          <w:rFonts w:ascii="Times New Roman" w:hAnsi="Times New Roman" w:cs="Times New Roman"/>
          <w:sz w:val="24"/>
          <w:szCs w:val="24"/>
        </w:rPr>
        <w:t xml:space="preserve"> по теме «Развитие креативного мышления в начальной школе». Педагоги поделились опытом работы в данном направлении как одной из составляющих функциональной грамотности. Екатерина Васильевна подробно остановилась на методе ассоциаций на уроках русского языка и иллюстрировании на уроках математике. Надежда Ивановна рассказала об иллюстрировании на уроках литературного чтения. </w:t>
      </w:r>
      <w:proofErr w:type="gramStart"/>
      <w:r w:rsidRPr="00BA4503">
        <w:rPr>
          <w:rFonts w:ascii="Times New Roman" w:hAnsi="Times New Roman" w:cs="Times New Roman"/>
          <w:sz w:val="24"/>
          <w:szCs w:val="24"/>
        </w:rPr>
        <w:t>Педагог сделала вывод, что развитие креативного мышления является одной из основных задач учителя начальных классов, реализуемых в рамках различных предметов, а творческие задания должны дополнить привычные репродуктивные, т.к. их задачей является не просто вооружение обучающихся учебной информацией, а развитие их креативного мышления, которое обеспечит им в будущем учебную и профессиональную успешность.</w:t>
      </w:r>
      <w:proofErr w:type="gramEnd"/>
    </w:p>
    <w:p w:rsidR="009D64C3" w:rsidRPr="00BA4503" w:rsidRDefault="009D64C3" w:rsidP="00BA4503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 w:rsidRPr="00BA4503">
        <w:rPr>
          <w:rFonts w:ascii="Times New Roman" w:hAnsi="Times New Roman" w:cs="Times New Roman"/>
          <w:sz w:val="24"/>
          <w:szCs w:val="24"/>
        </w:rPr>
        <w:t xml:space="preserve">   По теме «</w:t>
      </w:r>
      <w:proofErr w:type="gramStart"/>
      <w:r w:rsidRPr="00BA4503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Кейс-технологии</w:t>
      </w:r>
      <w:proofErr w:type="gramEnd"/>
      <w:r w:rsidRPr="00BA4503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для развития функциональной грамотности» выступали педагоги МАОУ СОШ № 28 </w:t>
      </w:r>
      <w:r w:rsidRPr="00BA4503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О.Ю. </w:t>
      </w:r>
      <w:proofErr w:type="spellStart"/>
      <w:r w:rsidRPr="00BA4503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Багдашина</w:t>
      </w:r>
      <w:proofErr w:type="spellEnd"/>
      <w:r w:rsidRPr="00BA4503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 и Н.В. Ольховская</w:t>
      </w:r>
      <w:r w:rsidRPr="00BA4503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. Наталья Викторовна познакомила с видами, типами и формами </w:t>
      </w:r>
      <w:proofErr w:type="gramStart"/>
      <w:r w:rsidRPr="00BA4503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кейс-технологий</w:t>
      </w:r>
      <w:proofErr w:type="gramEnd"/>
      <w:r w:rsidRPr="00BA4503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, рассказала про уровни сложности и этапы кейс-метода. Ольга Юрьевна показала использование </w:t>
      </w:r>
      <w:proofErr w:type="gramStart"/>
      <w:r w:rsidRPr="00BA4503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кейс-технологии</w:t>
      </w:r>
      <w:proofErr w:type="gramEnd"/>
      <w:r w:rsidRPr="00BA4503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на уроках литературного чтения, математики и окружающего мира. </w:t>
      </w:r>
      <w:proofErr w:type="gramStart"/>
      <w:r w:rsidRPr="00BA4503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Применение кейс-технологий позволяет </w:t>
      </w:r>
      <w:r w:rsidRPr="00BA4503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активизировать познавательную деятельности школьников, учит критически мыслить, решать сложные проблемы, принимать продуманные решения, общаться с людьми, развивает самостоятельность и творческие способности обучающихся, повышает интерес обучающихся к предмету и формирует ключевые образовательные компетенции.</w:t>
      </w:r>
      <w:proofErr w:type="gramEnd"/>
    </w:p>
    <w:p w:rsidR="009D64C3" w:rsidRPr="00BA4503" w:rsidRDefault="009D64C3" w:rsidP="00BA4503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BA450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Про «Диагностику функциональной грамотности на </w:t>
      </w:r>
      <w:proofErr w:type="spellStart"/>
      <w:r w:rsidRPr="00BA450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Учи</w:t>
      </w:r>
      <w:proofErr w:type="gramStart"/>
      <w:r w:rsidRPr="00BA450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.р</w:t>
      </w:r>
      <w:proofErr w:type="gramEnd"/>
      <w:r w:rsidRPr="00BA450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</w:t>
      </w:r>
      <w:proofErr w:type="spellEnd"/>
      <w:r w:rsidRPr="00BA450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» рассказала учитель МАОУ СОШ № 28 </w:t>
      </w:r>
      <w:r w:rsidRPr="00BA4503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  <w:t>Елена Анатольевна Гончарук.</w:t>
      </w:r>
      <w:r w:rsidRPr="00BA450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Она остановилась на интерактивных заданиях </w:t>
      </w:r>
      <w:proofErr w:type="spellStart"/>
      <w:r w:rsidRPr="00BA450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Учи.ру</w:t>
      </w:r>
      <w:proofErr w:type="spellEnd"/>
      <w:r w:rsidRPr="00BA450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 которые были разработаны совместно со специалистами Института образования ВШЭ и на выполнении двух тестах «Читательская Грамотность» и «Три</w:t>
      </w:r>
      <w:proofErr w:type="gramStart"/>
      <w:r w:rsidRPr="00BA450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К</w:t>
      </w:r>
      <w:proofErr w:type="gramEnd"/>
      <w:r w:rsidRPr="00BA450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». Результаты данной диагностики позволят педагогам оценить навыки коммуникации, кооперации, критического мышления и смыслового чтения; покажет, развитию каких компетенций стоит уделить больше внимания на занятиях.</w:t>
      </w:r>
    </w:p>
    <w:p w:rsidR="009D64C3" w:rsidRPr="00BA4503" w:rsidRDefault="009D64C3" w:rsidP="00BA4503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503">
        <w:rPr>
          <w:rFonts w:ascii="Times New Roman" w:hAnsi="Times New Roman" w:cs="Times New Roman"/>
          <w:b/>
          <w:sz w:val="24"/>
          <w:szCs w:val="24"/>
        </w:rPr>
        <w:t>Педагогическая лаборатория № 3</w:t>
      </w:r>
    </w:p>
    <w:p w:rsidR="009D64C3" w:rsidRPr="00BA4503" w:rsidRDefault="009D64C3" w:rsidP="00BA4503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r w:rsidRPr="00BA4503">
        <w:rPr>
          <w:rFonts w:ascii="Times New Roman" w:hAnsi="Times New Roman" w:cs="Times New Roman"/>
          <w:sz w:val="24"/>
          <w:szCs w:val="24"/>
        </w:rPr>
        <w:t>Тишина Т.А.</w:t>
      </w:r>
    </w:p>
    <w:p w:rsidR="009D64C3" w:rsidRPr="00BA4503" w:rsidRDefault="009D64C3" w:rsidP="00BA4503">
      <w:pPr>
        <w:spacing w:line="240" w:lineRule="auto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503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BA4503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(читательской) младших школьников</w:t>
      </w:r>
      <w:r w:rsidRPr="00BA45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64C3" w:rsidRPr="00BA4503" w:rsidRDefault="009D64C3" w:rsidP="00BA450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>На площадке «Педагогическая лаборатория № 3» учителя начальных классов представили педагогический опыт по теме «</w:t>
      </w:r>
      <w:r w:rsidRPr="00BA4503">
        <w:rPr>
          <w:rFonts w:ascii="Times New Roman" w:hAnsi="Times New Roman" w:cs="Times New Roman"/>
          <w:b/>
          <w:bCs/>
          <w:sz w:val="24"/>
          <w:szCs w:val="24"/>
        </w:rPr>
        <w:t>Формирования читательской грамотности младших школьников</w:t>
      </w:r>
      <w:r w:rsidRPr="00BA4503">
        <w:rPr>
          <w:rFonts w:ascii="Times New Roman" w:hAnsi="Times New Roman" w:cs="Times New Roman"/>
          <w:sz w:val="24"/>
          <w:szCs w:val="24"/>
        </w:rPr>
        <w:t>».</w:t>
      </w:r>
    </w:p>
    <w:p w:rsidR="009D64C3" w:rsidRPr="00BA4503" w:rsidRDefault="009D64C3" w:rsidP="00BA45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 xml:space="preserve"> Учитель начальных классов МАОУ СОШ № 27 </w:t>
      </w:r>
      <w:r w:rsidRPr="00BA4503">
        <w:rPr>
          <w:rFonts w:ascii="Times New Roman" w:hAnsi="Times New Roman" w:cs="Times New Roman"/>
          <w:b/>
          <w:sz w:val="24"/>
          <w:szCs w:val="24"/>
        </w:rPr>
        <w:t>Тишина Татьяна Александровна</w:t>
      </w:r>
      <w:r w:rsidRPr="00BA4503">
        <w:rPr>
          <w:rFonts w:ascii="Times New Roman" w:hAnsi="Times New Roman" w:cs="Times New Roman"/>
          <w:sz w:val="24"/>
          <w:szCs w:val="24"/>
        </w:rPr>
        <w:t xml:space="preserve"> поделилась с коллегами опытом своей работы по теме </w:t>
      </w:r>
      <w:r w:rsidRPr="00BA45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«Современные приёмы </w:t>
      </w:r>
      <w:r w:rsidRPr="00BA4503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формирования функциональной грамотности младших школьников на уроках литературного чтения».</w:t>
      </w:r>
      <w:r w:rsidRPr="00BA45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D64C3" w:rsidRPr="00BA4503" w:rsidRDefault="009D64C3" w:rsidP="00BA45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4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BA4503">
        <w:rPr>
          <w:rFonts w:ascii="Times New Roman" w:hAnsi="Times New Roman" w:cs="Times New Roman"/>
          <w:sz w:val="24"/>
          <w:szCs w:val="24"/>
        </w:rPr>
        <w:t>Татьяна Александровна рассказала о   приёмах   работы с произведениями на уроках литературного чтения.</w:t>
      </w:r>
      <w:r w:rsidRPr="00BA4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Представленные учебные задания и виды работ с текстом способствуют формированию функциональной грамотности младших школьников, позволяют учителю повысить мотивацию учащихся, создать обстановку творческого поиска, активизации мыслительной деятельности.</w:t>
      </w:r>
    </w:p>
    <w:p w:rsidR="009D64C3" w:rsidRPr="00BA4503" w:rsidRDefault="009D64C3" w:rsidP="00BA45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4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Путилина Светлана Александровна</w:t>
      </w:r>
      <w:r w:rsidRPr="00BA4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МАОУ Гимназии № 2, представила вниманию педагогов выступление по теме </w:t>
      </w:r>
      <w:r w:rsidRPr="00BA4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«Совершенствование навыка чтения у младших школьников».</w:t>
      </w:r>
    </w:p>
    <w:p w:rsidR="009D64C3" w:rsidRPr="00BA4503" w:rsidRDefault="009D64C3" w:rsidP="00BA45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4503">
        <w:rPr>
          <w:rFonts w:ascii="Times New Roman" w:hAnsi="Times New Roman" w:cs="Times New Roman"/>
          <w:color w:val="000000" w:themeColor="text1"/>
          <w:sz w:val="24"/>
          <w:szCs w:val="24"/>
        </w:rPr>
        <w:t>Процесс формирования сознательного читателя предполагает овладение младшим школьником навыками правильного и культурного чтения, овладение навыком работы с разными видами текстов.</w:t>
      </w:r>
    </w:p>
    <w:p w:rsidR="009D64C3" w:rsidRPr="00BA4503" w:rsidRDefault="009D64C3" w:rsidP="00BA45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 xml:space="preserve">Светлана Александровна рассказала о типичных ошибках, которые учащиеся допускают при чтении. Продемонстрировала тренировочные упражнения и задания, помогающие устранению ошибок и недочётов. </w:t>
      </w:r>
    </w:p>
    <w:p w:rsidR="009D64C3" w:rsidRPr="00BA4503" w:rsidRDefault="009D64C3" w:rsidP="00BA45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BA4503">
        <w:rPr>
          <w:rFonts w:ascii="Times New Roman" w:hAnsi="Times New Roman" w:cs="Times New Roman"/>
          <w:sz w:val="24"/>
          <w:szCs w:val="24"/>
        </w:rPr>
        <w:t xml:space="preserve">Большой интерес у педагогической аудитории вызвало выступление учителей начальных классов МАОУ СОШ № 18 </w:t>
      </w:r>
      <w:r w:rsidRPr="00BA4503">
        <w:rPr>
          <w:rFonts w:ascii="Times New Roman" w:hAnsi="Times New Roman" w:cs="Times New Roman"/>
          <w:b/>
          <w:sz w:val="24"/>
          <w:szCs w:val="24"/>
        </w:rPr>
        <w:t>Аннушкиной Елены Сергеевны и Назаровой Олеси Павловны</w:t>
      </w:r>
      <w:r w:rsidRPr="00BA4503">
        <w:rPr>
          <w:rFonts w:ascii="Times New Roman" w:hAnsi="Times New Roman" w:cs="Times New Roman"/>
          <w:sz w:val="24"/>
          <w:szCs w:val="24"/>
        </w:rPr>
        <w:t xml:space="preserve"> на тему </w:t>
      </w:r>
      <w:r w:rsidRPr="00BA4503">
        <w:rPr>
          <w:rFonts w:ascii="Times New Roman" w:hAnsi="Times New Roman" w:cs="Times New Roman"/>
          <w:b/>
          <w:sz w:val="24"/>
          <w:szCs w:val="24"/>
        </w:rPr>
        <w:t>«Современные игровые технологии на уроках в начальной школе».</w:t>
      </w:r>
    </w:p>
    <w:p w:rsidR="009D64C3" w:rsidRPr="00BA4503" w:rsidRDefault="009D64C3" w:rsidP="00BA45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>Игровые технологии являются уникальной формой обучения, позволяют сделать урок интересным и увлекательным. Коллеги поделились своими наработками по данной теме и рассказали о дидактических играх, которые они активно используют в своей педагогической практике.</w:t>
      </w:r>
    </w:p>
    <w:p w:rsidR="009D64C3" w:rsidRPr="00BA4503" w:rsidRDefault="009D64C3" w:rsidP="00BA4503">
      <w:pPr>
        <w:shd w:val="clear" w:color="auto" w:fill="FFFFFF"/>
        <w:spacing w:after="15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5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A4503">
        <w:rPr>
          <w:rFonts w:ascii="Times New Roman" w:hAnsi="Times New Roman" w:cs="Times New Roman"/>
          <w:sz w:val="24"/>
          <w:szCs w:val="24"/>
        </w:rPr>
        <w:t>Все выступления были интересными и полезными с практической точки зрения.</w:t>
      </w:r>
    </w:p>
    <w:p w:rsidR="009D64C3" w:rsidRPr="00BA4503" w:rsidRDefault="009D64C3" w:rsidP="00BA450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503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9D64C3" w:rsidRPr="00BA4503" w:rsidRDefault="009D64C3" w:rsidP="00BA450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 xml:space="preserve">В своей работе использовать различные приёмы по </w:t>
      </w:r>
      <w:r w:rsidRPr="00BA450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формированию функциональной грамотности младших школьников</w:t>
      </w:r>
      <w:r w:rsidRPr="00BA450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D64C3" w:rsidRPr="00BA4503" w:rsidRDefault="009D64C3" w:rsidP="00BA450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50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Для организации обучения в период перехода на ФГОС на </w:t>
      </w:r>
      <w:hyperlink r:id="rId6" w:tgtFrame="_blank" w:history="1">
        <w:r w:rsidRPr="00BA4503">
          <w:rPr>
            <w:rFonts w:ascii="Times New Roman" w:hAnsi="Times New Roman" w:cs="Times New Roman"/>
            <w:sz w:val="24"/>
            <w:szCs w:val="24"/>
          </w:rPr>
          <w:t xml:space="preserve">порталах </w:t>
        </w:r>
        <w:r w:rsidRPr="00BA4503">
          <w:rPr>
            <w:rStyle w:val="a4"/>
            <w:rFonts w:ascii="Times New Roman" w:hAnsi="Times New Roman" w:cs="Times New Roman"/>
            <w:b/>
            <w:spacing w:val="3"/>
            <w:sz w:val="24"/>
            <w:szCs w:val="24"/>
            <w:shd w:val="clear" w:color="auto" w:fill="FFFFFF"/>
          </w:rPr>
          <w:t>«Единое содержание общего образования»</w:t>
        </w:r>
      </w:hyperlink>
      <w:r w:rsidRPr="00BA4503"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</w:rPr>
        <w:t xml:space="preserve"> и УЧИТЕЛЬ.CLUB</w:t>
      </w:r>
      <w:r w:rsidRPr="00BA450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пользоваться нормативными документами, примерными рабочими программами, тематическим классификатором содержания образования, методическими пособиями и </w:t>
      </w:r>
      <w:proofErr w:type="spellStart"/>
      <w:r w:rsidRPr="00BA450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видеоуроками</w:t>
      </w:r>
      <w:proofErr w:type="spellEnd"/>
      <w:r w:rsidRPr="00BA450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, а также сервисом «Конструктор рабочих программ».</w:t>
      </w:r>
    </w:p>
    <w:p w:rsidR="009D64C3" w:rsidRPr="00BA4503" w:rsidRDefault="009D64C3" w:rsidP="00BA450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 xml:space="preserve">Познакомиться с методическими рекомендациями по системе </w:t>
      </w:r>
      <w:proofErr w:type="gramStart"/>
      <w:r w:rsidRPr="00BA4503">
        <w:rPr>
          <w:rFonts w:ascii="Times New Roman" w:hAnsi="Times New Roman" w:cs="Times New Roman"/>
          <w:sz w:val="24"/>
          <w:szCs w:val="24"/>
        </w:rPr>
        <w:t>оценки достижений планируемых предметных результатов освоения учебных предметов</w:t>
      </w:r>
      <w:proofErr w:type="gramEnd"/>
      <w:r w:rsidRPr="00BA4503">
        <w:rPr>
          <w:rFonts w:ascii="Times New Roman" w:hAnsi="Times New Roman" w:cs="Times New Roman"/>
          <w:sz w:val="24"/>
          <w:szCs w:val="24"/>
        </w:rPr>
        <w:t>.</w:t>
      </w:r>
    </w:p>
    <w:p w:rsidR="009D64C3" w:rsidRPr="00BA4503" w:rsidRDefault="009D64C3" w:rsidP="00BA4503">
      <w:pPr>
        <w:pStyle w:val="a3"/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</w:p>
    <w:p w:rsidR="009D64C3" w:rsidRPr="006A1A58" w:rsidRDefault="009D64C3" w:rsidP="00BA4503">
      <w:pPr>
        <w:spacing w:after="0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</w:pPr>
      <w:r w:rsidRPr="006A1A58">
        <w:rPr>
          <w:rFonts w:ascii="Times New Roman" w:hAnsi="Times New Roman" w:cs="Times New Roman"/>
          <w:b/>
          <w:sz w:val="24"/>
          <w:szCs w:val="24"/>
        </w:rPr>
        <w:t>Дата проведения: 26.03.2024 г. Тема: «Учебная мотивация и развитие познавательной сферы школьников</w:t>
      </w:r>
      <w:r w:rsidRPr="006A1A58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»</w:t>
      </w:r>
    </w:p>
    <w:p w:rsidR="009D64C3" w:rsidRPr="00BA4503" w:rsidRDefault="009D64C3" w:rsidP="00BA45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заседания </w:t>
      </w:r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Глушко Ольга Витальевна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МКУ ОМЦ, познакомила педагогов с новостями российского образования и предстоящими методическими мероприятиями.</w:t>
      </w:r>
    </w:p>
    <w:p w:rsidR="009D64C3" w:rsidRPr="00BA4503" w:rsidRDefault="009D64C3" w:rsidP="00BA45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</w:pPr>
      <w:proofErr w:type="spellStart"/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Гуринович</w:t>
      </w:r>
      <w:proofErr w:type="spellEnd"/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Наталья Анатольевна 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Джемалова</w:t>
      </w:r>
      <w:proofErr w:type="spellEnd"/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Светлана Геннадьевна,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начальных классов МАОУ СОШ № 25, представили мастер-класс по теме «Изучение морфемного состава слова на уроках русского языка в начальной школе». В своём выступлении педагоги </w:t>
      </w:r>
      <w:r w:rsidRPr="00BA4503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 xml:space="preserve">отметили, что эта тема имеет большое значение для дальнейшего изучения русского языка. В ходе занятий по теме осуществляется серьезная подготовка к последующему изучению частей речи. Учащиеся постепенно начинают замечать, что одни и те же суффиксы в разных словах являются показателями определенной части речи; одни и те же приставки, наоборот, присоединяются к разным </w:t>
      </w:r>
      <w:r w:rsidRPr="00BA4503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lastRenderedPageBreak/>
        <w:t>частям речи, причем новое слово, образованное от данного слова при помощи приставки, относится к той же части речи, что и данное слово.</w:t>
      </w:r>
    </w:p>
    <w:p w:rsidR="009D64C3" w:rsidRPr="00BA4503" w:rsidRDefault="009D64C3" w:rsidP="00BA45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Малькова</w:t>
      </w:r>
      <w:proofErr w:type="spellEnd"/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Наталья Николаевна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 Гимназии № 2, провела мастер-класс по теме «Проектно-исследовательская деятельность как форма работы с одарёнными детьми в условиях системно-</w:t>
      </w:r>
      <w:proofErr w:type="spellStart"/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к обучению и развитию». В ходе проектной деятельности одаренные дети развивают самостоятельное мышление, умение добывать информацию, прогнозировать, принимать нестандартные ситуации, решать проблемы. Все это требует использования ранее усвоенных знаний и умений в новых ситуациях, формирования новых способов деятельности на основе уже известных. В своей практике педагог применяет данный метод и это действительно позволяет «раскрыть» одаренных детей. Воспитание и обучение одарённых детей – это трудная и широкомасштабная задача, которую должен помочь решить педагог.</w:t>
      </w:r>
    </w:p>
    <w:p w:rsidR="009D64C3" w:rsidRPr="00BA4503" w:rsidRDefault="009D64C3" w:rsidP="00BA45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годы увеличился объем практического применения ИКТ технологии педагогами в школах. С темой «Использование интернет сервисов в работе учителя начальных классов» выступили учителя МАОУ СОШ №18 </w:t>
      </w:r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Гомон Наталья Владимировна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Назарова Олеся Павловна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 отметить, что внедрение информационных технологий в образовательный процесс делает обучение более интересным, увлекательным, следовательно, способствует развитию познавательной сферы школьников. </w:t>
      </w:r>
    </w:p>
    <w:p w:rsidR="009D64C3" w:rsidRPr="00BA4503" w:rsidRDefault="009D64C3" w:rsidP="00BA4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Учитель начальных классов МАОУ СОШ № 27 </w:t>
      </w:r>
      <w:r w:rsidRPr="00BA450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Трошина Г.П.</w:t>
      </w:r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представили опыт работы по теме «Учебная мотивация и познавательная сфера школьников». Она рассказала, как важно мотивировать учеников при изучении учебного материала на уроках в начальной школе, показала несколько приемов и форм. </w:t>
      </w:r>
      <w:proofErr w:type="gramStart"/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конце выступления Галина Петровна подвела итог о том, что 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формирование мотивации учения в младшем школьном возрасте без преувеличения можно назвать одной из центральных проблем современной школы, делом общественной важности, т.к. ее актуальность обусловлена обновлением содержания обучения, постановкой задач формирования у школьников приемов самостоятельного приобретения знаний и познавательных интересов, формирования у них активной жизненной позиции.</w:t>
      </w:r>
      <w:proofErr w:type="gramEnd"/>
    </w:p>
    <w:p w:rsidR="009D64C3" w:rsidRPr="00BA4503" w:rsidRDefault="009D64C3" w:rsidP="00BA4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Педагоги МАОУ СОШ № 28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Ольховская Н.В., </w:t>
      </w:r>
      <w:proofErr w:type="spellStart"/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Багдашина</w:t>
      </w:r>
      <w:proofErr w:type="spellEnd"/>
      <w:r w:rsidRPr="00BA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О.Ю.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показали мастер-класс по теме «Повышение мотивации младших школьников к работе со словарными словами с помощью нетрадиционных упражнений». Ольга Юрьевна поделилась опытом применения 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ассоциативного и </w:t>
      </w:r>
      <w:r w:rsidRPr="00BA4503">
        <w:rPr>
          <w:rFonts w:ascii="Times New Roman" w:hAnsi="Times New Roman" w:cs="Times New Roman"/>
          <w:sz w:val="24"/>
          <w:szCs w:val="24"/>
        </w:rPr>
        <w:t>комбинированного методов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уроках русского языка 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словарно-орфографической работе. Выделила способы построения ассоциативных связей между любыми объектами: смежность во времени или пространстве, сходство (подобие), контраст (противоположность), причинно-следственные связи и др.</w:t>
      </w:r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Наталья Викторовна подробно остановилась на</w:t>
      </w:r>
      <w:r w:rsidRPr="00BA4503">
        <w:rPr>
          <w:rFonts w:ascii="Times New Roman" w:hAnsi="Times New Roman" w:cs="Times New Roman"/>
          <w:bCs/>
          <w:sz w:val="24"/>
          <w:szCs w:val="24"/>
        </w:rPr>
        <w:t xml:space="preserve"> методе звуковых (фонетических) ассоциаций и</w:t>
      </w:r>
      <w:r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503">
        <w:rPr>
          <w:rFonts w:ascii="Times New Roman" w:hAnsi="Times New Roman" w:cs="Times New Roman"/>
          <w:bCs/>
          <w:sz w:val="24"/>
          <w:szCs w:val="24"/>
        </w:rPr>
        <w:t>приеме графических ассоциаций. Затем организовала работу в группах, где педагоги фантазировали, придумывали и презентовали свои работы.</w:t>
      </w:r>
    </w:p>
    <w:p w:rsidR="009D64C3" w:rsidRPr="00BA4503" w:rsidRDefault="009D64C3" w:rsidP="00BA4503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Продолжили работу заседания учителя начальных классов МАОУ СОШ № 28 </w:t>
      </w:r>
      <w:r w:rsidRPr="00BA450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Бессонова Е.В. </w:t>
      </w:r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Pr="00BA450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Жданова Е.И.</w:t>
      </w:r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темой «</w:t>
      </w:r>
      <w:proofErr w:type="spellStart"/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Кинезиология</w:t>
      </w:r>
      <w:proofErr w:type="spellEnd"/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</w:t>
      </w:r>
      <w:proofErr w:type="spellStart"/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</w:t>
      </w:r>
      <w:proofErr w:type="gramEnd"/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доровьесберегающая</w:t>
      </w:r>
      <w:proofErr w:type="spellEnd"/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технология в школе». Екатерина Игоревна начала выступление с определения и задач науки – </w:t>
      </w:r>
      <w:proofErr w:type="spellStart"/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кинезиологии</w:t>
      </w:r>
      <w:proofErr w:type="spellEnd"/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учебном процессе. Она рассказала о комплексах </w:t>
      </w:r>
      <w:proofErr w:type="spellStart"/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кинезилогических</w:t>
      </w:r>
      <w:proofErr w:type="spellEnd"/>
      <w:r w:rsidRPr="00BA45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упражнений. Елена Владимировна провела с педагогами практическую часть – представила комплекс упражнений с мячиками. Педагоги-слушатели выполняли упражнения с увлечением.</w:t>
      </w:r>
      <w:r w:rsidRPr="00BA4503">
        <w:rPr>
          <w:rFonts w:ascii="Times New Roman" w:hAnsi="Times New Roman" w:cs="Times New Roman"/>
          <w:iCs/>
          <w:sz w:val="24"/>
          <w:szCs w:val="24"/>
        </w:rPr>
        <w:t xml:space="preserve"> Подводя итог выступления, Елена Владимировна сказала, что </w:t>
      </w:r>
      <w:r w:rsidRPr="00BA4503">
        <w:rPr>
          <w:rFonts w:ascii="Times New Roman" w:eastAsia="Arial" w:hAnsi="Times New Roman" w:cs="Times New Roman"/>
          <w:bCs/>
          <w:sz w:val="24"/>
          <w:szCs w:val="24"/>
        </w:rPr>
        <w:t>регулярное выполнение таких упражнений способствует: активизации межполушарного взаимодействия, улучшает работу полушарий головного мозга, способствует эмоциональному настрою, снижает утомляемость на занятиях, улучшает самоконтроль учащихся.</w:t>
      </w:r>
    </w:p>
    <w:p w:rsidR="009D64C3" w:rsidRPr="00BA4503" w:rsidRDefault="009D64C3" w:rsidP="00BA45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4503">
        <w:rPr>
          <w:rFonts w:ascii="Times New Roman" w:hAnsi="Times New Roman" w:cs="Times New Roman"/>
          <w:b/>
          <w:sz w:val="24"/>
          <w:szCs w:val="24"/>
        </w:rPr>
        <w:t>Путилина Светлана Александровна</w:t>
      </w:r>
      <w:r w:rsidRPr="00BA4503">
        <w:rPr>
          <w:rFonts w:ascii="Times New Roman" w:hAnsi="Times New Roman" w:cs="Times New Roman"/>
          <w:sz w:val="24"/>
          <w:szCs w:val="24"/>
        </w:rPr>
        <w:t xml:space="preserve">, учитель Гимназии № 2, поделилась опытом своей работы по теме «Учебная мотивация и развитие познавательной сферы школьников </w:t>
      </w:r>
      <w:r w:rsidRPr="00BA4503">
        <w:rPr>
          <w:rFonts w:ascii="Times New Roman" w:hAnsi="Times New Roman" w:cs="Times New Roman"/>
          <w:sz w:val="24"/>
          <w:szCs w:val="24"/>
        </w:rPr>
        <w:lastRenderedPageBreak/>
        <w:t xml:space="preserve">на уроках русского языка». Светлана Александровна продемонстрировала </w:t>
      </w:r>
      <w:r w:rsidRPr="00BA45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различные виды заданий и упражнений, которые она применяла на уроке русского языка по теме «Правописание слов с разделительным мягким знаком». Они </w:t>
      </w:r>
      <w:r w:rsidRPr="00BA4503">
        <w:rPr>
          <w:rFonts w:ascii="Times New Roman" w:hAnsi="Times New Roman" w:cs="Times New Roman"/>
          <w:sz w:val="24"/>
          <w:szCs w:val="24"/>
          <w:lang w:eastAsia="ru-RU"/>
        </w:rPr>
        <w:t>мотивировали учащихся к познавательной и творческой активности на уроке. Урок получился увлекательным и интересным.</w:t>
      </w:r>
    </w:p>
    <w:p w:rsidR="009D64C3" w:rsidRPr="00BA4503" w:rsidRDefault="009D64C3" w:rsidP="00BA45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03">
        <w:rPr>
          <w:rFonts w:ascii="Times New Roman" w:hAnsi="Times New Roman" w:cs="Times New Roman"/>
          <w:sz w:val="24"/>
          <w:szCs w:val="24"/>
        </w:rPr>
        <w:t xml:space="preserve">Все выступления были интересными, полезными и стали ценным опытом для педагогов города и района. </w:t>
      </w:r>
    </w:p>
    <w:p w:rsidR="009D64C3" w:rsidRPr="00BA4503" w:rsidRDefault="009D64C3" w:rsidP="00BA450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503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9D64C3" w:rsidRPr="00BA4503" w:rsidRDefault="006A1A58" w:rsidP="006A1A58">
      <w:pPr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64C3"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использовать различные приёмы по </w:t>
      </w:r>
      <w:r w:rsidR="009D64C3" w:rsidRPr="00BA45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формированию учебной мотивации, функциональной грамотности и развитию познавательной сферы младших школьников</w:t>
      </w:r>
      <w:r w:rsidR="009D64C3"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9D64C3" w:rsidRPr="00BA4503" w:rsidRDefault="006A1A58" w:rsidP="006A1A58">
      <w:pPr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  <w:t>2.</w:t>
      </w:r>
      <w:r w:rsidR="009D64C3" w:rsidRPr="00BA4503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  <w:t xml:space="preserve">Для организации обучения в период перехода на ФГОС на </w:t>
      </w:r>
      <w:hyperlink r:id="rId7" w:tgtFrame="_blank" w:history="1">
        <w:r w:rsidR="009D64C3" w:rsidRPr="00BA45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порталах </w:t>
        </w:r>
        <w:r w:rsidR="009D64C3" w:rsidRPr="00BA4503">
          <w:rPr>
            <w:rFonts w:ascii="Times New Roman" w:eastAsia="Times New Roman" w:hAnsi="Times New Roman" w:cs="Times New Roman"/>
            <w:b/>
            <w:color w:val="0000FF" w:themeColor="hyperlink"/>
            <w:spacing w:val="3"/>
            <w:sz w:val="24"/>
            <w:szCs w:val="24"/>
            <w:u w:val="single"/>
            <w:shd w:val="clear" w:color="auto" w:fill="FFFFFF"/>
            <w:lang w:eastAsia="ru-RU"/>
          </w:rPr>
          <w:t>«Единое содержание общего образования»</w:t>
        </w:r>
      </w:hyperlink>
      <w:r w:rsidR="009D64C3" w:rsidRPr="00BA4503">
        <w:rPr>
          <w:rFonts w:ascii="Times New Roman" w:eastAsia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  <w:t xml:space="preserve"> и УЧИТЕЛЬ.CLUB</w:t>
      </w:r>
      <w:r w:rsidR="009D64C3" w:rsidRPr="00BA4503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  <w:t xml:space="preserve"> пользоваться нормативными документами, примерными рабочими программами, тематическим классификатором содержания образования, методическими пособиями и </w:t>
      </w:r>
      <w:proofErr w:type="spellStart"/>
      <w:r w:rsidR="009D64C3" w:rsidRPr="00BA4503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  <w:t>видеоуроками</w:t>
      </w:r>
      <w:proofErr w:type="spellEnd"/>
      <w:r w:rsidR="009D64C3" w:rsidRPr="00BA4503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  <w:t>, а также сервисом «Конструктор рабочих программ».</w:t>
      </w:r>
    </w:p>
    <w:p w:rsidR="009D64C3" w:rsidRPr="00BA4503" w:rsidRDefault="006A1A58" w:rsidP="006A1A58">
      <w:pPr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D64C3"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Познакомиться с методическими рекомендациями по системе </w:t>
      </w:r>
      <w:proofErr w:type="gramStart"/>
      <w:r w:rsidR="009D64C3"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достижений планируемых предметных результатов освоения учебных предметов</w:t>
      </w:r>
      <w:proofErr w:type="gramEnd"/>
      <w:r w:rsidR="009D64C3" w:rsidRPr="00BA4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4C3" w:rsidRPr="00BA4503" w:rsidRDefault="009D64C3" w:rsidP="00BA450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</w:pPr>
    </w:p>
    <w:p w:rsidR="00BA7BA0" w:rsidRPr="00386E94" w:rsidRDefault="00BA7BA0" w:rsidP="00BA7BA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E30446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Благодарим педагогов за педагогическое мастерство, творческий подход, оригинальность в решении педагогических задач.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B005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апланированный план работы  выполнен. Тематика заседаний отражала основные проблемные вопросы, стоящие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перед методическим центром по проблемам начального образования</w:t>
      </w:r>
      <w:r w:rsidRPr="00B005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Заседания были тщательно продуманы и подготовлены. Выступления и выводы основывались на практических результатах.</w:t>
      </w:r>
    </w:p>
    <w:p w:rsidR="00BA7BA0" w:rsidRPr="00CE6552" w:rsidRDefault="00BA7BA0" w:rsidP="00BA7BA0">
      <w:pPr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Руководитель ММЦ:              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В.О. Золотова</w:t>
      </w:r>
      <w:bookmarkStart w:id="0" w:name="_GoBack"/>
      <w:bookmarkEnd w:id="0"/>
    </w:p>
    <w:p w:rsidR="00BA7BA0" w:rsidRPr="00CE6552" w:rsidRDefault="00BA7BA0" w:rsidP="00BA7BA0">
      <w:pPr>
        <w:pStyle w:val="western"/>
        <w:spacing w:before="0" w:beforeAutospacing="0" w:after="0" w:afterAutospacing="0"/>
        <w:jc w:val="both"/>
        <w:rPr>
          <w:bCs/>
          <w:color w:val="000000"/>
        </w:rPr>
      </w:pPr>
    </w:p>
    <w:p w:rsidR="00BA7BA0" w:rsidRPr="00CE6552" w:rsidRDefault="00BA7BA0" w:rsidP="00BA7BA0">
      <w:pPr>
        <w:pStyle w:val="western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Руководитель Совета ММЦ:                         Н.В. Никулина</w:t>
      </w:r>
    </w:p>
    <w:p w:rsidR="00BA7BA0" w:rsidRPr="00005264" w:rsidRDefault="00BA7BA0" w:rsidP="00BA7BA0">
      <w:pPr>
        <w:jc w:val="both"/>
        <w:rPr>
          <w:sz w:val="24"/>
          <w:szCs w:val="24"/>
        </w:rPr>
      </w:pPr>
    </w:p>
    <w:p w:rsidR="009D64C3" w:rsidRPr="00BA4503" w:rsidRDefault="009D64C3" w:rsidP="00BA450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D64C3" w:rsidRPr="00BA4503" w:rsidRDefault="009D64C3" w:rsidP="00BA4503">
      <w:pPr>
        <w:spacing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9D64C3" w:rsidRPr="00BA4503" w:rsidRDefault="009D64C3" w:rsidP="00BA4503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</w:p>
    <w:p w:rsidR="008919D7" w:rsidRPr="00BA4503" w:rsidRDefault="008919D7" w:rsidP="00BA4503">
      <w:pPr>
        <w:ind w:left="52"/>
        <w:jc w:val="both"/>
        <w:rPr>
          <w:rFonts w:ascii="Times New Roman" w:hAnsi="Times New Roman" w:cs="Times New Roman"/>
          <w:sz w:val="24"/>
          <w:szCs w:val="24"/>
        </w:rPr>
      </w:pPr>
    </w:p>
    <w:p w:rsidR="002D7810" w:rsidRPr="00BA4503" w:rsidRDefault="002D7810" w:rsidP="00BA4503">
      <w:pPr>
        <w:spacing w:after="160"/>
        <w:ind w:left="-567" w:firstLine="127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810" w:rsidRDefault="002D7810" w:rsidP="001D58A1">
      <w:pPr>
        <w:spacing w:after="16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75CD" w:rsidRDefault="007D75CD"/>
    <w:sectPr w:rsidR="007D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301"/>
    <w:multiLevelType w:val="hybridMultilevel"/>
    <w:tmpl w:val="0B02C9DC"/>
    <w:lvl w:ilvl="0" w:tplc="7CD68208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">
    <w:nsid w:val="1EA01286"/>
    <w:multiLevelType w:val="hybridMultilevel"/>
    <w:tmpl w:val="BECE69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E45C62"/>
    <w:multiLevelType w:val="hybridMultilevel"/>
    <w:tmpl w:val="476EA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148F0"/>
    <w:multiLevelType w:val="hybridMultilevel"/>
    <w:tmpl w:val="840AEEF6"/>
    <w:lvl w:ilvl="0" w:tplc="607273F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F2B5E"/>
    <w:multiLevelType w:val="hybridMultilevel"/>
    <w:tmpl w:val="B3763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A93F8F"/>
    <w:multiLevelType w:val="hybridMultilevel"/>
    <w:tmpl w:val="13E220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66A"/>
    <w:rsid w:val="001D58A1"/>
    <w:rsid w:val="002D7810"/>
    <w:rsid w:val="006A1A58"/>
    <w:rsid w:val="007D75CD"/>
    <w:rsid w:val="008919D7"/>
    <w:rsid w:val="009D64C3"/>
    <w:rsid w:val="00BA4503"/>
    <w:rsid w:val="00BA7BA0"/>
    <w:rsid w:val="00E5366A"/>
    <w:rsid w:val="00E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8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64C3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A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A4503"/>
    <w:rPr>
      <w:b/>
      <w:bCs/>
    </w:rPr>
  </w:style>
  <w:style w:type="paragraph" w:customStyle="1" w:styleId="western">
    <w:name w:val="western"/>
    <w:basedOn w:val="a"/>
    <w:rsid w:val="00BA7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8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64C3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A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A4503"/>
    <w:rPr>
      <w:b/>
      <w:bCs/>
    </w:rPr>
  </w:style>
  <w:style w:type="paragraph" w:customStyle="1" w:styleId="western">
    <w:name w:val="western"/>
    <w:basedOn w:val="a"/>
    <w:rsid w:val="00BA7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3561</Words>
  <Characters>20302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Никулина</dc:creator>
  <cp:keywords/>
  <dc:description/>
  <cp:lastModifiedBy>Наталья Никулина</cp:lastModifiedBy>
  <cp:revision>5</cp:revision>
  <dcterms:created xsi:type="dcterms:W3CDTF">2024-05-30T09:22:00Z</dcterms:created>
  <dcterms:modified xsi:type="dcterms:W3CDTF">2024-06-03T01:33:00Z</dcterms:modified>
</cp:coreProperties>
</file>