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D8" w:rsidRPr="00BB2585" w:rsidRDefault="00692FD8" w:rsidP="00BB2585">
      <w:pPr>
        <w:pStyle w:val="a3"/>
        <w:contextualSpacing/>
        <w:rPr>
          <w:sz w:val="24"/>
        </w:rPr>
      </w:pPr>
      <w:r w:rsidRPr="00BB2585">
        <w:rPr>
          <w:sz w:val="24"/>
        </w:rPr>
        <w:t xml:space="preserve">Протокол № </w:t>
      </w:r>
      <w:r w:rsidR="00E37B8F" w:rsidRPr="00BB2585">
        <w:rPr>
          <w:sz w:val="24"/>
        </w:rPr>
        <w:t>3</w:t>
      </w:r>
    </w:p>
    <w:p w:rsidR="00692FD8" w:rsidRPr="00BB2585" w:rsidRDefault="00692FD8" w:rsidP="00BB2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85">
        <w:rPr>
          <w:rFonts w:ascii="Times New Roman" w:hAnsi="Times New Roman" w:cs="Times New Roman"/>
          <w:b/>
          <w:sz w:val="24"/>
          <w:szCs w:val="24"/>
        </w:rPr>
        <w:t>заседания муниципального методического объединения учителей химии</w:t>
      </w:r>
    </w:p>
    <w:p w:rsidR="00692FD8" w:rsidRPr="00BB2585" w:rsidRDefault="00692FD8" w:rsidP="00BB2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2585">
        <w:rPr>
          <w:rFonts w:ascii="Times New Roman" w:hAnsi="Times New Roman" w:cs="Times New Roman"/>
          <w:b/>
          <w:sz w:val="24"/>
          <w:szCs w:val="24"/>
        </w:rPr>
        <w:t>города и района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585">
        <w:rPr>
          <w:rFonts w:ascii="Times New Roman" w:hAnsi="Times New Roman" w:cs="Times New Roman"/>
          <w:bCs/>
          <w:sz w:val="24"/>
          <w:szCs w:val="24"/>
        </w:rPr>
        <w:t>Дата проведения:</w:t>
      </w:r>
      <w:r w:rsidRPr="00BB2585">
        <w:rPr>
          <w:rFonts w:ascii="Times New Roman" w:hAnsi="Times New Roman" w:cs="Times New Roman"/>
          <w:bCs/>
          <w:sz w:val="24"/>
          <w:szCs w:val="24"/>
        </w:rPr>
        <w:tab/>
      </w:r>
      <w:r w:rsidRPr="00BB2585">
        <w:rPr>
          <w:rFonts w:ascii="Times New Roman" w:hAnsi="Times New Roman" w:cs="Times New Roman"/>
          <w:bCs/>
          <w:sz w:val="24"/>
          <w:szCs w:val="24"/>
        </w:rPr>
        <w:tab/>
      </w:r>
      <w:r w:rsidRPr="00BB2585">
        <w:rPr>
          <w:rFonts w:ascii="Times New Roman" w:hAnsi="Times New Roman" w:cs="Times New Roman"/>
          <w:bCs/>
          <w:sz w:val="24"/>
          <w:szCs w:val="24"/>
        </w:rPr>
        <w:tab/>
      </w:r>
      <w:r w:rsidRPr="00BB2585">
        <w:rPr>
          <w:rFonts w:ascii="Times New Roman" w:hAnsi="Times New Roman" w:cs="Times New Roman"/>
          <w:bCs/>
          <w:sz w:val="24"/>
          <w:szCs w:val="24"/>
        </w:rPr>
        <w:tab/>
      </w:r>
      <w:r w:rsidRPr="00BB2585">
        <w:rPr>
          <w:rFonts w:ascii="Times New Roman" w:hAnsi="Times New Roman" w:cs="Times New Roman"/>
          <w:bCs/>
          <w:sz w:val="24"/>
          <w:szCs w:val="24"/>
        </w:rPr>
        <w:tab/>
        <w:t xml:space="preserve">       Присутствовали: </w:t>
      </w:r>
    </w:p>
    <w:p w:rsidR="00692FD8" w:rsidRPr="00BB2585" w:rsidRDefault="00E37B8F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462">
        <w:rPr>
          <w:rFonts w:ascii="Times New Roman" w:hAnsi="Times New Roman" w:cs="Times New Roman"/>
          <w:sz w:val="24"/>
          <w:szCs w:val="24"/>
        </w:rPr>
        <w:t>15</w:t>
      </w:r>
      <w:r w:rsidR="00692FD8" w:rsidRPr="00875462">
        <w:rPr>
          <w:rFonts w:ascii="Times New Roman" w:hAnsi="Times New Roman" w:cs="Times New Roman"/>
          <w:sz w:val="24"/>
          <w:szCs w:val="24"/>
        </w:rPr>
        <w:t>.</w:t>
      </w:r>
      <w:r w:rsidRPr="00875462">
        <w:rPr>
          <w:rFonts w:ascii="Times New Roman" w:hAnsi="Times New Roman" w:cs="Times New Roman"/>
          <w:sz w:val="24"/>
          <w:szCs w:val="24"/>
        </w:rPr>
        <w:t>01</w:t>
      </w:r>
      <w:r w:rsidR="00692FD8" w:rsidRPr="00875462">
        <w:rPr>
          <w:rFonts w:ascii="Times New Roman" w:hAnsi="Times New Roman" w:cs="Times New Roman"/>
          <w:sz w:val="24"/>
          <w:szCs w:val="24"/>
        </w:rPr>
        <w:t>.202</w:t>
      </w:r>
      <w:r w:rsidRPr="00875462">
        <w:rPr>
          <w:rFonts w:ascii="Times New Roman" w:hAnsi="Times New Roman" w:cs="Times New Roman"/>
          <w:sz w:val="24"/>
          <w:szCs w:val="24"/>
        </w:rPr>
        <w:t>4</w:t>
      </w:r>
      <w:r w:rsidR="00692FD8" w:rsidRPr="00BB258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</w:t>
      </w:r>
      <w:r w:rsidR="00692FD8" w:rsidRPr="00875462">
        <w:rPr>
          <w:rFonts w:ascii="Times New Roman" w:hAnsi="Times New Roman" w:cs="Times New Roman"/>
          <w:sz w:val="24"/>
          <w:szCs w:val="24"/>
        </w:rPr>
        <w:t>1</w:t>
      </w:r>
      <w:r w:rsidR="00875462" w:rsidRPr="00875462">
        <w:rPr>
          <w:rFonts w:ascii="Times New Roman" w:hAnsi="Times New Roman" w:cs="Times New Roman"/>
          <w:sz w:val="24"/>
          <w:szCs w:val="24"/>
        </w:rPr>
        <w:t>6</w:t>
      </w:r>
      <w:r w:rsidR="00692FD8" w:rsidRPr="00BB258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FD8" w:rsidRPr="00BB2585" w:rsidRDefault="00692FD8" w:rsidP="00BB2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85">
        <w:rPr>
          <w:rFonts w:ascii="Times New Roman" w:hAnsi="Times New Roman" w:cs="Times New Roman"/>
          <w:b/>
          <w:sz w:val="24"/>
          <w:szCs w:val="24"/>
        </w:rPr>
        <w:t>Тема:</w:t>
      </w:r>
      <w:r w:rsidR="00E37B8F" w:rsidRPr="00BB25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«Инновационные образовательные технологии на уроках химии в условиях реализации ФГОС (из опыта работы)»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BB2585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Вопросы:</w:t>
      </w:r>
    </w:p>
    <w:p w:rsidR="00E37B8F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2585">
        <w:rPr>
          <w:rFonts w:ascii="Times New Roman" w:hAnsi="Times New Roman" w:cs="Times New Roman"/>
          <w:sz w:val="24"/>
          <w:szCs w:val="24"/>
        </w:rPr>
        <w:t>1.</w:t>
      </w:r>
      <w:r w:rsidR="00365E81" w:rsidRPr="00BB258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3039823"/>
      <w:r w:rsidR="00E37B8F" w:rsidRPr="00BB2585">
        <w:rPr>
          <w:rFonts w:ascii="Times New Roman" w:hAnsi="Times New Roman" w:cs="Times New Roman"/>
          <w:sz w:val="24"/>
          <w:szCs w:val="24"/>
        </w:rPr>
        <w:t>Ключевые направления Российского образования</w:t>
      </w:r>
      <w:bookmarkEnd w:id="0"/>
      <w:r w:rsidR="00E37B8F" w:rsidRPr="00BB2585">
        <w:rPr>
          <w:rFonts w:ascii="Times New Roman" w:hAnsi="Times New Roman" w:cs="Times New Roman"/>
          <w:sz w:val="24"/>
          <w:szCs w:val="24"/>
        </w:rPr>
        <w:t xml:space="preserve">, методист МКУ ОМЦ </w:t>
      </w:r>
      <w:proofErr w:type="spellStart"/>
      <w:r w:rsidR="00E37B8F" w:rsidRPr="00BB2585">
        <w:rPr>
          <w:rFonts w:ascii="Times New Roman" w:hAnsi="Times New Roman" w:cs="Times New Roman"/>
          <w:sz w:val="24"/>
          <w:szCs w:val="24"/>
        </w:rPr>
        <w:t>Шиянова</w:t>
      </w:r>
      <w:proofErr w:type="spellEnd"/>
      <w:r w:rsidR="00E37B8F" w:rsidRPr="00BB2585">
        <w:rPr>
          <w:rFonts w:ascii="Times New Roman" w:hAnsi="Times New Roman" w:cs="Times New Roman"/>
          <w:sz w:val="24"/>
          <w:szCs w:val="24"/>
        </w:rPr>
        <w:t xml:space="preserve"> Ю.П.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2585">
        <w:rPr>
          <w:rFonts w:ascii="Times New Roman" w:hAnsi="Times New Roman" w:cs="Times New Roman"/>
          <w:sz w:val="24"/>
          <w:szCs w:val="24"/>
        </w:rPr>
        <w:t xml:space="preserve">2. </w:t>
      </w:r>
      <w:r w:rsidR="00E37B8F" w:rsidRPr="00BB2585">
        <w:rPr>
          <w:rFonts w:ascii="Times New Roman" w:hAnsi="Times New Roman" w:cs="Times New Roman"/>
          <w:sz w:val="24"/>
          <w:szCs w:val="24"/>
        </w:rPr>
        <w:t xml:space="preserve">Использование проблемных ситуаций для повышения качества </w:t>
      </w:r>
      <w:r w:rsidR="00A96CD1">
        <w:rPr>
          <w:rFonts w:ascii="Times New Roman" w:hAnsi="Times New Roman" w:cs="Times New Roman"/>
          <w:sz w:val="24"/>
          <w:szCs w:val="24"/>
        </w:rPr>
        <w:t xml:space="preserve">знаний </w:t>
      </w:r>
      <w:r w:rsidR="00E37B8F" w:rsidRPr="00BB2585">
        <w:rPr>
          <w:rFonts w:ascii="Times New Roman" w:hAnsi="Times New Roman" w:cs="Times New Roman"/>
          <w:sz w:val="24"/>
          <w:szCs w:val="24"/>
        </w:rPr>
        <w:t xml:space="preserve">на уроках химии, Соколова Н.Ю., </w:t>
      </w:r>
      <w:r w:rsidRPr="00BB2585">
        <w:rPr>
          <w:rFonts w:ascii="Times New Roman" w:hAnsi="Times New Roman" w:cs="Times New Roman"/>
          <w:sz w:val="24"/>
          <w:szCs w:val="24"/>
        </w:rPr>
        <w:t>учитель химии МАОУ СОШ №</w:t>
      </w:r>
      <w:r w:rsidR="00E37B8F" w:rsidRPr="00BB2585">
        <w:rPr>
          <w:rFonts w:ascii="Times New Roman" w:hAnsi="Times New Roman" w:cs="Times New Roman"/>
          <w:sz w:val="24"/>
          <w:szCs w:val="24"/>
        </w:rPr>
        <w:t>19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2585"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163047424"/>
      <w:r w:rsidR="00E37B8F" w:rsidRPr="00BB2585">
        <w:rPr>
          <w:rFonts w:ascii="Times New Roman" w:hAnsi="Times New Roman" w:cs="Times New Roman"/>
          <w:sz w:val="24"/>
          <w:szCs w:val="24"/>
        </w:rPr>
        <w:t>Здоровьесберегающие технологии на уроках химии</w:t>
      </w:r>
      <w:bookmarkEnd w:id="1"/>
      <w:r w:rsidRPr="00BB2585">
        <w:rPr>
          <w:rFonts w:ascii="Times New Roman" w:hAnsi="Times New Roman" w:cs="Times New Roman"/>
          <w:sz w:val="24"/>
          <w:szCs w:val="24"/>
        </w:rPr>
        <w:t xml:space="preserve">, </w:t>
      </w:r>
      <w:r w:rsidR="00E37B8F" w:rsidRPr="00BB2585">
        <w:rPr>
          <w:rFonts w:ascii="Times New Roman" w:hAnsi="Times New Roman" w:cs="Times New Roman"/>
          <w:sz w:val="24"/>
          <w:szCs w:val="24"/>
        </w:rPr>
        <w:t xml:space="preserve">Кондрашова Л.В., </w:t>
      </w:r>
      <w:r w:rsidRPr="00BB2585">
        <w:rPr>
          <w:rFonts w:ascii="Times New Roman" w:hAnsi="Times New Roman" w:cs="Times New Roman"/>
          <w:sz w:val="24"/>
          <w:szCs w:val="24"/>
        </w:rPr>
        <w:t xml:space="preserve">учитель химии МАОУ </w:t>
      </w:r>
      <w:r w:rsidR="00E37B8F" w:rsidRPr="00BB2585">
        <w:rPr>
          <w:rFonts w:ascii="Times New Roman" w:hAnsi="Times New Roman" w:cs="Times New Roman"/>
          <w:sz w:val="24"/>
          <w:szCs w:val="24"/>
        </w:rPr>
        <w:t>СОШ 3</w:t>
      </w:r>
    </w:p>
    <w:p w:rsidR="00692FD8" w:rsidRPr="00BB2585" w:rsidRDefault="00692FD8" w:rsidP="00BB2585">
      <w:pPr>
        <w:pStyle w:val="a9"/>
        <w:spacing w:before="0" w:beforeAutospacing="0" w:after="0" w:afterAutospacing="0"/>
        <w:contextualSpacing/>
        <w:jc w:val="both"/>
      </w:pPr>
      <w:r w:rsidRPr="00BB2585">
        <w:t xml:space="preserve">4. </w:t>
      </w:r>
      <w:bookmarkStart w:id="2" w:name="_GoBack"/>
      <w:r w:rsidR="00E37B8F" w:rsidRPr="00BB2585">
        <w:rPr>
          <w:color w:val="000000"/>
        </w:rPr>
        <w:t xml:space="preserve">Электронные </w:t>
      </w:r>
      <w:r w:rsidR="00E37B8F" w:rsidRPr="00BB2585">
        <w:rPr>
          <w:noProof/>
          <w:color w:val="000000"/>
        </w:rPr>
        <w:t>образовательные</w:t>
      </w:r>
      <w:r w:rsidR="00E37B8F" w:rsidRPr="00BB2585">
        <w:rPr>
          <w:color w:val="000000"/>
        </w:rPr>
        <w:t xml:space="preserve"> ресурсы как средство организации учебной деятельности на уроках химии</w:t>
      </w:r>
      <w:bookmarkEnd w:id="2"/>
      <w:r w:rsidR="00365E81" w:rsidRPr="00BB2585">
        <w:rPr>
          <w:color w:val="000000"/>
        </w:rPr>
        <w:t xml:space="preserve">, </w:t>
      </w:r>
      <w:r w:rsidR="00365E81" w:rsidRPr="00BB2585">
        <w:t>Чугунова М.Д</w:t>
      </w:r>
      <w:r w:rsidRPr="00BB2585">
        <w:t>., учитель химии МАОУ СОШ №</w:t>
      </w:r>
      <w:r w:rsidR="00365E81" w:rsidRPr="00BB2585">
        <w:t>18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585">
        <w:rPr>
          <w:rFonts w:ascii="Times New Roman" w:hAnsi="Times New Roman" w:cs="Times New Roman"/>
          <w:b/>
          <w:sz w:val="24"/>
          <w:szCs w:val="24"/>
        </w:rPr>
        <w:t>Выступления: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FD8" w:rsidRPr="00BB2585" w:rsidRDefault="00692FD8" w:rsidP="00BB25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2585">
        <w:rPr>
          <w:rFonts w:ascii="Times New Roman" w:hAnsi="Times New Roman" w:cs="Times New Roman"/>
          <w:sz w:val="24"/>
          <w:szCs w:val="24"/>
        </w:rPr>
        <w:t xml:space="preserve">Руководитель ММО учителей химии – Родина Т.А., учитель химии МАОУ СОШ № 26 довела до сведения план заседания ММО учителей химии. </w:t>
      </w:r>
    </w:p>
    <w:p w:rsidR="00365E81" w:rsidRPr="00BB2585" w:rsidRDefault="00365E81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kern w:val="24"/>
        </w:rPr>
      </w:pPr>
      <w:r w:rsidRPr="00BB2585">
        <w:t xml:space="preserve">методист МКУ ОМЦ </w:t>
      </w:r>
      <w:proofErr w:type="spellStart"/>
      <w:r w:rsidRPr="00BB2585">
        <w:t>Шиянова</w:t>
      </w:r>
      <w:proofErr w:type="spellEnd"/>
      <w:r w:rsidRPr="00BB2585">
        <w:t xml:space="preserve"> Ю.П., </w:t>
      </w:r>
      <w:r w:rsidR="00692FD8" w:rsidRPr="00BB2585">
        <w:t xml:space="preserve">рассказала о </w:t>
      </w:r>
      <w:r w:rsidRPr="00BB2585">
        <w:t xml:space="preserve">Ключевых направлениях Российского образования., о том, что, </w:t>
      </w:r>
      <w:r w:rsidRPr="00BB2585">
        <w:rPr>
          <w:color w:val="000000"/>
          <w:kern w:val="24"/>
        </w:rPr>
        <w:t xml:space="preserve">в образовании выстроена чёткая структура, что изучать в каждом классе и по </w:t>
      </w:r>
      <w:r w:rsidRPr="00365E81">
        <w:rPr>
          <w:color w:val="000000"/>
          <w:kern w:val="24"/>
        </w:rPr>
        <w:t>каждому предмету с учётом национальных интересов страны</w:t>
      </w:r>
      <w:r w:rsidRPr="00BB2585">
        <w:rPr>
          <w:color w:val="000000"/>
          <w:kern w:val="24"/>
        </w:rPr>
        <w:t>.</w:t>
      </w:r>
      <w:r w:rsidRPr="00365E81">
        <w:rPr>
          <w:color w:val="000000"/>
          <w:kern w:val="24"/>
        </w:rPr>
        <w:t xml:space="preserve"> </w:t>
      </w:r>
      <w:r w:rsidRPr="00BB2585">
        <w:rPr>
          <w:color w:val="000000"/>
          <w:kern w:val="24"/>
        </w:rPr>
        <w:t xml:space="preserve">Юлия Павловна рассказала о выступлении Министра просвещения РФ, в котором он сказал: «…Основа всей суверенной системы образования – это педагоги. Изменились подходы к подготовке педагогических кадров, утверждены единые программы, синхронизовали их со школьными стандартами. В рамках развития системы учительского роста ввели новые квалификационные категории: педагог-методист и педагог-наставник. </w:t>
      </w:r>
      <w:r w:rsidRPr="00BB2585">
        <w:rPr>
          <w:color w:val="000000" w:themeColor="text1"/>
          <w:kern w:val="24"/>
        </w:rPr>
        <w:t>Ещё одна важная задача – и дальше повышать престиж профессии педагога, учителя. Также на контроле будем держать кадровый вопрос, особенно в сельской местности. Здесь очень значима программа «Земский учитель» и ранняя профориентация</w:t>
      </w:r>
      <w:r w:rsidR="004B6E99" w:rsidRPr="00BB2585">
        <w:rPr>
          <w:color w:val="000000" w:themeColor="text1"/>
          <w:kern w:val="24"/>
        </w:rPr>
        <w:t>…»</w:t>
      </w:r>
    </w:p>
    <w:p w:rsidR="004B6E99" w:rsidRPr="00BB2585" w:rsidRDefault="004B6E99" w:rsidP="007B17A1">
      <w:pPr>
        <w:pStyle w:val="a9"/>
        <w:kinsoku w:val="0"/>
        <w:overflowPunct w:val="0"/>
        <w:spacing w:before="0" w:beforeAutospacing="0" w:after="0" w:afterAutospacing="0"/>
        <w:ind w:firstLine="708"/>
        <w:contextualSpacing/>
        <w:jc w:val="both"/>
        <w:textAlignment w:val="baseline"/>
      </w:pPr>
      <w:r w:rsidRPr="00BB2585">
        <w:t xml:space="preserve">Методист МКУ ОМЦ </w:t>
      </w:r>
      <w:proofErr w:type="spellStart"/>
      <w:r w:rsidRPr="00BB2585">
        <w:t>Шиянова</w:t>
      </w:r>
      <w:proofErr w:type="spellEnd"/>
      <w:r w:rsidRPr="00BB2585">
        <w:t xml:space="preserve"> Ю.П. довела до сведения присутствующих о том, что, </w:t>
      </w:r>
      <w:r w:rsidRPr="00BB2585">
        <w:rPr>
          <w:rFonts w:eastAsia="Calibri"/>
          <w:color w:val="000000" w:themeColor="text1"/>
          <w:kern w:val="24"/>
        </w:rPr>
        <w:t>АНО «Агентство поддержки государственных инициатив» и редакция СМИ «</w:t>
      </w:r>
      <w:proofErr w:type="spellStart"/>
      <w:r w:rsidRPr="00BB2585">
        <w:rPr>
          <w:rFonts w:eastAsia="Calibri"/>
          <w:color w:val="000000" w:themeColor="text1"/>
          <w:kern w:val="24"/>
        </w:rPr>
        <w:t>Единыйурок.рф</w:t>
      </w:r>
      <w:proofErr w:type="spellEnd"/>
      <w:r w:rsidRPr="00BB2585">
        <w:rPr>
          <w:rFonts w:eastAsia="Calibri"/>
          <w:color w:val="000000" w:themeColor="text1"/>
          <w:kern w:val="24"/>
        </w:rPr>
        <w:t>» подготовили памятку для работников образовательных организаций Российской Федерации «Новации государственной политики России в сфере образования».</w:t>
      </w:r>
    </w:p>
    <w:p w:rsidR="004B6E99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rPr>
          <w:rFonts w:eastAsia="Calibri"/>
          <w:color w:val="000000" w:themeColor="text1"/>
          <w:kern w:val="24"/>
        </w:rPr>
        <w:t>Представленная памятка содержит актуальную информацию по следующим вопросам:</w:t>
      </w:r>
    </w:p>
    <w:p w:rsidR="004B6E99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rPr>
          <w:rFonts w:eastAsia="Calibri"/>
          <w:color w:val="000000" w:themeColor="text1"/>
          <w:kern w:val="24"/>
        </w:rPr>
        <w:t>- содержание образования: федеральные государственные образовательные стандарты, федеральные основные образовательные программы, школьные учебники, функциональная грамотность;</w:t>
      </w:r>
    </w:p>
    <w:p w:rsidR="004B6E99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rPr>
          <w:rFonts w:eastAsia="Calibri"/>
          <w:color w:val="000000" w:themeColor="text1"/>
          <w:kern w:val="24"/>
        </w:rPr>
        <w:t>- содержание воспитания: организация воспитательной работы, профессиональной ориентации и дополнительного образования детей;</w:t>
      </w:r>
    </w:p>
    <w:p w:rsidR="004B6E99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rPr>
          <w:rFonts w:eastAsia="Calibri"/>
          <w:color w:val="000000" w:themeColor="text1"/>
          <w:kern w:val="24"/>
        </w:rPr>
        <w:t xml:space="preserve">- организация работы школы: проект «Школа </w:t>
      </w:r>
      <w:proofErr w:type="spellStart"/>
      <w:r w:rsidRPr="00BB2585">
        <w:rPr>
          <w:rFonts w:eastAsia="Calibri"/>
          <w:color w:val="000000" w:themeColor="text1"/>
          <w:kern w:val="24"/>
        </w:rPr>
        <w:t>Минпросвещения</w:t>
      </w:r>
      <w:proofErr w:type="spellEnd"/>
      <w:r w:rsidRPr="00BB2585">
        <w:rPr>
          <w:rFonts w:eastAsia="Calibri"/>
          <w:color w:val="000000" w:themeColor="text1"/>
          <w:kern w:val="24"/>
        </w:rPr>
        <w:t xml:space="preserve"> России», цифровая трансформация, научно-методическое сопровождение педагогических работников, снижение документарной нагрузки и аттестация педагогических работников.</w:t>
      </w:r>
    </w:p>
    <w:p w:rsidR="004B6E99" w:rsidRPr="004B6E99" w:rsidRDefault="004B6E99" w:rsidP="00BB2585">
      <w:pPr>
        <w:pStyle w:val="a7"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2585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Были доведены до сведения ближайшие конкурсы: региональный конкурс </w:t>
      </w:r>
      <w:r w:rsidRPr="00BB2585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br/>
        <w:t xml:space="preserve">«Педагогический дебют», </w:t>
      </w:r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t>Муниципальная Панорама лучших авторских практик педагогических работников в области воспитания и социализации обучающихся.</w:t>
      </w:r>
    </w:p>
    <w:p w:rsidR="004B6E99" w:rsidRPr="004B6E99" w:rsidRDefault="004B6E99" w:rsidP="00BB2585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t>Муниципальный конкурс командного мастерства «Лучший педагогический дуэт» (педагог-наставник и молодой педагог).</w:t>
      </w:r>
    </w:p>
    <w:p w:rsidR="004B6E99" w:rsidRPr="004B6E99" w:rsidRDefault="004B6E99" w:rsidP="00BB2585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t>Межмуниципальный конкурс «Искусство экспериментатора» для учителей физики общеобразовательных организаций (март 2024 г.).</w:t>
      </w:r>
    </w:p>
    <w:p w:rsidR="004B6E99" w:rsidRPr="004B6E99" w:rsidRDefault="004B6E99" w:rsidP="00BB2585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lastRenderedPageBreak/>
        <w:t xml:space="preserve">Межмуниципальный конкурс </w:t>
      </w:r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tab/>
        <w:t>профессионального мастерства «Методическая копилка педагога» (январь-февраль 2024 г.).</w:t>
      </w:r>
    </w:p>
    <w:p w:rsidR="004B6E99" w:rsidRPr="004B6E99" w:rsidRDefault="004B6E99" w:rsidP="00BB2585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Межмуниципальный конкурс для учителей химии, посвящённый 190-летию русского химика Менделеева Д.И. (номинация: разработка внеклассного мероприятия «Применение элементов таблицы Д.И. Менделеева в быту. </w:t>
      </w:r>
      <w:proofErr w:type="spellStart"/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t>Лайфхаки</w:t>
      </w:r>
      <w:proofErr w:type="spellEnd"/>
      <w:r w:rsidRPr="004B6E99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для семьи») (11-31 марта 2024 г.)</w:t>
      </w:r>
      <w:r w:rsidRPr="00BB2585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и другие</w:t>
      </w:r>
      <w:r w:rsidR="00DD374A" w:rsidRPr="00BB2585">
        <w:rPr>
          <w:rFonts w:ascii="Times New Roman" w:hAnsi="Times New Roman" w:cs="Times New Roman"/>
          <w:color w:val="000000"/>
          <w:kern w:val="24"/>
          <w:sz w:val="24"/>
          <w:szCs w:val="24"/>
        </w:rPr>
        <w:t>.</w:t>
      </w:r>
    </w:p>
    <w:p w:rsidR="004B6E99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</w:p>
    <w:p w:rsidR="004B6E99" w:rsidRPr="00BB2585" w:rsidRDefault="004B6E99" w:rsidP="00BB2585">
      <w:pPr>
        <w:pStyle w:val="a9"/>
        <w:spacing w:before="0" w:beforeAutospacing="0" w:after="0" w:afterAutospacing="0"/>
        <w:ind w:hanging="432"/>
        <w:contextualSpacing/>
        <w:jc w:val="both"/>
      </w:pPr>
      <w:r w:rsidRPr="00BB2585">
        <w:tab/>
      </w:r>
      <w:r w:rsidR="00BB2585">
        <w:tab/>
      </w:r>
      <w:r w:rsidRPr="00BB2585">
        <w:t xml:space="preserve">Соколова Н.Ю., учитель химии МАОУ СОШ №19 поделилась опытом работы по использованию проблемных ситуаций на уроках химии для повышения их качества. Наталья Юрьевна сказала, что, </w:t>
      </w:r>
      <w:r w:rsidRPr="00BB2585">
        <w:rPr>
          <w:rFonts w:eastAsia="+mn-ea"/>
          <w:color w:val="000000"/>
          <w:kern w:val="24"/>
        </w:rPr>
        <w:t xml:space="preserve">метод проблемного обучения – творческий, оригинальный подход к обучению, требующий активной, поисковой, исследовательской работы школьников. Учащиеся в ходе урока получают не готовые объяснения нового материала, а работают с ним самостоятельно. </w:t>
      </w:r>
      <w:r w:rsidR="00BB2585">
        <w:rPr>
          <w:rFonts w:eastAsia="+mn-ea"/>
          <w:color w:val="000000"/>
          <w:kern w:val="24"/>
        </w:rPr>
        <w:t>Наталья Юрьевна р</w:t>
      </w:r>
      <w:r w:rsidRPr="00BB2585">
        <w:rPr>
          <w:rFonts w:eastAsia="+mn-ea"/>
          <w:bCs/>
          <w:iCs/>
          <w:color w:val="000000"/>
          <w:kern w:val="24"/>
        </w:rPr>
        <w:t>ассказала о способах проблемного обучения:</w:t>
      </w:r>
    </w:p>
    <w:p w:rsidR="004B6E99" w:rsidRPr="004B6E99" w:rsidRDefault="004B6E99" w:rsidP="00BB25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B13F9A"/>
          <w:sz w:val="24"/>
          <w:szCs w:val="24"/>
        </w:rPr>
      </w:pPr>
      <w:r w:rsidRPr="00BB258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-</w:t>
      </w:r>
      <w:r w:rsidRPr="004B6E99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проблемное изложение,</w:t>
      </w:r>
    </w:p>
    <w:p w:rsidR="004B6E99" w:rsidRPr="004B6E99" w:rsidRDefault="004B6E99" w:rsidP="00BB25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B13F9A"/>
          <w:sz w:val="24"/>
          <w:szCs w:val="24"/>
        </w:rPr>
      </w:pPr>
      <w:r w:rsidRPr="00BB258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-</w:t>
      </w:r>
      <w:r w:rsidRPr="004B6E99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поисковая беседа,</w:t>
      </w:r>
    </w:p>
    <w:p w:rsidR="004B6E99" w:rsidRPr="004B6E99" w:rsidRDefault="004B6E99" w:rsidP="00BB25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B13F9A"/>
          <w:sz w:val="24"/>
          <w:szCs w:val="24"/>
        </w:rPr>
      </w:pPr>
      <w:r w:rsidRPr="00BB258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-</w:t>
      </w:r>
      <w:r w:rsidRPr="004B6E99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самостоятельная поисковая и исследовательская деятельность учащихся.</w:t>
      </w:r>
    </w:p>
    <w:p w:rsidR="00365E81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rPr>
          <w:rFonts w:eastAsia="+mn-ea"/>
          <w:bCs/>
          <w:color w:val="000000"/>
          <w:kern w:val="24"/>
        </w:rPr>
        <w:t xml:space="preserve">Приемами создания проблемной ситуации являются: </w:t>
      </w:r>
    </w:p>
    <w:p w:rsidR="00692FD8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  <w:rPr>
          <w:color w:val="000000"/>
          <w:kern w:val="24"/>
        </w:rPr>
      </w:pPr>
      <w:r w:rsidRPr="00BB2585">
        <w:rPr>
          <w:color w:val="000000"/>
          <w:kern w:val="24"/>
        </w:rPr>
        <w:t>-</w:t>
      </w:r>
      <w:r w:rsidRPr="00BB2585">
        <w:rPr>
          <w:rFonts w:eastAsia="+mn-ea"/>
          <w:iCs/>
          <w:color w:val="000000"/>
          <w:kern w:val="24"/>
        </w:rPr>
        <w:t>Демонстрация или сообщение некоторых фактов, которые учащимся неизвестны и требуют для объяснения дополнительной информации</w:t>
      </w:r>
    </w:p>
    <w:p w:rsidR="00365E81" w:rsidRPr="00BB2585" w:rsidRDefault="004B6E99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t>-</w:t>
      </w:r>
      <w:r w:rsidRPr="00BB2585">
        <w:rPr>
          <w:rFonts w:eastAsia="+mn-ea"/>
          <w:iCs/>
          <w:color w:val="000000"/>
          <w:kern w:val="24"/>
        </w:rPr>
        <w:t xml:space="preserve"> Преподаватель может предъявить противоречивые факты, научные теории или взаимоисключающие точки зрения</w:t>
      </w:r>
      <w:r w:rsidR="00DD374A" w:rsidRPr="00BB2585">
        <w:rPr>
          <w:rFonts w:eastAsia="+mn-ea"/>
          <w:iCs/>
          <w:color w:val="000000"/>
          <w:kern w:val="24"/>
        </w:rPr>
        <w:t>.</w:t>
      </w:r>
    </w:p>
    <w:p w:rsidR="00365E81" w:rsidRPr="00BB2585" w:rsidRDefault="00DD374A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  <w:rPr>
          <w:rFonts w:eastAsia="+mn-ea"/>
          <w:iCs/>
          <w:color w:val="000000"/>
          <w:kern w:val="24"/>
        </w:rPr>
      </w:pPr>
      <w:r w:rsidRPr="00BB2585">
        <w:rPr>
          <w:rFonts w:eastAsia="+mn-ea"/>
          <w:i/>
          <w:iCs/>
          <w:color w:val="000000"/>
          <w:kern w:val="24"/>
        </w:rPr>
        <w:t>-</w:t>
      </w:r>
      <w:r w:rsidRPr="00BB2585">
        <w:rPr>
          <w:rFonts w:eastAsia="+mn-ea"/>
          <w:iCs/>
          <w:color w:val="000000"/>
          <w:kern w:val="24"/>
        </w:rPr>
        <w:t>Нахождение рационального пути решения, когда заданы условия и дается конечная цель</w:t>
      </w:r>
    </w:p>
    <w:p w:rsidR="00DD374A" w:rsidRPr="00BB2585" w:rsidRDefault="00DD374A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rPr>
          <w:rFonts w:eastAsia="+mn-ea"/>
          <w:iCs/>
          <w:color w:val="000000"/>
          <w:kern w:val="24"/>
        </w:rPr>
        <w:t>-Использование противоречия между имеющимися знаниями и изучаемыми фактами, когда на основании известных знаний учащиеся высказывают неправильные суждения</w:t>
      </w:r>
    </w:p>
    <w:p w:rsidR="00DD374A" w:rsidRPr="00BB2585" w:rsidRDefault="00DD374A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  <w:r w:rsidRPr="00BB2585">
        <w:rPr>
          <w:rFonts w:eastAsia="+mn-ea"/>
          <w:iCs/>
          <w:color w:val="000000"/>
          <w:kern w:val="24"/>
        </w:rPr>
        <w:t>-Принцип историзма также создает условия для проблемного обучения.</w:t>
      </w:r>
    </w:p>
    <w:p w:rsidR="00DD374A" w:rsidRPr="00BB2585" w:rsidRDefault="00DD374A" w:rsidP="00BB2585">
      <w:pPr>
        <w:pStyle w:val="a9"/>
        <w:kinsoku w:val="0"/>
        <w:overflowPunct w:val="0"/>
        <w:spacing w:before="0" w:beforeAutospacing="0" w:after="0" w:afterAutospacing="0"/>
        <w:contextualSpacing/>
        <w:jc w:val="both"/>
        <w:textAlignment w:val="baseline"/>
      </w:pPr>
    </w:p>
    <w:p w:rsidR="00DD374A" w:rsidRPr="00BB2585" w:rsidRDefault="00DD374A" w:rsidP="00BB2585">
      <w:pPr>
        <w:pStyle w:val="a9"/>
        <w:spacing w:before="0" w:beforeAutospacing="0" w:after="0" w:afterAutospacing="0"/>
        <w:ind w:firstLine="562"/>
        <w:contextualSpacing/>
        <w:jc w:val="both"/>
      </w:pPr>
      <w:r w:rsidRPr="00BB2585">
        <w:t>Кондрашова Л.В.</w:t>
      </w:r>
      <w:r w:rsidR="00692FD8" w:rsidRPr="00BB2585">
        <w:t xml:space="preserve"> учитель химии МАОУ СОШ №</w:t>
      </w:r>
      <w:r w:rsidRPr="00BB2585">
        <w:t>13</w:t>
      </w:r>
      <w:r w:rsidR="00692FD8" w:rsidRPr="00BB2585">
        <w:t xml:space="preserve"> </w:t>
      </w:r>
      <w:r w:rsidRPr="00BB2585">
        <w:t>рассмотрела</w:t>
      </w:r>
      <w:r w:rsidRPr="00BB2585">
        <w:rPr>
          <w:bCs/>
          <w:color w:val="000000"/>
          <w:kern w:val="24"/>
        </w:rPr>
        <w:t xml:space="preserve"> </w:t>
      </w:r>
      <w:r w:rsidR="00A07B9E" w:rsidRPr="00BB2585">
        <w:rPr>
          <w:bCs/>
          <w:color w:val="000000"/>
          <w:kern w:val="24"/>
        </w:rPr>
        <w:t xml:space="preserve">вопрос о </w:t>
      </w:r>
      <w:proofErr w:type="spellStart"/>
      <w:r w:rsidR="00BB2585">
        <w:t>з</w:t>
      </w:r>
      <w:r w:rsidR="00A07B9E" w:rsidRPr="00BB2585">
        <w:t>доровьесберегающи</w:t>
      </w:r>
      <w:r w:rsidR="00BB2585">
        <w:t>х</w:t>
      </w:r>
      <w:proofErr w:type="spellEnd"/>
      <w:r w:rsidR="00A07B9E" w:rsidRPr="00BB2585">
        <w:t xml:space="preserve"> технологи</w:t>
      </w:r>
      <w:r w:rsidR="00BB2585">
        <w:t>ях</w:t>
      </w:r>
      <w:r w:rsidR="00A07B9E" w:rsidRPr="00BB2585">
        <w:t xml:space="preserve"> на уроках химии. По словам </w:t>
      </w:r>
      <w:proofErr w:type="spellStart"/>
      <w:r w:rsidR="00A07B9E" w:rsidRPr="00BB2585">
        <w:t>Н.К.Смирнова</w:t>
      </w:r>
      <w:proofErr w:type="spellEnd"/>
      <w:r w:rsidR="00A07B9E" w:rsidRPr="00BB2585">
        <w:rPr>
          <w:bCs/>
          <w:color w:val="000000"/>
          <w:kern w:val="24"/>
        </w:rPr>
        <w:t>: «</w:t>
      </w:r>
      <w:r w:rsidRPr="00BB2585">
        <w:rPr>
          <w:bCs/>
          <w:color w:val="000000"/>
          <w:kern w:val="24"/>
        </w:rPr>
        <w:t>Здоровье формирующие образовательные технологии – это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</w:t>
      </w:r>
      <w:r w:rsidR="00A07B9E" w:rsidRPr="00BB2585">
        <w:rPr>
          <w:bCs/>
          <w:color w:val="000000"/>
          <w:kern w:val="24"/>
        </w:rPr>
        <w:t xml:space="preserve">». </w:t>
      </w:r>
      <w:r w:rsidR="00BB2585">
        <w:rPr>
          <w:bCs/>
          <w:color w:val="000000"/>
          <w:kern w:val="24"/>
        </w:rPr>
        <w:t>Людмила Владимировна привела примеры заданий, для решения которых необходимы химические знания, способствующие сохранению здоровья.</w:t>
      </w:r>
    </w:p>
    <w:p w:rsidR="00A07B9E" w:rsidRPr="00BB2585" w:rsidRDefault="00A07B9E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DD7" w:rsidRPr="00BB2585" w:rsidRDefault="00016DD7" w:rsidP="00BB2585">
      <w:pPr>
        <w:pStyle w:val="a9"/>
        <w:spacing w:before="0" w:beforeAutospacing="0" w:after="0" w:afterAutospacing="0"/>
        <w:ind w:firstLine="562"/>
        <w:contextualSpacing/>
        <w:jc w:val="both"/>
      </w:pPr>
      <w:r w:rsidRPr="00BB2585">
        <w:t xml:space="preserve">Чугунова М.Д., </w:t>
      </w:r>
      <w:r w:rsidR="00692FD8" w:rsidRPr="00BB2585">
        <w:t>учитель химии МАОУ СОШ №</w:t>
      </w:r>
      <w:r w:rsidRPr="00BB2585">
        <w:t>18</w:t>
      </w:r>
      <w:r w:rsidR="00692FD8" w:rsidRPr="00BB2585">
        <w:t xml:space="preserve"> поделилась опытом работы </w:t>
      </w:r>
      <w:r w:rsidRPr="00BB2585">
        <w:t xml:space="preserve">по теме: </w:t>
      </w:r>
      <w:r w:rsidRPr="00BB2585">
        <w:rPr>
          <w:color w:val="000000"/>
        </w:rPr>
        <w:t xml:space="preserve">Электронные </w:t>
      </w:r>
      <w:r w:rsidRPr="00BB2585">
        <w:rPr>
          <w:noProof/>
          <w:color w:val="000000"/>
        </w:rPr>
        <w:t>образовательные</w:t>
      </w:r>
      <w:r w:rsidRPr="00BB2585">
        <w:rPr>
          <w:color w:val="000000"/>
        </w:rPr>
        <w:t xml:space="preserve"> ресурсы как средство организации учебной деятельности на уроках химии. Она сказала, что, п</w:t>
      </w:r>
      <w:r w:rsidRPr="00BB2585">
        <w:rPr>
          <w:color w:val="000000" w:themeColor="text1"/>
        </w:rPr>
        <w:t>рименяя современные интернет-сервисы, педагог в полной мере может реализовать в образовательном процессе интерактивные технологии, технологии опережающего обучения, мобильного обучения, игровые технологии.</w:t>
      </w:r>
    </w:p>
    <w:p w:rsidR="00016DD7" w:rsidRPr="00016DD7" w:rsidRDefault="00016DD7" w:rsidP="00BB2585">
      <w:pPr>
        <w:spacing w:after="0" w:line="240" w:lineRule="auto"/>
        <w:ind w:firstLine="56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Пример</w:t>
      </w:r>
      <w:r w:rsidR="00BB25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ами</w:t>
      </w: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ЭОР</w:t>
      </w:r>
      <w:r w:rsidR="00BB25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являются: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интерактивные формы (задания, тесты, опросы, викторины онлайн) как инструменты взаимодействия со всеми участниками образовательного процесса; 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виртуальные доски;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визуализация данных, информации, процессов и т.д. (</w:t>
      </w:r>
      <w:proofErr w:type="spellStart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cкрайбинг</w:t>
      </w:r>
      <w:proofErr w:type="spellEnd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сторителлинг</w:t>
      </w:r>
      <w:proofErr w:type="spellEnd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QR-коды, </w:t>
      </w:r>
      <w:proofErr w:type="spellStart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инфографика</w:t>
      </w:r>
      <w:proofErr w:type="spellEnd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вебинары, консультирование, конференции, встречи;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сайты, блоги, визитки;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мультимедиа сервисы;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видеосервисы;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графика онлайн (редакторы, анимация, коллажи);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презентации, публикации; 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офисные технологии, документ-сервисы;</w:t>
      </w:r>
    </w:p>
    <w:p w:rsidR="00016DD7" w:rsidRPr="00016DD7" w:rsidRDefault="00016DD7" w:rsidP="00BB2585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органайзеры, </w:t>
      </w:r>
      <w:proofErr w:type="spellStart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информеры</w:t>
      </w:r>
      <w:proofErr w:type="spellEnd"/>
      <w:r w:rsidRPr="00016D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92FD8" w:rsidRPr="00C611BA" w:rsidRDefault="00C611BA" w:rsidP="00BB258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Марина Дмитриевна привела примеры </w:t>
      </w:r>
      <w:r w:rsidRPr="00C611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лучши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х</w:t>
      </w:r>
      <w:r w:rsidRPr="00C611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программ для создания презентаций: рейтинг 2023-2024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а также как с ними работать.</w:t>
      </w:r>
    </w:p>
    <w:p w:rsidR="00C611BA" w:rsidRDefault="00C611BA" w:rsidP="00BB2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FD8" w:rsidRPr="00BB2585" w:rsidRDefault="00692FD8" w:rsidP="00BB2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85">
        <w:rPr>
          <w:rFonts w:ascii="Times New Roman" w:hAnsi="Times New Roman" w:cs="Times New Roman"/>
          <w:b/>
          <w:sz w:val="24"/>
          <w:szCs w:val="24"/>
        </w:rPr>
        <w:t>Рекомендации педагогам:</w:t>
      </w: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FD8" w:rsidRPr="00BB2585" w:rsidRDefault="00692FD8" w:rsidP="00BB2585">
      <w:pPr>
        <w:pStyle w:val="a7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585">
        <w:rPr>
          <w:rFonts w:ascii="Times New Roman" w:hAnsi="Times New Roman" w:cs="Times New Roman"/>
          <w:sz w:val="24"/>
          <w:szCs w:val="24"/>
        </w:rPr>
        <w:t>Изучить материалы документов, о которых рассказала методист МКУ ОМЦ.</w:t>
      </w:r>
    </w:p>
    <w:p w:rsidR="00016DD7" w:rsidRPr="00BB2585" w:rsidRDefault="00016DD7" w:rsidP="00BB2585">
      <w:pPr>
        <w:pStyle w:val="a8"/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585">
        <w:rPr>
          <w:rFonts w:ascii="Times New Roman" w:hAnsi="Times New Roman" w:cs="Times New Roman"/>
          <w:color w:val="auto"/>
          <w:sz w:val="24"/>
          <w:szCs w:val="24"/>
        </w:rPr>
        <w:t xml:space="preserve">Учесть в своей работе озвученный материал коллег для обучения и при подготовке учащихся к итоговой аттестации. </w:t>
      </w:r>
    </w:p>
    <w:p w:rsidR="00692FD8" w:rsidRPr="00BB2585" w:rsidRDefault="00692FD8" w:rsidP="00BB2585">
      <w:pPr>
        <w:pStyle w:val="a8"/>
        <w:numPr>
          <w:ilvl w:val="0"/>
          <w:numId w:val="2"/>
        </w:numPr>
        <w:spacing w:after="0" w:line="240" w:lineRule="auto"/>
        <w:ind w:left="0" w:hanging="357"/>
        <w:contextualSpacing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B2585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Использовать в своей работе опыт коллег по организации </w:t>
      </w:r>
      <w:bookmarkStart w:id="3" w:name="_Hlk29724196"/>
      <w:r w:rsidRPr="00BB2585">
        <w:rPr>
          <w:rFonts w:ascii="Times New Roman" w:hAnsi="Times New Roman" w:cs="Times New Roman"/>
          <w:color w:val="auto"/>
          <w:sz w:val="24"/>
          <w:szCs w:val="24"/>
        </w:rPr>
        <w:t xml:space="preserve">подготовки </w:t>
      </w:r>
      <w:r w:rsidR="000D7EAF">
        <w:rPr>
          <w:rFonts w:ascii="Times New Roman" w:hAnsi="Times New Roman" w:cs="Times New Roman"/>
          <w:color w:val="auto"/>
          <w:sz w:val="24"/>
          <w:szCs w:val="24"/>
        </w:rPr>
        <w:t>к урокам.</w:t>
      </w:r>
    </w:p>
    <w:bookmarkEnd w:id="3"/>
    <w:p w:rsidR="00692FD8" w:rsidRPr="00BB2585" w:rsidRDefault="00692FD8" w:rsidP="00BB2585">
      <w:pPr>
        <w:pStyle w:val="a8"/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585">
        <w:rPr>
          <w:rFonts w:ascii="Times New Roman" w:hAnsi="Times New Roman" w:cs="Times New Roman"/>
          <w:color w:val="auto"/>
          <w:sz w:val="24"/>
          <w:szCs w:val="24"/>
        </w:rPr>
        <w:t xml:space="preserve">Принимать активное участие в вебинарах </w:t>
      </w:r>
      <w:r w:rsidR="000D7EAF">
        <w:rPr>
          <w:rFonts w:ascii="Times New Roman" w:hAnsi="Times New Roman" w:cs="Times New Roman"/>
          <w:color w:val="auto"/>
          <w:sz w:val="24"/>
          <w:szCs w:val="24"/>
        </w:rPr>
        <w:t xml:space="preserve">и конкурсах </w:t>
      </w:r>
      <w:r w:rsidRPr="00BB2585">
        <w:rPr>
          <w:rFonts w:ascii="Times New Roman" w:hAnsi="Times New Roman" w:cs="Times New Roman"/>
          <w:color w:val="auto"/>
          <w:sz w:val="24"/>
          <w:szCs w:val="24"/>
        </w:rPr>
        <w:t>для учителей химии с целью повышения профессионального роста.</w:t>
      </w:r>
    </w:p>
    <w:p w:rsidR="00692FD8" w:rsidRPr="00BB2585" w:rsidRDefault="00692FD8" w:rsidP="00BB2585">
      <w:pPr>
        <w:pStyle w:val="a8"/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585">
        <w:rPr>
          <w:rFonts w:ascii="Times New Roman" w:hAnsi="Times New Roman" w:cs="Times New Roman"/>
          <w:color w:val="auto"/>
          <w:sz w:val="24"/>
          <w:szCs w:val="24"/>
        </w:rPr>
        <w:t>Принимать активное участие в дистанционных формах повышения профессиональной компетентности педагогов.</w:t>
      </w:r>
    </w:p>
    <w:p w:rsidR="00692FD8" w:rsidRPr="00BB2585" w:rsidRDefault="00692FD8" w:rsidP="00BB2585">
      <w:pPr>
        <w:pStyle w:val="a8"/>
        <w:numPr>
          <w:ilvl w:val="0"/>
          <w:numId w:val="2"/>
        </w:numPr>
        <w:spacing w:after="0" w:line="240" w:lineRule="auto"/>
        <w:ind w:left="0" w:hanging="35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B2585">
        <w:rPr>
          <w:rFonts w:ascii="Times New Roman" w:hAnsi="Times New Roman" w:cs="Times New Roman"/>
          <w:sz w:val="24"/>
          <w:szCs w:val="24"/>
        </w:rPr>
        <w:t>Способствовать реализаци</w:t>
      </w:r>
      <w:r w:rsidR="00016DD7" w:rsidRPr="00BB2585">
        <w:rPr>
          <w:rFonts w:ascii="Times New Roman" w:hAnsi="Times New Roman" w:cs="Times New Roman"/>
          <w:sz w:val="24"/>
          <w:szCs w:val="24"/>
        </w:rPr>
        <w:t>и</w:t>
      </w:r>
      <w:r w:rsidRPr="00BB2585">
        <w:rPr>
          <w:rFonts w:ascii="Times New Roman" w:hAnsi="Times New Roman" w:cs="Times New Roman"/>
          <w:sz w:val="24"/>
          <w:szCs w:val="24"/>
        </w:rPr>
        <w:t xml:space="preserve"> системы (целевой модели) наставничества.</w:t>
      </w:r>
    </w:p>
    <w:p w:rsidR="00692FD8" w:rsidRPr="00BB2585" w:rsidRDefault="00692FD8" w:rsidP="00BB25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FD8" w:rsidRPr="00BB2585" w:rsidRDefault="00692FD8" w:rsidP="00BB25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2585">
        <w:rPr>
          <w:rFonts w:ascii="Times New Roman" w:hAnsi="Times New Roman" w:cs="Times New Roman"/>
          <w:sz w:val="24"/>
          <w:szCs w:val="24"/>
        </w:rPr>
        <w:t>Секретарь:</w:t>
      </w:r>
      <w:r w:rsidRPr="00BB2585">
        <w:rPr>
          <w:rFonts w:ascii="Times New Roman" w:hAnsi="Times New Roman" w:cs="Times New Roman"/>
          <w:sz w:val="24"/>
          <w:szCs w:val="24"/>
        </w:rPr>
        <w:tab/>
      </w:r>
      <w:r w:rsidRPr="00BB2585">
        <w:rPr>
          <w:rFonts w:ascii="Times New Roman" w:hAnsi="Times New Roman" w:cs="Times New Roman"/>
          <w:sz w:val="24"/>
          <w:szCs w:val="24"/>
        </w:rPr>
        <w:tab/>
      </w:r>
      <w:r w:rsidRPr="00BB2585">
        <w:rPr>
          <w:rFonts w:ascii="Times New Roman" w:hAnsi="Times New Roman" w:cs="Times New Roman"/>
          <w:sz w:val="24"/>
          <w:szCs w:val="24"/>
        </w:rPr>
        <w:tab/>
      </w:r>
      <w:r w:rsidRPr="00BB2585">
        <w:rPr>
          <w:rFonts w:ascii="Times New Roman" w:hAnsi="Times New Roman" w:cs="Times New Roman"/>
          <w:sz w:val="24"/>
          <w:szCs w:val="24"/>
        </w:rPr>
        <w:tab/>
      </w:r>
      <w:r w:rsidRPr="00BB2585">
        <w:rPr>
          <w:rFonts w:ascii="Times New Roman" w:hAnsi="Times New Roman" w:cs="Times New Roman"/>
          <w:sz w:val="24"/>
          <w:szCs w:val="24"/>
        </w:rPr>
        <w:tab/>
      </w:r>
      <w:r w:rsidRPr="00BB2585">
        <w:rPr>
          <w:rFonts w:ascii="Times New Roman" w:hAnsi="Times New Roman" w:cs="Times New Roman"/>
          <w:sz w:val="24"/>
          <w:szCs w:val="24"/>
        </w:rPr>
        <w:tab/>
      </w:r>
      <w:r w:rsidRPr="00BB2585">
        <w:rPr>
          <w:rFonts w:ascii="Times New Roman" w:hAnsi="Times New Roman" w:cs="Times New Roman"/>
          <w:sz w:val="24"/>
          <w:szCs w:val="24"/>
        </w:rPr>
        <w:tab/>
        <w:t>Трибунская Е.Ж.</w:t>
      </w:r>
    </w:p>
    <w:p w:rsidR="00692FD8" w:rsidRPr="00BB2585" w:rsidRDefault="00692FD8" w:rsidP="00BB25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FD8" w:rsidRPr="00BB2585" w:rsidRDefault="00692FD8" w:rsidP="00BB25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FD8" w:rsidRPr="00BB2585" w:rsidRDefault="00692FD8" w:rsidP="00BB25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92FD8" w:rsidRPr="00BB2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20A9E"/>
    <w:multiLevelType w:val="hybridMultilevel"/>
    <w:tmpl w:val="1EAAB550"/>
    <w:lvl w:ilvl="0" w:tplc="753CE3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A889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3C95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279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100E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0A4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EDE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1E00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E54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F35D2"/>
    <w:multiLevelType w:val="hybridMultilevel"/>
    <w:tmpl w:val="ECFADAD2"/>
    <w:lvl w:ilvl="0" w:tplc="5EEE6E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D2C9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22CC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DAFB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765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8E1C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8E4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E433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8809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E00EA"/>
    <w:multiLevelType w:val="hybridMultilevel"/>
    <w:tmpl w:val="6034058E"/>
    <w:lvl w:ilvl="0" w:tplc="75D29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E09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C87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724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5AF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0ED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FAC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342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EA2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4FE2104"/>
    <w:multiLevelType w:val="hybridMultilevel"/>
    <w:tmpl w:val="A9046E7C"/>
    <w:lvl w:ilvl="0" w:tplc="10FAC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8CD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327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84F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086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001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21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ECF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AC9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246402"/>
    <w:multiLevelType w:val="hybridMultilevel"/>
    <w:tmpl w:val="F0E64DEA"/>
    <w:lvl w:ilvl="0" w:tplc="7DBAE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FC4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0D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7E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70E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6AB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1E8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B86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D6C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2A93579"/>
    <w:multiLevelType w:val="hybridMultilevel"/>
    <w:tmpl w:val="280A56A0"/>
    <w:lvl w:ilvl="0" w:tplc="B6AA17A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B6697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28F28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B4199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94F4F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1C75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2C7B3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DE626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C543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0BE7057"/>
    <w:multiLevelType w:val="hybridMultilevel"/>
    <w:tmpl w:val="3EB2A5A4"/>
    <w:lvl w:ilvl="0" w:tplc="BC8A8EA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F83F38"/>
    <w:multiLevelType w:val="hybridMultilevel"/>
    <w:tmpl w:val="BC8487BE"/>
    <w:lvl w:ilvl="0" w:tplc="017079C4">
      <w:start w:val="1"/>
      <w:numFmt w:val="decimal"/>
      <w:lvlText w:val="%1."/>
      <w:lvlJc w:val="left"/>
      <w:pPr>
        <w:ind w:left="720" w:hanging="360"/>
      </w:pPr>
      <w:rPr>
        <w:rFonts w:eastAsiaTheme="minorEastAsia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D8"/>
    <w:rsid w:val="00016DD7"/>
    <w:rsid w:val="000D7EAF"/>
    <w:rsid w:val="00110A45"/>
    <w:rsid w:val="00365E81"/>
    <w:rsid w:val="003C0FB7"/>
    <w:rsid w:val="004B6E99"/>
    <w:rsid w:val="004F741E"/>
    <w:rsid w:val="00640FB7"/>
    <w:rsid w:val="00692FD8"/>
    <w:rsid w:val="007B17A1"/>
    <w:rsid w:val="00875462"/>
    <w:rsid w:val="009C5219"/>
    <w:rsid w:val="00A07B9E"/>
    <w:rsid w:val="00A6171B"/>
    <w:rsid w:val="00A96CD1"/>
    <w:rsid w:val="00BB2585"/>
    <w:rsid w:val="00C611BA"/>
    <w:rsid w:val="00CD3CDD"/>
    <w:rsid w:val="00DC466D"/>
    <w:rsid w:val="00DD374A"/>
    <w:rsid w:val="00E37B8F"/>
    <w:rsid w:val="00FE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5F6D"/>
  <w15:chartTrackingRefBased/>
  <w15:docId w15:val="{D2DAC687-E346-40F2-AF53-668D5B72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F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92F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Заголовок Знак"/>
    <w:basedOn w:val="a0"/>
    <w:link w:val="a3"/>
    <w:uiPriority w:val="99"/>
    <w:rsid w:val="00692F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92FD8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692FD8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692FD8"/>
    <w:pPr>
      <w:ind w:left="720"/>
      <w:contextualSpacing/>
    </w:pPr>
  </w:style>
  <w:style w:type="paragraph" w:customStyle="1" w:styleId="a8">
    <w:name w:val="Базовый"/>
    <w:uiPriority w:val="99"/>
    <w:rsid w:val="00692FD8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ru-RU"/>
    </w:rPr>
  </w:style>
  <w:style w:type="paragraph" w:styleId="a9">
    <w:name w:val="Normal (Web)"/>
    <w:basedOn w:val="a"/>
    <w:uiPriority w:val="99"/>
    <w:unhideWhenUsed/>
    <w:rsid w:val="00CD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40F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29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0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8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3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1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68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8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5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8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37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химии</dc:creator>
  <cp:keywords/>
  <dc:description/>
  <cp:lastModifiedBy>Yuliya</cp:lastModifiedBy>
  <cp:revision>9</cp:revision>
  <dcterms:created xsi:type="dcterms:W3CDTF">2023-11-02T07:07:00Z</dcterms:created>
  <dcterms:modified xsi:type="dcterms:W3CDTF">2024-05-30T11:09:00Z</dcterms:modified>
</cp:coreProperties>
</file>