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FD8" w:rsidRPr="005D3C40" w:rsidRDefault="00692FD8" w:rsidP="005D3C40">
      <w:pPr>
        <w:pStyle w:val="a3"/>
        <w:rPr>
          <w:sz w:val="24"/>
        </w:rPr>
      </w:pPr>
      <w:r w:rsidRPr="005D3C40">
        <w:rPr>
          <w:sz w:val="24"/>
        </w:rPr>
        <w:t xml:space="preserve">Протокол № </w:t>
      </w:r>
      <w:r w:rsidR="00EE080E">
        <w:rPr>
          <w:sz w:val="24"/>
        </w:rPr>
        <w:t>4</w:t>
      </w:r>
    </w:p>
    <w:p w:rsidR="00692FD8" w:rsidRPr="005D3C40" w:rsidRDefault="00692FD8" w:rsidP="005D3C40">
      <w:pPr>
        <w:spacing w:after="0" w:line="240" w:lineRule="auto"/>
        <w:jc w:val="center"/>
        <w:rPr>
          <w:rFonts w:ascii="Times New Roman" w:hAnsi="Times New Roman" w:cs="Times New Roman"/>
          <w:sz w:val="24"/>
          <w:szCs w:val="24"/>
        </w:rPr>
      </w:pPr>
      <w:r w:rsidRPr="005D3C40">
        <w:rPr>
          <w:rFonts w:ascii="Times New Roman" w:hAnsi="Times New Roman" w:cs="Times New Roman"/>
          <w:sz w:val="24"/>
          <w:szCs w:val="24"/>
        </w:rPr>
        <w:t>заседания муниципального методического объединения учителей химии</w:t>
      </w:r>
    </w:p>
    <w:p w:rsidR="00692FD8" w:rsidRPr="005D3C40" w:rsidRDefault="00692FD8" w:rsidP="005D3C40">
      <w:pPr>
        <w:spacing w:after="0" w:line="240" w:lineRule="auto"/>
        <w:jc w:val="center"/>
        <w:rPr>
          <w:rFonts w:ascii="Times New Roman" w:hAnsi="Times New Roman" w:cs="Times New Roman"/>
          <w:sz w:val="24"/>
          <w:szCs w:val="24"/>
        </w:rPr>
      </w:pPr>
      <w:r w:rsidRPr="005D3C40">
        <w:rPr>
          <w:rFonts w:ascii="Times New Roman" w:hAnsi="Times New Roman" w:cs="Times New Roman"/>
          <w:sz w:val="24"/>
          <w:szCs w:val="24"/>
        </w:rPr>
        <w:t>города и района</w:t>
      </w:r>
    </w:p>
    <w:p w:rsidR="00692FD8" w:rsidRPr="005D3C40" w:rsidRDefault="00692FD8" w:rsidP="005D3C40">
      <w:pPr>
        <w:spacing w:after="0" w:line="240" w:lineRule="auto"/>
        <w:rPr>
          <w:rFonts w:ascii="Times New Roman" w:hAnsi="Times New Roman" w:cs="Times New Roman"/>
          <w:b/>
          <w:bCs/>
          <w:sz w:val="24"/>
          <w:szCs w:val="24"/>
        </w:rPr>
      </w:pPr>
      <w:r w:rsidRPr="005D3C40">
        <w:rPr>
          <w:rFonts w:ascii="Times New Roman" w:hAnsi="Times New Roman" w:cs="Times New Roman"/>
          <w:b/>
          <w:bCs/>
          <w:sz w:val="24"/>
          <w:szCs w:val="24"/>
        </w:rPr>
        <w:t>Дата проведения:</w:t>
      </w:r>
      <w:r w:rsidRPr="005D3C40">
        <w:rPr>
          <w:rFonts w:ascii="Times New Roman" w:hAnsi="Times New Roman" w:cs="Times New Roman"/>
          <w:b/>
          <w:bCs/>
          <w:sz w:val="24"/>
          <w:szCs w:val="24"/>
        </w:rPr>
        <w:tab/>
      </w:r>
      <w:r w:rsidRPr="005D3C40">
        <w:rPr>
          <w:rFonts w:ascii="Times New Roman" w:hAnsi="Times New Roman" w:cs="Times New Roman"/>
          <w:b/>
          <w:bCs/>
          <w:sz w:val="24"/>
          <w:szCs w:val="24"/>
        </w:rPr>
        <w:tab/>
      </w:r>
      <w:r w:rsidRPr="005D3C40">
        <w:rPr>
          <w:rFonts w:ascii="Times New Roman" w:hAnsi="Times New Roman" w:cs="Times New Roman"/>
          <w:b/>
          <w:bCs/>
          <w:sz w:val="24"/>
          <w:szCs w:val="24"/>
        </w:rPr>
        <w:tab/>
      </w:r>
      <w:r w:rsidRPr="005D3C40">
        <w:rPr>
          <w:rFonts w:ascii="Times New Roman" w:hAnsi="Times New Roman" w:cs="Times New Roman"/>
          <w:b/>
          <w:bCs/>
          <w:sz w:val="24"/>
          <w:szCs w:val="24"/>
        </w:rPr>
        <w:tab/>
      </w:r>
      <w:r w:rsidRPr="005D3C40">
        <w:rPr>
          <w:rFonts w:ascii="Times New Roman" w:hAnsi="Times New Roman" w:cs="Times New Roman"/>
          <w:b/>
          <w:bCs/>
          <w:sz w:val="24"/>
          <w:szCs w:val="24"/>
        </w:rPr>
        <w:tab/>
        <w:t xml:space="preserve">       Присутствовали: </w:t>
      </w:r>
    </w:p>
    <w:p w:rsidR="00692FD8" w:rsidRPr="005D3C40" w:rsidRDefault="00291692" w:rsidP="005D3C40">
      <w:pPr>
        <w:spacing w:after="0" w:line="240" w:lineRule="auto"/>
        <w:jc w:val="both"/>
        <w:rPr>
          <w:rFonts w:ascii="Times New Roman" w:hAnsi="Times New Roman" w:cs="Times New Roman"/>
          <w:sz w:val="24"/>
          <w:szCs w:val="24"/>
        </w:rPr>
      </w:pPr>
      <w:r w:rsidRPr="005D3C40">
        <w:rPr>
          <w:rFonts w:ascii="Times New Roman" w:hAnsi="Times New Roman" w:cs="Times New Roman"/>
          <w:sz w:val="24"/>
          <w:szCs w:val="24"/>
        </w:rPr>
        <w:t>26</w:t>
      </w:r>
      <w:r w:rsidR="00692FD8" w:rsidRPr="005D3C40">
        <w:rPr>
          <w:rFonts w:ascii="Times New Roman" w:hAnsi="Times New Roman" w:cs="Times New Roman"/>
          <w:sz w:val="24"/>
          <w:szCs w:val="24"/>
        </w:rPr>
        <w:t>.</w:t>
      </w:r>
      <w:r w:rsidRPr="005D3C40">
        <w:rPr>
          <w:rFonts w:ascii="Times New Roman" w:hAnsi="Times New Roman" w:cs="Times New Roman"/>
          <w:sz w:val="24"/>
          <w:szCs w:val="24"/>
        </w:rPr>
        <w:t>03</w:t>
      </w:r>
      <w:r w:rsidR="00692FD8" w:rsidRPr="005D3C40">
        <w:rPr>
          <w:rFonts w:ascii="Times New Roman" w:hAnsi="Times New Roman" w:cs="Times New Roman"/>
          <w:sz w:val="24"/>
          <w:szCs w:val="24"/>
        </w:rPr>
        <w:t>.202</w:t>
      </w:r>
      <w:r w:rsidRPr="005D3C40">
        <w:rPr>
          <w:rFonts w:ascii="Times New Roman" w:hAnsi="Times New Roman" w:cs="Times New Roman"/>
          <w:sz w:val="24"/>
          <w:szCs w:val="24"/>
        </w:rPr>
        <w:t>4</w:t>
      </w:r>
      <w:r w:rsidR="00692FD8" w:rsidRPr="005D3C40">
        <w:rPr>
          <w:rFonts w:ascii="Times New Roman" w:hAnsi="Times New Roman" w:cs="Times New Roman"/>
          <w:sz w:val="24"/>
          <w:szCs w:val="24"/>
        </w:rPr>
        <w:t xml:space="preserve"> г.                                                                   </w:t>
      </w:r>
      <w:r w:rsidR="00692FD8" w:rsidRPr="005D3C40">
        <w:rPr>
          <w:rFonts w:ascii="Times New Roman" w:hAnsi="Times New Roman" w:cs="Times New Roman"/>
          <w:b/>
          <w:sz w:val="24"/>
          <w:szCs w:val="24"/>
        </w:rPr>
        <w:t xml:space="preserve"> 1</w:t>
      </w:r>
      <w:r w:rsidR="00EE080E">
        <w:rPr>
          <w:rFonts w:ascii="Times New Roman" w:hAnsi="Times New Roman" w:cs="Times New Roman"/>
          <w:b/>
          <w:sz w:val="24"/>
          <w:szCs w:val="24"/>
        </w:rPr>
        <w:t>4</w:t>
      </w:r>
      <w:r w:rsidR="00692FD8" w:rsidRPr="005D3C40">
        <w:rPr>
          <w:rFonts w:ascii="Times New Roman" w:hAnsi="Times New Roman" w:cs="Times New Roman"/>
          <w:sz w:val="24"/>
          <w:szCs w:val="24"/>
        </w:rPr>
        <w:t xml:space="preserve"> человек</w:t>
      </w:r>
    </w:p>
    <w:p w:rsidR="00692FD8" w:rsidRPr="005D3C40" w:rsidRDefault="00692FD8" w:rsidP="005D3C40">
      <w:pPr>
        <w:spacing w:after="0" w:line="240" w:lineRule="auto"/>
        <w:jc w:val="center"/>
        <w:rPr>
          <w:rFonts w:ascii="Times New Roman" w:hAnsi="Times New Roman" w:cs="Times New Roman"/>
          <w:b/>
          <w:sz w:val="24"/>
          <w:szCs w:val="24"/>
        </w:rPr>
      </w:pPr>
    </w:p>
    <w:p w:rsidR="00692FD8" w:rsidRPr="005D3C40" w:rsidRDefault="00692FD8" w:rsidP="005D3C40">
      <w:pPr>
        <w:spacing w:line="240" w:lineRule="auto"/>
        <w:jc w:val="center"/>
        <w:rPr>
          <w:rFonts w:ascii="Times New Roman" w:hAnsi="Times New Roman" w:cs="Times New Roman"/>
          <w:b/>
          <w:sz w:val="24"/>
          <w:szCs w:val="24"/>
        </w:rPr>
      </w:pPr>
      <w:r w:rsidRPr="005D3C40">
        <w:rPr>
          <w:rFonts w:ascii="Times New Roman" w:hAnsi="Times New Roman" w:cs="Times New Roman"/>
          <w:b/>
          <w:sz w:val="24"/>
          <w:szCs w:val="24"/>
        </w:rPr>
        <w:t xml:space="preserve">Тема: </w:t>
      </w:r>
      <w:r w:rsidR="005B5316" w:rsidRPr="00EE080E">
        <w:rPr>
          <w:rFonts w:ascii="Times New Roman" w:hAnsi="Times New Roman" w:cs="Times New Roman"/>
          <w:b/>
          <w:sz w:val="24"/>
          <w:szCs w:val="24"/>
          <w:lang w:eastAsia="en-US"/>
        </w:rPr>
        <w:t>«Качество образования и возможности его повышения в современных условиях»</w:t>
      </w:r>
    </w:p>
    <w:p w:rsidR="00692FD8" w:rsidRPr="005D3C40" w:rsidRDefault="00692FD8" w:rsidP="005D3C40">
      <w:pPr>
        <w:spacing w:before="100" w:beforeAutospacing="1" w:after="100" w:afterAutospacing="1" w:line="240" w:lineRule="auto"/>
        <w:jc w:val="center"/>
        <w:rPr>
          <w:rFonts w:ascii="Times New Roman" w:hAnsi="Times New Roman" w:cs="Times New Roman"/>
          <w:b/>
          <w:iCs/>
          <w:sz w:val="24"/>
          <w:szCs w:val="24"/>
          <w:shd w:val="clear" w:color="auto" w:fill="FFFFFF"/>
        </w:rPr>
      </w:pPr>
      <w:r w:rsidRPr="005D3C40">
        <w:rPr>
          <w:rFonts w:ascii="Times New Roman" w:hAnsi="Times New Roman" w:cs="Times New Roman"/>
          <w:b/>
          <w:iCs/>
          <w:sz w:val="24"/>
          <w:szCs w:val="24"/>
          <w:shd w:val="clear" w:color="auto" w:fill="FFFFFF"/>
        </w:rPr>
        <w:t>Вопросы:</w:t>
      </w:r>
    </w:p>
    <w:p w:rsidR="005B5316" w:rsidRPr="005D3C40" w:rsidRDefault="00692FD8" w:rsidP="005D3C40">
      <w:pPr>
        <w:spacing w:after="0" w:line="240" w:lineRule="auto"/>
        <w:jc w:val="both"/>
        <w:rPr>
          <w:rFonts w:ascii="Times New Roman" w:hAnsi="Times New Roman" w:cs="Times New Roman"/>
          <w:sz w:val="24"/>
          <w:szCs w:val="24"/>
        </w:rPr>
      </w:pPr>
      <w:r w:rsidRPr="005D3C40">
        <w:rPr>
          <w:rFonts w:ascii="Times New Roman" w:hAnsi="Times New Roman" w:cs="Times New Roman"/>
          <w:sz w:val="24"/>
          <w:szCs w:val="24"/>
        </w:rPr>
        <w:t>1.</w:t>
      </w:r>
      <w:r w:rsidR="005B5316" w:rsidRPr="005D3C40">
        <w:rPr>
          <w:rFonts w:ascii="Times New Roman" w:hAnsi="Times New Roman" w:cs="Times New Roman"/>
          <w:sz w:val="24"/>
          <w:szCs w:val="24"/>
        </w:rPr>
        <w:t xml:space="preserve"> Основные направления развития российского образования, </w:t>
      </w:r>
      <w:r w:rsidR="00291692" w:rsidRPr="005D3C40">
        <w:rPr>
          <w:rFonts w:ascii="Times New Roman" w:hAnsi="Times New Roman" w:cs="Times New Roman"/>
          <w:sz w:val="24"/>
          <w:szCs w:val="24"/>
        </w:rPr>
        <w:t>м</w:t>
      </w:r>
      <w:r w:rsidR="005B5316" w:rsidRPr="005D3C40">
        <w:rPr>
          <w:rFonts w:ascii="Times New Roman" w:hAnsi="Times New Roman" w:cs="Times New Roman"/>
          <w:sz w:val="24"/>
          <w:szCs w:val="24"/>
        </w:rPr>
        <w:t xml:space="preserve">етодист МКУ ОМЦ </w:t>
      </w:r>
      <w:proofErr w:type="spellStart"/>
      <w:r w:rsidR="005B5316" w:rsidRPr="005D3C40">
        <w:rPr>
          <w:rFonts w:ascii="Times New Roman" w:hAnsi="Times New Roman" w:cs="Times New Roman"/>
          <w:sz w:val="24"/>
          <w:szCs w:val="24"/>
        </w:rPr>
        <w:t>Шиянова</w:t>
      </w:r>
      <w:proofErr w:type="spellEnd"/>
      <w:r w:rsidR="005B5316" w:rsidRPr="005D3C40">
        <w:rPr>
          <w:rFonts w:ascii="Times New Roman" w:hAnsi="Times New Roman" w:cs="Times New Roman"/>
          <w:sz w:val="24"/>
          <w:szCs w:val="24"/>
        </w:rPr>
        <w:t xml:space="preserve"> Ю.П.</w:t>
      </w:r>
    </w:p>
    <w:p w:rsidR="00692FD8" w:rsidRPr="005D3C40" w:rsidRDefault="005B5316" w:rsidP="005D3C40">
      <w:pPr>
        <w:spacing w:after="0" w:line="240" w:lineRule="auto"/>
        <w:jc w:val="both"/>
        <w:rPr>
          <w:rFonts w:ascii="Times New Roman" w:hAnsi="Times New Roman" w:cs="Times New Roman"/>
          <w:sz w:val="24"/>
          <w:szCs w:val="24"/>
        </w:rPr>
      </w:pPr>
      <w:r w:rsidRPr="005D3C40">
        <w:rPr>
          <w:rFonts w:ascii="Times New Roman" w:hAnsi="Times New Roman" w:cs="Times New Roman"/>
          <w:sz w:val="24"/>
          <w:szCs w:val="24"/>
        </w:rPr>
        <w:t xml:space="preserve">2. </w:t>
      </w:r>
      <w:r w:rsidRPr="005D3C40">
        <w:rPr>
          <w:rFonts w:ascii="Times New Roman" w:eastAsia="+mj-ea" w:hAnsi="Times New Roman" w:cs="Times New Roman"/>
          <w:kern w:val="24"/>
          <w:sz w:val="24"/>
          <w:szCs w:val="24"/>
        </w:rPr>
        <w:t xml:space="preserve">Приемы работы учителя по решению предметных затруднений учащихся, </w:t>
      </w:r>
      <w:proofErr w:type="spellStart"/>
      <w:r w:rsidRPr="005D3C40">
        <w:rPr>
          <w:rFonts w:ascii="Times New Roman" w:eastAsia="+mj-ea" w:hAnsi="Times New Roman" w:cs="Times New Roman"/>
          <w:kern w:val="24"/>
          <w:sz w:val="24"/>
          <w:szCs w:val="24"/>
        </w:rPr>
        <w:t>Кольчукова</w:t>
      </w:r>
      <w:proofErr w:type="spellEnd"/>
      <w:r w:rsidRPr="005D3C40">
        <w:rPr>
          <w:rFonts w:ascii="Times New Roman" w:eastAsia="+mj-ea" w:hAnsi="Times New Roman" w:cs="Times New Roman"/>
          <w:kern w:val="24"/>
          <w:sz w:val="24"/>
          <w:szCs w:val="24"/>
        </w:rPr>
        <w:t xml:space="preserve"> А.А., </w:t>
      </w:r>
      <w:r w:rsidR="00692FD8" w:rsidRPr="005D3C40">
        <w:rPr>
          <w:rFonts w:ascii="Times New Roman" w:hAnsi="Times New Roman" w:cs="Times New Roman"/>
          <w:sz w:val="24"/>
          <w:szCs w:val="24"/>
        </w:rPr>
        <w:t>учитель химии МАОУ СОШ №</w:t>
      </w:r>
      <w:r w:rsidR="00EE080E">
        <w:rPr>
          <w:rFonts w:ascii="Times New Roman" w:hAnsi="Times New Roman" w:cs="Times New Roman"/>
          <w:sz w:val="24"/>
          <w:szCs w:val="24"/>
        </w:rPr>
        <w:t xml:space="preserve"> </w:t>
      </w:r>
      <w:r w:rsidRPr="005D3C40">
        <w:rPr>
          <w:rFonts w:ascii="Times New Roman" w:hAnsi="Times New Roman" w:cs="Times New Roman"/>
          <w:sz w:val="24"/>
          <w:szCs w:val="24"/>
        </w:rPr>
        <w:t>2</w:t>
      </w:r>
      <w:r w:rsidR="00692FD8" w:rsidRPr="005D3C40">
        <w:rPr>
          <w:rFonts w:ascii="Times New Roman" w:hAnsi="Times New Roman" w:cs="Times New Roman"/>
          <w:sz w:val="24"/>
          <w:szCs w:val="24"/>
        </w:rPr>
        <w:t>7</w:t>
      </w:r>
    </w:p>
    <w:p w:rsidR="00692FD8" w:rsidRPr="005D3C40" w:rsidRDefault="005B5316" w:rsidP="005D3C40">
      <w:pPr>
        <w:spacing w:after="0" w:line="240" w:lineRule="auto"/>
        <w:contextualSpacing/>
        <w:rPr>
          <w:rFonts w:ascii="Times New Roman" w:hAnsi="Times New Roman" w:cs="Times New Roman"/>
          <w:b/>
          <w:sz w:val="24"/>
          <w:szCs w:val="24"/>
        </w:rPr>
      </w:pPr>
      <w:r w:rsidRPr="005D3C40">
        <w:rPr>
          <w:rFonts w:ascii="Times New Roman" w:hAnsi="Times New Roman" w:cs="Times New Roman"/>
          <w:sz w:val="24"/>
          <w:szCs w:val="24"/>
        </w:rPr>
        <w:t>3</w:t>
      </w:r>
      <w:r w:rsidR="00692FD8" w:rsidRPr="005D3C40">
        <w:rPr>
          <w:rFonts w:ascii="Times New Roman" w:hAnsi="Times New Roman" w:cs="Times New Roman"/>
          <w:sz w:val="24"/>
          <w:szCs w:val="24"/>
        </w:rPr>
        <w:t xml:space="preserve">. </w:t>
      </w:r>
      <w:r w:rsidR="00A71188" w:rsidRPr="005D3C40">
        <w:rPr>
          <w:rFonts w:ascii="Times New Roman" w:hAnsi="Times New Roman" w:cs="Times New Roman"/>
          <w:sz w:val="24"/>
          <w:szCs w:val="24"/>
        </w:rPr>
        <w:t>Методы и приёмы активизации учебной деятельности в процессе преподавания химии в условиях ФГОС</w:t>
      </w:r>
      <w:r w:rsidR="00692FD8" w:rsidRPr="005D3C40">
        <w:rPr>
          <w:rFonts w:ascii="Times New Roman" w:hAnsi="Times New Roman" w:cs="Times New Roman"/>
          <w:sz w:val="24"/>
          <w:szCs w:val="24"/>
        </w:rPr>
        <w:t xml:space="preserve">, </w:t>
      </w:r>
      <w:proofErr w:type="spellStart"/>
      <w:r w:rsidR="00692FD8" w:rsidRPr="005D3C40">
        <w:rPr>
          <w:rFonts w:ascii="Times New Roman" w:hAnsi="Times New Roman" w:cs="Times New Roman"/>
          <w:sz w:val="24"/>
          <w:szCs w:val="24"/>
        </w:rPr>
        <w:t>Хусанов</w:t>
      </w:r>
      <w:proofErr w:type="spellEnd"/>
      <w:r w:rsidR="00692FD8" w:rsidRPr="005D3C40">
        <w:rPr>
          <w:rFonts w:ascii="Times New Roman" w:hAnsi="Times New Roman" w:cs="Times New Roman"/>
          <w:sz w:val="24"/>
          <w:szCs w:val="24"/>
        </w:rPr>
        <w:t xml:space="preserve"> С.А, учитель химии МАОУ СОШ №</w:t>
      </w:r>
      <w:r w:rsidR="00EE080E">
        <w:rPr>
          <w:rFonts w:ascii="Times New Roman" w:hAnsi="Times New Roman" w:cs="Times New Roman"/>
          <w:sz w:val="24"/>
          <w:szCs w:val="24"/>
        </w:rPr>
        <w:t xml:space="preserve"> </w:t>
      </w:r>
      <w:r w:rsidR="00692FD8" w:rsidRPr="005D3C40">
        <w:rPr>
          <w:rFonts w:ascii="Times New Roman" w:hAnsi="Times New Roman" w:cs="Times New Roman"/>
          <w:sz w:val="24"/>
          <w:szCs w:val="24"/>
        </w:rPr>
        <w:t>28</w:t>
      </w:r>
      <w:r w:rsidR="00CD3CDD" w:rsidRPr="005D3C40">
        <w:rPr>
          <w:rFonts w:ascii="Times New Roman" w:hAnsi="Times New Roman" w:cs="Times New Roman"/>
          <w:sz w:val="24"/>
          <w:szCs w:val="24"/>
        </w:rPr>
        <w:t>.</w:t>
      </w:r>
    </w:p>
    <w:p w:rsidR="005B5316" w:rsidRPr="005D3C40" w:rsidRDefault="005B5316" w:rsidP="005D3C40">
      <w:pPr>
        <w:spacing w:after="0" w:line="240" w:lineRule="auto"/>
        <w:jc w:val="both"/>
        <w:rPr>
          <w:rFonts w:ascii="Times New Roman" w:eastAsiaTheme="majorEastAsia" w:hAnsi="Times New Roman" w:cs="Times New Roman"/>
          <w:bCs/>
          <w:iCs/>
          <w:kern w:val="24"/>
          <w:sz w:val="24"/>
          <w:szCs w:val="24"/>
        </w:rPr>
      </w:pPr>
      <w:r w:rsidRPr="00EE080E">
        <w:rPr>
          <w:rFonts w:ascii="Times New Roman" w:hAnsi="Times New Roman" w:cs="Times New Roman"/>
          <w:sz w:val="24"/>
          <w:szCs w:val="24"/>
        </w:rPr>
        <w:t>4.</w:t>
      </w:r>
      <w:r w:rsidRPr="005D3C40">
        <w:rPr>
          <w:rFonts w:ascii="Times New Roman" w:eastAsiaTheme="majorEastAsia" w:hAnsi="Times New Roman" w:cs="Times New Roman"/>
          <w:bCs/>
          <w:iCs/>
          <w:kern w:val="24"/>
          <w:sz w:val="24"/>
          <w:szCs w:val="24"/>
        </w:rPr>
        <w:t xml:space="preserve">Технологии обучения на уроках в условиях реализации ФГОС, </w:t>
      </w:r>
      <w:r w:rsidR="000F06F2" w:rsidRPr="005D3C40">
        <w:rPr>
          <w:rFonts w:ascii="Times New Roman" w:eastAsiaTheme="majorEastAsia" w:hAnsi="Times New Roman" w:cs="Times New Roman"/>
          <w:bCs/>
          <w:iCs/>
          <w:kern w:val="24"/>
          <w:sz w:val="24"/>
          <w:szCs w:val="24"/>
        </w:rPr>
        <w:t>Лаврина Е.</w:t>
      </w:r>
      <w:proofErr w:type="gramStart"/>
      <w:r w:rsidR="000F06F2" w:rsidRPr="005D3C40">
        <w:rPr>
          <w:rFonts w:ascii="Times New Roman" w:eastAsiaTheme="majorEastAsia" w:hAnsi="Times New Roman" w:cs="Times New Roman"/>
          <w:bCs/>
          <w:iCs/>
          <w:kern w:val="24"/>
          <w:sz w:val="24"/>
          <w:szCs w:val="24"/>
        </w:rPr>
        <w:t>В.</w:t>
      </w:r>
      <w:r w:rsidRPr="005D3C40">
        <w:rPr>
          <w:rFonts w:ascii="Times New Roman" w:eastAsiaTheme="majorEastAsia" w:hAnsi="Times New Roman" w:cs="Times New Roman"/>
          <w:bCs/>
          <w:iCs/>
          <w:kern w:val="24"/>
          <w:sz w:val="24"/>
          <w:szCs w:val="24"/>
        </w:rPr>
        <w:t>учитель</w:t>
      </w:r>
      <w:proofErr w:type="gramEnd"/>
      <w:r w:rsidRPr="005D3C40">
        <w:rPr>
          <w:rFonts w:ascii="Times New Roman" w:eastAsiaTheme="majorEastAsia" w:hAnsi="Times New Roman" w:cs="Times New Roman"/>
          <w:bCs/>
          <w:iCs/>
          <w:kern w:val="24"/>
          <w:sz w:val="24"/>
          <w:szCs w:val="24"/>
        </w:rPr>
        <w:t xml:space="preserve"> химии и биологии </w:t>
      </w:r>
      <w:r w:rsidR="000F06F2" w:rsidRPr="005D3C40">
        <w:rPr>
          <w:rFonts w:ascii="Times New Roman" w:eastAsiaTheme="majorEastAsia" w:hAnsi="Times New Roman" w:cs="Times New Roman"/>
          <w:bCs/>
          <w:iCs/>
          <w:kern w:val="24"/>
          <w:sz w:val="24"/>
          <w:szCs w:val="24"/>
        </w:rPr>
        <w:t>МАОУ СОШ №</w:t>
      </w:r>
      <w:r w:rsidR="00EE080E">
        <w:rPr>
          <w:rFonts w:ascii="Times New Roman" w:eastAsiaTheme="majorEastAsia" w:hAnsi="Times New Roman" w:cs="Times New Roman"/>
          <w:bCs/>
          <w:iCs/>
          <w:kern w:val="24"/>
          <w:sz w:val="24"/>
          <w:szCs w:val="24"/>
        </w:rPr>
        <w:t xml:space="preserve"> </w:t>
      </w:r>
      <w:r w:rsidR="000F06F2" w:rsidRPr="005D3C40">
        <w:rPr>
          <w:rFonts w:ascii="Times New Roman" w:eastAsiaTheme="majorEastAsia" w:hAnsi="Times New Roman" w:cs="Times New Roman"/>
          <w:bCs/>
          <w:iCs/>
          <w:kern w:val="24"/>
          <w:sz w:val="24"/>
          <w:szCs w:val="24"/>
        </w:rPr>
        <w:t xml:space="preserve">21 </w:t>
      </w:r>
    </w:p>
    <w:p w:rsidR="005B5316" w:rsidRPr="005D3C40" w:rsidRDefault="005B5316" w:rsidP="005D3C40">
      <w:pPr>
        <w:spacing w:after="0" w:line="240" w:lineRule="auto"/>
        <w:jc w:val="both"/>
        <w:rPr>
          <w:rFonts w:ascii="Times New Roman" w:hAnsi="Times New Roman" w:cs="Times New Roman"/>
          <w:b/>
          <w:sz w:val="24"/>
          <w:szCs w:val="24"/>
        </w:rPr>
      </w:pPr>
      <w:r w:rsidRPr="00EE080E">
        <w:rPr>
          <w:rFonts w:ascii="Times New Roman" w:hAnsi="Times New Roman" w:cs="Times New Roman"/>
          <w:sz w:val="24"/>
          <w:szCs w:val="24"/>
        </w:rPr>
        <w:t>5.</w:t>
      </w:r>
      <w:r w:rsidRPr="005D3C40">
        <w:rPr>
          <w:rFonts w:ascii="Times New Roman" w:hAnsi="Times New Roman" w:cs="Times New Roman"/>
          <w:b/>
          <w:sz w:val="24"/>
          <w:szCs w:val="24"/>
        </w:rPr>
        <w:t xml:space="preserve"> </w:t>
      </w:r>
      <w:r w:rsidR="000F06F2" w:rsidRPr="005D3C40">
        <w:rPr>
          <w:rFonts w:ascii="Times New Roman" w:hAnsi="Times New Roman" w:cs="Times New Roman"/>
          <w:sz w:val="24"/>
          <w:szCs w:val="24"/>
        </w:rPr>
        <w:t xml:space="preserve">«Общественный смотр знаний на уроках химии», </w:t>
      </w:r>
      <w:proofErr w:type="spellStart"/>
      <w:r w:rsidR="000F06F2" w:rsidRPr="005D3C40">
        <w:rPr>
          <w:rFonts w:ascii="Times New Roman" w:hAnsi="Times New Roman" w:cs="Times New Roman"/>
          <w:sz w:val="24"/>
          <w:szCs w:val="24"/>
        </w:rPr>
        <w:t>Законова</w:t>
      </w:r>
      <w:proofErr w:type="spellEnd"/>
      <w:r w:rsidR="000F06F2" w:rsidRPr="005D3C40">
        <w:rPr>
          <w:rFonts w:ascii="Times New Roman" w:hAnsi="Times New Roman" w:cs="Times New Roman"/>
          <w:sz w:val="24"/>
          <w:szCs w:val="24"/>
        </w:rPr>
        <w:t xml:space="preserve"> Н.С.,</w:t>
      </w:r>
      <w:r w:rsidR="00291692" w:rsidRPr="005D3C40">
        <w:rPr>
          <w:rFonts w:ascii="Times New Roman" w:hAnsi="Times New Roman" w:cs="Times New Roman"/>
          <w:sz w:val="24"/>
          <w:szCs w:val="24"/>
        </w:rPr>
        <w:t xml:space="preserve"> учитель химии</w:t>
      </w:r>
      <w:r w:rsidR="0028032F">
        <w:rPr>
          <w:rFonts w:ascii="Times New Roman" w:hAnsi="Times New Roman" w:cs="Times New Roman"/>
          <w:sz w:val="24"/>
          <w:szCs w:val="24"/>
        </w:rPr>
        <w:t xml:space="preserve"> </w:t>
      </w:r>
      <w:proofErr w:type="spellStart"/>
      <w:r w:rsidR="000F06F2" w:rsidRPr="005D3C40">
        <w:rPr>
          <w:rFonts w:ascii="Times New Roman" w:hAnsi="Times New Roman" w:cs="Times New Roman"/>
          <w:sz w:val="24"/>
          <w:szCs w:val="24"/>
        </w:rPr>
        <w:t>Николевск</w:t>
      </w:r>
      <w:r w:rsidR="00291692" w:rsidRPr="005D3C40">
        <w:rPr>
          <w:rFonts w:ascii="Times New Roman" w:hAnsi="Times New Roman" w:cs="Times New Roman"/>
          <w:sz w:val="24"/>
          <w:szCs w:val="24"/>
        </w:rPr>
        <w:t>ой</w:t>
      </w:r>
      <w:proofErr w:type="spellEnd"/>
      <w:r w:rsidR="000F06F2" w:rsidRPr="005D3C40">
        <w:rPr>
          <w:rFonts w:ascii="Times New Roman" w:hAnsi="Times New Roman" w:cs="Times New Roman"/>
          <w:sz w:val="24"/>
          <w:szCs w:val="24"/>
        </w:rPr>
        <w:t xml:space="preserve"> школа </w:t>
      </w:r>
      <w:r w:rsidR="00291692" w:rsidRPr="005D3C40">
        <w:rPr>
          <w:rFonts w:ascii="Times New Roman" w:hAnsi="Times New Roman" w:cs="Times New Roman"/>
          <w:sz w:val="24"/>
          <w:szCs w:val="24"/>
        </w:rPr>
        <w:t>(</w:t>
      </w:r>
      <w:r w:rsidR="000F06F2" w:rsidRPr="005D3C40">
        <w:rPr>
          <w:rFonts w:ascii="Times New Roman" w:hAnsi="Times New Roman" w:cs="Times New Roman"/>
          <w:sz w:val="24"/>
          <w:szCs w:val="24"/>
        </w:rPr>
        <w:t>филиал Новониколаевской средней школы</w:t>
      </w:r>
      <w:r w:rsidR="00291692" w:rsidRPr="005D3C40">
        <w:rPr>
          <w:rFonts w:ascii="Times New Roman" w:hAnsi="Times New Roman" w:cs="Times New Roman"/>
          <w:sz w:val="24"/>
          <w:szCs w:val="24"/>
        </w:rPr>
        <w:t>)</w:t>
      </w:r>
      <w:r w:rsidR="000F06F2" w:rsidRPr="005D3C40">
        <w:rPr>
          <w:rFonts w:ascii="Times New Roman" w:hAnsi="Times New Roman" w:cs="Times New Roman"/>
          <w:sz w:val="24"/>
          <w:szCs w:val="24"/>
        </w:rPr>
        <w:t>.</w:t>
      </w:r>
    </w:p>
    <w:p w:rsidR="00692FD8" w:rsidRPr="005D3C40" w:rsidRDefault="00692FD8" w:rsidP="005D3C40">
      <w:pPr>
        <w:spacing w:after="0" w:line="240" w:lineRule="auto"/>
        <w:jc w:val="center"/>
        <w:rPr>
          <w:rFonts w:ascii="Times New Roman" w:hAnsi="Times New Roman" w:cs="Times New Roman"/>
          <w:b/>
          <w:sz w:val="24"/>
          <w:szCs w:val="24"/>
        </w:rPr>
      </w:pPr>
      <w:r w:rsidRPr="005D3C40">
        <w:rPr>
          <w:rFonts w:ascii="Times New Roman" w:hAnsi="Times New Roman" w:cs="Times New Roman"/>
          <w:b/>
          <w:sz w:val="24"/>
          <w:szCs w:val="24"/>
        </w:rPr>
        <w:t>Выступления:</w:t>
      </w:r>
    </w:p>
    <w:p w:rsidR="00692FD8" w:rsidRPr="005D3C40" w:rsidRDefault="00692FD8" w:rsidP="005D3C40">
      <w:pPr>
        <w:spacing w:after="0" w:line="240" w:lineRule="auto"/>
        <w:jc w:val="center"/>
        <w:rPr>
          <w:rFonts w:ascii="Times New Roman" w:hAnsi="Times New Roman" w:cs="Times New Roman"/>
          <w:b/>
          <w:sz w:val="24"/>
          <w:szCs w:val="24"/>
        </w:rPr>
      </w:pPr>
    </w:p>
    <w:p w:rsidR="00692FD8" w:rsidRPr="005D3C40" w:rsidRDefault="00692FD8" w:rsidP="005D3C40">
      <w:pPr>
        <w:spacing w:after="0" w:line="240" w:lineRule="auto"/>
        <w:ind w:firstLine="708"/>
        <w:jc w:val="both"/>
        <w:rPr>
          <w:rFonts w:ascii="Times New Roman" w:hAnsi="Times New Roman" w:cs="Times New Roman"/>
          <w:sz w:val="24"/>
          <w:szCs w:val="24"/>
        </w:rPr>
      </w:pPr>
      <w:r w:rsidRPr="005D3C40">
        <w:rPr>
          <w:rFonts w:ascii="Times New Roman" w:hAnsi="Times New Roman" w:cs="Times New Roman"/>
          <w:sz w:val="24"/>
          <w:szCs w:val="24"/>
        </w:rPr>
        <w:t xml:space="preserve">Руководитель ММО учителей химии – Родина Т.А., учитель химии МАОУ СОШ № 26 довела до сведения план заседания ММО учителей химии. </w:t>
      </w:r>
    </w:p>
    <w:p w:rsidR="002C298F" w:rsidRPr="005D3C40" w:rsidRDefault="002C298F" w:rsidP="005D3C40">
      <w:pPr>
        <w:spacing w:after="0" w:line="240" w:lineRule="auto"/>
        <w:ind w:firstLine="708"/>
        <w:jc w:val="both"/>
        <w:rPr>
          <w:rFonts w:ascii="Times New Roman" w:hAnsi="Times New Roman" w:cs="Times New Roman"/>
          <w:sz w:val="24"/>
          <w:szCs w:val="24"/>
        </w:rPr>
      </w:pPr>
    </w:p>
    <w:p w:rsidR="002C298F" w:rsidRPr="005D3C40" w:rsidRDefault="002C298F" w:rsidP="005D3C40">
      <w:pPr>
        <w:spacing w:after="0" w:line="240" w:lineRule="auto"/>
        <w:ind w:firstLine="708"/>
        <w:jc w:val="both"/>
        <w:rPr>
          <w:rFonts w:ascii="Times New Roman" w:hAnsi="Times New Roman" w:cs="Times New Roman"/>
          <w:sz w:val="24"/>
          <w:szCs w:val="24"/>
        </w:rPr>
      </w:pPr>
      <w:r w:rsidRPr="005D3C40">
        <w:rPr>
          <w:rFonts w:ascii="Times New Roman" w:hAnsi="Times New Roman" w:cs="Times New Roman"/>
          <w:sz w:val="24"/>
          <w:szCs w:val="24"/>
        </w:rPr>
        <w:t xml:space="preserve">Методист МКУ ОМЦ </w:t>
      </w:r>
      <w:proofErr w:type="spellStart"/>
      <w:r w:rsidRPr="005D3C40">
        <w:rPr>
          <w:rFonts w:ascii="Times New Roman" w:hAnsi="Times New Roman" w:cs="Times New Roman"/>
          <w:sz w:val="24"/>
          <w:szCs w:val="24"/>
        </w:rPr>
        <w:t>Шиянова</w:t>
      </w:r>
      <w:proofErr w:type="spellEnd"/>
      <w:r w:rsidRPr="005D3C40">
        <w:rPr>
          <w:rFonts w:ascii="Times New Roman" w:hAnsi="Times New Roman" w:cs="Times New Roman"/>
          <w:sz w:val="24"/>
          <w:szCs w:val="24"/>
        </w:rPr>
        <w:t xml:space="preserve"> Ю.П. выступила с материалом </w:t>
      </w:r>
      <w:r w:rsidRPr="005D3C40">
        <w:rPr>
          <w:rFonts w:ascii="Times New Roman" w:hAnsi="Times New Roman" w:cs="Times New Roman"/>
          <w:sz w:val="24"/>
          <w:szCs w:val="24"/>
          <w:bdr w:val="none" w:sz="0" w:space="0" w:color="auto" w:frame="1"/>
        </w:rPr>
        <w:t>об основных направлениях российского образования и</w:t>
      </w:r>
      <w:r w:rsidRPr="005D3C40">
        <w:rPr>
          <w:rFonts w:ascii="Times New Roman" w:eastAsia="+mj-ea" w:hAnsi="Times New Roman" w:cs="Times New Roman"/>
          <w:bCs/>
          <w:kern w:val="24"/>
          <w:sz w:val="24"/>
          <w:szCs w:val="24"/>
        </w:rPr>
        <w:t xml:space="preserve"> рассказала об изменениях в законе об образовании в 2024 году,</w:t>
      </w:r>
      <w:r w:rsidRPr="005D3C40">
        <w:rPr>
          <w:rFonts w:ascii="Times New Roman" w:hAnsi="Times New Roman" w:cs="Times New Roman"/>
          <w:bCs/>
          <w:kern w:val="24"/>
          <w:sz w:val="24"/>
          <w:szCs w:val="24"/>
        </w:rPr>
        <w:t xml:space="preserve">о том, что, с 1 сентября 2024 года вносятся изменения в ФГОС НОО, ФГОС ООО. О предстоящих конкурсах, таких, как, </w:t>
      </w:r>
      <w:r w:rsidRPr="005D3C40">
        <w:rPr>
          <w:rFonts w:ascii="Times New Roman" w:eastAsiaTheme="majorEastAsia" w:hAnsi="Times New Roman" w:cs="Times New Roman"/>
          <w:bCs/>
          <w:kern w:val="24"/>
          <w:sz w:val="24"/>
          <w:szCs w:val="24"/>
        </w:rPr>
        <w:t xml:space="preserve">III Региональный конкурс по представлению успешных педагогических и управленческих практик по формированию и оценке функциональной грамотности обучающихся общеобразовательных организаций Саратовской области, </w:t>
      </w:r>
      <w:r w:rsidRPr="005D3C40">
        <w:rPr>
          <w:rFonts w:ascii="Times New Roman" w:hAnsi="Times New Roman" w:cs="Times New Roman"/>
          <w:sz w:val="24"/>
          <w:szCs w:val="24"/>
        </w:rPr>
        <w:t>муниципальный конкурс командного мастерства «Лучший педагогический дуэт» идругие.</w:t>
      </w:r>
    </w:p>
    <w:p w:rsidR="002C298F" w:rsidRPr="005D3C40" w:rsidRDefault="002C298F" w:rsidP="005D3C40">
      <w:pPr>
        <w:spacing w:after="0" w:line="240" w:lineRule="auto"/>
        <w:ind w:firstLine="708"/>
        <w:jc w:val="both"/>
        <w:rPr>
          <w:rFonts w:ascii="Times New Roman" w:eastAsia="+mj-ea" w:hAnsi="Times New Roman" w:cs="Times New Roman"/>
          <w:kern w:val="24"/>
          <w:sz w:val="24"/>
          <w:szCs w:val="24"/>
        </w:rPr>
      </w:pPr>
    </w:p>
    <w:p w:rsidR="00291692" w:rsidRPr="005D3C40" w:rsidRDefault="000F06F2" w:rsidP="005D3C40">
      <w:pPr>
        <w:spacing w:after="0" w:line="240" w:lineRule="auto"/>
        <w:ind w:firstLine="708"/>
        <w:jc w:val="both"/>
        <w:rPr>
          <w:rFonts w:ascii="Times New Roman" w:eastAsia="+mj-ea" w:hAnsi="Times New Roman" w:cs="Times New Roman"/>
          <w:kern w:val="24"/>
          <w:sz w:val="24"/>
          <w:szCs w:val="24"/>
        </w:rPr>
      </w:pPr>
      <w:proofErr w:type="spellStart"/>
      <w:r w:rsidRPr="005D3C40">
        <w:rPr>
          <w:rFonts w:ascii="Times New Roman" w:eastAsia="+mj-ea" w:hAnsi="Times New Roman" w:cs="Times New Roman"/>
          <w:kern w:val="24"/>
          <w:sz w:val="24"/>
          <w:szCs w:val="24"/>
        </w:rPr>
        <w:t>Кольчукова</w:t>
      </w:r>
      <w:proofErr w:type="spellEnd"/>
      <w:r w:rsidRPr="005D3C40">
        <w:rPr>
          <w:rFonts w:ascii="Times New Roman" w:eastAsia="+mj-ea" w:hAnsi="Times New Roman" w:cs="Times New Roman"/>
          <w:kern w:val="24"/>
          <w:sz w:val="24"/>
          <w:szCs w:val="24"/>
        </w:rPr>
        <w:t xml:space="preserve"> А.А., </w:t>
      </w:r>
      <w:r w:rsidRPr="005D3C40">
        <w:rPr>
          <w:rFonts w:ascii="Times New Roman" w:hAnsi="Times New Roman" w:cs="Times New Roman"/>
          <w:sz w:val="24"/>
          <w:szCs w:val="24"/>
        </w:rPr>
        <w:t>учитель химии МАОУ СОШ №27 рассказала о п</w:t>
      </w:r>
      <w:r w:rsidRPr="005D3C40">
        <w:rPr>
          <w:rFonts w:ascii="Times New Roman" w:eastAsia="+mj-ea" w:hAnsi="Times New Roman" w:cs="Times New Roman"/>
          <w:kern w:val="24"/>
          <w:sz w:val="24"/>
          <w:szCs w:val="24"/>
        </w:rPr>
        <w:t>риемах работы учителя по решению предметных затруднений учащихся</w:t>
      </w:r>
      <w:r w:rsidR="00291692" w:rsidRPr="005D3C40">
        <w:rPr>
          <w:rFonts w:ascii="Times New Roman" w:eastAsia="+mj-ea" w:hAnsi="Times New Roman" w:cs="Times New Roman"/>
          <w:kern w:val="24"/>
          <w:sz w:val="24"/>
          <w:szCs w:val="24"/>
        </w:rPr>
        <w:t>.</w:t>
      </w:r>
      <w:r w:rsidR="005D3C40" w:rsidRPr="005D3C40">
        <w:rPr>
          <w:rFonts w:ascii="Times New Roman" w:hAnsi="Times New Roman" w:cs="Times New Roman"/>
          <w:sz w:val="24"/>
          <w:szCs w:val="24"/>
        </w:rPr>
        <w:t xml:space="preserve"> Например, </w:t>
      </w:r>
      <w:proofErr w:type="spellStart"/>
      <w:r w:rsidR="005D3C40" w:rsidRPr="005D3C40">
        <w:rPr>
          <w:rFonts w:ascii="Times New Roman" w:hAnsi="Times New Roman" w:cs="Times New Roman"/>
          <w:sz w:val="24"/>
          <w:szCs w:val="24"/>
        </w:rPr>
        <w:t>Практикоориентированные</w:t>
      </w:r>
      <w:proofErr w:type="spellEnd"/>
      <w:r w:rsidR="005D3C40" w:rsidRPr="005D3C40">
        <w:rPr>
          <w:rFonts w:ascii="Times New Roman" w:hAnsi="Times New Roman" w:cs="Times New Roman"/>
          <w:sz w:val="24"/>
          <w:szCs w:val="24"/>
        </w:rPr>
        <w:t xml:space="preserve"> задачи позволят активизировать познавательную деятельность школьников, задействовать эмоциональную сферу, жизненный опыт, способствовать включению учащихся в познавательный процесс. Ученики должны иметь возможность оценить свои действия, сравнивать свои достижения, чтобы спланировать свою практическую инициативу на будущее. На уроках химии учащиеся должны усвоить символический язык этой науки. Это образцы химических процессов, цепочки превращений, графики, схемы. Знаково-символические методы позволяют структурировать изучаемый материал, определять суть, последовательность превращений и явлений, экономить время. В помощь учащимся предоставляются обобщающие таблицы.</w:t>
      </w:r>
    </w:p>
    <w:p w:rsidR="000F06F2" w:rsidRPr="005D3C40" w:rsidRDefault="000F06F2" w:rsidP="005D3C40">
      <w:pPr>
        <w:spacing w:after="0" w:line="240" w:lineRule="auto"/>
        <w:ind w:firstLine="708"/>
        <w:jc w:val="both"/>
        <w:rPr>
          <w:rFonts w:ascii="Times New Roman" w:hAnsi="Times New Roman" w:cs="Times New Roman"/>
          <w:sz w:val="24"/>
          <w:szCs w:val="24"/>
        </w:rPr>
      </w:pPr>
    </w:p>
    <w:p w:rsidR="00C110EE" w:rsidRPr="005D3C40" w:rsidRDefault="000F06F2" w:rsidP="005D3C40">
      <w:pPr>
        <w:spacing w:after="0" w:line="240" w:lineRule="auto"/>
        <w:ind w:firstLine="708"/>
        <w:jc w:val="both"/>
        <w:rPr>
          <w:rFonts w:ascii="Times New Roman" w:hAnsi="Times New Roman" w:cs="Times New Roman"/>
          <w:bCs/>
          <w:iCs/>
          <w:kern w:val="24"/>
          <w:sz w:val="24"/>
          <w:szCs w:val="24"/>
        </w:rPr>
      </w:pPr>
      <w:r w:rsidRPr="005D3C40">
        <w:rPr>
          <w:rFonts w:ascii="Times New Roman" w:eastAsiaTheme="majorEastAsia" w:hAnsi="Times New Roman" w:cs="Times New Roman"/>
          <w:bCs/>
          <w:iCs/>
          <w:kern w:val="24"/>
          <w:sz w:val="24"/>
          <w:szCs w:val="24"/>
        </w:rPr>
        <w:t>Лаврина Е.В.</w:t>
      </w:r>
      <w:r w:rsidR="00291692" w:rsidRPr="005D3C40">
        <w:rPr>
          <w:rFonts w:ascii="Times New Roman" w:eastAsiaTheme="majorEastAsia" w:hAnsi="Times New Roman" w:cs="Times New Roman"/>
          <w:bCs/>
          <w:iCs/>
          <w:kern w:val="24"/>
          <w:sz w:val="24"/>
          <w:szCs w:val="24"/>
        </w:rPr>
        <w:t xml:space="preserve">, </w:t>
      </w:r>
      <w:r w:rsidRPr="005D3C40">
        <w:rPr>
          <w:rFonts w:ascii="Times New Roman" w:eastAsiaTheme="majorEastAsia" w:hAnsi="Times New Roman" w:cs="Times New Roman"/>
          <w:bCs/>
          <w:iCs/>
          <w:kern w:val="24"/>
          <w:sz w:val="24"/>
          <w:szCs w:val="24"/>
        </w:rPr>
        <w:t>учитель химии и биологии МАОУ СОШ №21</w:t>
      </w:r>
      <w:r w:rsidR="00291692" w:rsidRPr="005D3C40">
        <w:rPr>
          <w:rFonts w:ascii="Times New Roman" w:eastAsiaTheme="majorEastAsia" w:hAnsi="Times New Roman" w:cs="Times New Roman"/>
          <w:bCs/>
          <w:iCs/>
          <w:kern w:val="24"/>
          <w:sz w:val="24"/>
          <w:szCs w:val="24"/>
        </w:rPr>
        <w:t xml:space="preserve"> выступила по теме: «Технологии обучения на уроках в условиях реализации ФГОС». Елена Владимировна</w:t>
      </w:r>
      <w:r w:rsidR="00EE080E">
        <w:rPr>
          <w:rFonts w:ascii="Times New Roman" w:eastAsiaTheme="majorEastAsia" w:hAnsi="Times New Roman" w:cs="Times New Roman"/>
          <w:bCs/>
          <w:iCs/>
          <w:kern w:val="24"/>
          <w:sz w:val="24"/>
          <w:szCs w:val="24"/>
        </w:rPr>
        <w:t xml:space="preserve"> </w:t>
      </w:r>
      <w:r w:rsidRPr="005D3C40">
        <w:rPr>
          <w:rFonts w:ascii="Times New Roman" w:hAnsi="Times New Roman" w:cs="Times New Roman"/>
          <w:sz w:val="24"/>
          <w:szCs w:val="24"/>
        </w:rPr>
        <w:t>определила, что,</w:t>
      </w:r>
      <w:r w:rsidR="00EE080E">
        <w:rPr>
          <w:rFonts w:ascii="Times New Roman" w:hAnsi="Times New Roman" w:cs="Times New Roman"/>
          <w:sz w:val="24"/>
          <w:szCs w:val="24"/>
        </w:rPr>
        <w:t xml:space="preserve"> </w:t>
      </w:r>
      <w:bookmarkStart w:id="0" w:name="_GoBack"/>
      <w:bookmarkEnd w:id="0"/>
      <w:proofErr w:type="gramStart"/>
      <w:r w:rsidRPr="005D3C40">
        <w:rPr>
          <w:rFonts w:ascii="Times New Roman" w:hAnsi="Times New Roman" w:cs="Times New Roman"/>
          <w:bCs/>
          <w:kern w:val="24"/>
          <w:sz w:val="24"/>
          <w:szCs w:val="24"/>
        </w:rPr>
        <w:t>согласно  «</w:t>
      </w:r>
      <w:proofErr w:type="gramEnd"/>
      <w:r w:rsidRPr="005D3C40">
        <w:rPr>
          <w:rFonts w:ascii="Times New Roman" w:hAnsi="Times New Roman" w:cs="Times New Roman"/>
          <w:bCs/>
          <w:kern w:val="24"/>
          <w:sz w:val="24"/>
          <w:szCs w:val="24"/>
        </w:rPr>
        <w:t xml:space="preserve">Концепции модернизации российского образования…» </w:t>
      </w:r>
      <w:r w:rsidRPr="005D3C40">
        <w:rPr>
          <w:rFonts w:ascii="Times New Roman" w:hAnsi="Times New Roman" w:cs="Times New Roman"/>
          <w:iCs/>
          <w:kern w:val="24"/>
          <w:sz w:val="24"/>
          <w:szCs w:val="24"/>
        </w:rPr>
        <w:t xml:space="preserve">«…основная цель общего образования … подготовка разносторонне развитой </w:t>
      </w:r>
      <w:r w:rsidRPr="005D3C40">
        <w:rPr>
          <w:rFonts w:ascii="Times New Roman" w:hAnsi="Times New Roman" w:cs="Times New Roman"/>
          <w:bCs/>
          <w:iCs/>
          <w:kern w:val="24"/>
          <w:sz w:val="24"/>
          <w:szCs w:val="24"/>
        </w:rPr>
        <w:t>личности</w:t>
      </w:r>
      <w:r w:rsidRPr="005D3C40">
        <w:rPr>
          <w:rFonts w:ascii="Times New Roman" w:hAnsi="Times New Roman" w:cs="Times New Roman"/>
          <w:iCs/>
          <w:kern w:val="24"/>
          <w:sz w:val="24"/>
          <w:szCs w:val="24"/>
        </w:rPr>
        <w:t xml:space="preserve">, </w:t>
      </w:r>
      <w:r w:rsidRPr="005D3C40">
        <w:rPr>
          <w:rFonts w:ascii="Times New Roman" w:hAnsi="Times New Roman" w:cs="Times New Roman"/>
          <w:iCs/>
          <w:kern w:val="24"/>
          <w:sz w:val="24"/>
          <w:szCs w:val="24"/>
        </w:rPr>
        <w:lastRenderedPageBreak/>
        <w:t xml:space="preserve">важнейшими качествами которой являются активность, самостоятельность,ответственность, инициативность, способность к активной социальной позиции, … личности, способной к </w:t>
      </w:r>
      <w:r w:rsidRPr="005D3C40">
        <w:rPr>
          <w:rFonts w:ascii="Times New Roman" w:hAnsi="Times New Roman" w:cs="Times New Roman"/>
          <w:bCs/>
          <w:iCs/>
          <w:kern w:val="24"/>
          <w:sz w:val="24"/>
          <w:szCs w:val="24"/>
        </w:rPr>
        <w:t>самообразованию</w:t>
      </w:r>
      <w:r w:rsidRPr="005D3C40">
        <w:rPr>
          <w:rFonts w:ascii="Times New Roman" w:hAnsi="Times New Roman" w:cs="Times New Roman"/>
          <w:iCs/>
          <w:kern w:val="24"/>
          <w:sz w:val="24"/>
          <w:szCs w:val="24"/>
        </w:rPr>
        <w:t xml:space="preserve"> и </w:t>
      </w:r>
      <w:r w:rsidRPr="005D3C40">
        <w:rPr>
          <w:rFonts w:ascii="Times New Roman" w:hAnsi="Times New Roman" w:cs="Times New Roman"/>
          <w:bCs/>
          <w:iCs/>
          <w:kern w:val="24"/>
          <w:sz w:val="24"/>
          <w:szCs w:val="24"/>
        </w:rPr>
        <w:t>самосовершенствованию</w:t>
      </w:r>
      <w:r w:rsidRPr="005D3C40">
        <w:rPr>
          <w:rFonts w:ascii="Times New Roman" w:hAnsi="Times New Roman" w:cs="Times New Roman"/>
          <w:iCs/>
          <w:kern w:val="24"/>
          <w:sz w:val="24"/>
          <w:szCs w:val="24"/>
        </w:rPr>
        <w:t>».</w:t>
      </w:r>
      <w:r w:rsidRPr="005D3C40">
        <w:rPr>
          <w:rFonts w:ascii="Times New Roman" w:hAnsi="Times New Roman" w:cs="Times New Roman"/>
          <w:kern w:val="24"/>
          <w:sz w:val="24"/>
          <w:szCs w:val="24"/>
        </w:rPr>
        <w:t xml:space="preserve"> Вместо простой передачи знаний, умений, навыков от учителя к ученику приоритетной целью школьного образования становится развитие способности ученика самостоятельно ставить учебные цели, проектировать пути их реализации, контролировать и оценивать свои достижения, иначе говоря, </w:t>
      </w:r>
      <w:r w:rsidR="00AF39C5" w:rsidRPr="005D3C40">
        <w:rPr>
          <w:rFonts w:ascii="Times New Roman" w:hAnsi="Times New Roman" w:cs="Times New Roman"/>
          <w:bCs/>
          <w:iCs/>
          <w:kern w:val="24"/>
          <w:sz w:val="24"/>
          <w:szCs w:val="24"/>
        </w:rPr>
        <w:t>умение учиться.</w:t>
      </w:r>
      <w:r w:rsidR="00291692" w:rsidRPr="005D3C40">
        <w:rPr>
          <w:rFonts w:ascii="Times New Roman" w:hAnsi="Times New Roman" w:cs="Times New Roman"/>
          <w:bCs/>
          <w:iCs/>
          <w:kern w:val="24"/>
          <w:sz w:val="24"/>
          <w:szCs w:val="24"/>
        </w:rPr>
        <w:t xml:space="preserve"> Елена Владимировна поделилась составленными упражнениями для использования различных технологий.</w:t>
      </w:r>
    </w:p>
    <w:p w:rsidR="00C110EE" w:rsidRPr="005D3C40" w:rsidRDefault="00C110EE" w:rsidP="005D3C40">
      <w:pPr>
        <w:spacing w:after="0" w:line="240" w:lineRule="auto"/>
        <w:contextualSpacing/>
        <w:rPr>
          <w:rFonts w:ascii="Times New Roman" w:hAnsi="Times New Roman" w:cs="Times New Roman"/>
          <w:sz w:val="24"/>
          <w:szCs w:val="24"/>
        </w:rPr>
      </w:pPr>
    </w:p>
    <w:p w:rsidR="00C110EE" w:rsidRPr="005D3C40" w:rsidRDefault="00C110EE" w:rsidP="005D3C40">
      <w:pPr>
        <w:spacing w:after="0" w:line="240" w:lineRule="auto"/>
        <w:contextualSpacing/>
        <w:rPr>
          <w:rFonts w:ascii="Times New Roman" w:hAnsi="Times New Roman" w:cs="Times New Roman"/>
          <w:sz w:val="24"/>
          <w:szCs w:val="24"/>
        </w:rPr>
      </w:pPr>
    </w:p>
    <w:p w:rsidR="00C110EE" w:rsidRPr="005D3C40" w:rsidRDefault="00692FD8" w:rsidP="005D3C40">
      <w:pPr>
        <w:spacing w:after="0" w:line="240" w:lineRule="auto"/>
        <w:ind w:firstLine="708"/>
        <w:contextualSpacing/>
        <w:jc w:val="both"/>
        <w:rPr>
          <w:rFonts w:ascii="Times New Roman" w:hAnsi="Times New Roman" w:cs="Times New Roman"/>
          <w:sz w:val="24"/>
          <w:szCs w:val="24"/>
          <w:highlight w:val="white"/>
        </w:rPr>
      </w:pPr>
      <w:proofErr w:type="spellStart"/>
      <w:r w:rsidRPr="005D3C40">
        <w:rPr>
          <w:rFonts w:ascii="Times New Roman" w:hAnsi="Times New Roman" w:cs="Times New Roman"/>
          <w:sz w:val="24"/>
          <w:szCs w:val="24"/>
        </w:rPr>
        <w:t>Хусанов</w:t>
      </w:r>
      <w:proofErr w:type="spellEnd"/>
      <w:r w:rsidRPr="005D3C40">
        <w:rPr>
          <w:rFonts w:ascii="Times New Roman" w:hAnsi="Times New Roman" w:cs="Times New Roman"/>
          <w:sz w:val="24"/>
          <w:szCs w:val="24"/>
        </w:rPr>
        <w:t xml:space="preserve"> С.А, учитель химии МАОУ СОШ №28 </w:t>
      </w:r>
      <w:r w:rsidR="00291692" w:rsidRPr="005D3C40">
        <w:rPr>
          <w:rFonts w:ascii="Times New Roman" w:hAnsi="Times New Roman" w:cs="Times New Roman"/>
          <w:sz w:val="24"/>
          <w:szCs w:val="24"/>
        </w:rPr>
        <w:t xml:space="preserve">выступил по теме: «Методы и приёмы активизации учебной деятельности в процессе преподавания химии в условиях ФГОС». Сергей Александрович </w:t>
      </w:r>
      <w:r w:rsidRPr="005D3C40">
        <w:rPr>
          <w:rFonts w:ascii="Times New Roman" w:hAnsi="Times New Roman" w:cs="Times New Roman"/>
          <w:sz w:val="24"/>
          <w:szCs w:val="24"/>
        </w:rPr>
        <w:t xml:space="preserve">рассказал </w:t>
      </w:r>
      <w:r w:rsidR="00291692" w:rsidRPr="005D3C40">
        <w:rPr>
          <w:rFonts w:ascii="Times New Roman" w:hAnsi="Times New Roman" w:cs="Times New Roman"/>
          <w:sz w:val="24"/>
          <w:szCs w:val="24"/>
          <w:highlight w:val="white"/>
        </w:rPr>
        <w:t>о р</w:t>
      </w:r>
      <w:r w:rsidR="00C110EE" w:rsidRPr="005D3C40">
        <w:rPr>
          <w:rFonts w:ascii="Times New Roman" w:hAnsi="Times New Roman" w:cs="Times New Roman"/>
          <w:sz w:val="24"/>
          <w:szCs w:val="24"/>
          <w:highlight w:val="white"/>
        </w:rPr>
        <w:t>яд</w:t>
      </w:r>
      <w:r w:rsidR="00291692" w:rsidRPr="005D3C40">
        <w:rPr>
          <w:rFonts w:ascii="Times New Roman" w:hAnsi="Times New Roman" w:cs="Times New Roman"/>
          <w:sz w:val="24"/>
          <w:szCs w:val="24"/>
          <w:highlight w:val="white"/>
        </w:rPr>
        <w:t>е</w:t>
      </w:r>
      <w:r w:rsidR="00C110EE" w:rsidRPr="005D3C40">
        <w:rPr>
          <w:rFonts w:ascii="Times New Roman" w:hAnsi="Times New Roman" w:cs="Times New Roman"/>
          <w:sz w:val="24"/>
          <w:szCs w:val="24"/>
          <w:highlight w:val="white"/>
        </w:rPr>
        <w:t xml:space="preserve"> приемов, используемых при составлении поурочных планов с целью воспитания интереса к предмету: </w:t>
      </w:r>
    </w:p>
    <w:p w:rsidR="00C110EE" w:rsidRPr="005D3C40" w:rsidRDefault="00C110EE" w:rsidP="005D3C40">
      <w:pPr>
        <w:spacing w:after="0" w:line="240" w:lineRule="auto"/>
        <w:contextualSpacing/>
        <w:jc w:val="both"/>
        <w:rPr>
          <w:rFonts w:ascii="Times New Roman" w:hAnsi="Times New Roman" w:cs="Times New Roman"/>
          <w:sz w:val="24"/>
          <w:szCs w:val="24"/>
        </w:rPr>
      </w:pPr>
      <w:r w:rsidRPr="005D3C40">
        <w:rPr>
          <w:rFonts w:ascii="Times New Roman" w:hAnsi="Times New Roman" w:cs="Times New Roman"/>
          <w:sz w:val="24"/>
          <w:szCs w:val="24"/>
          <w:highlight w:val="white"/>
        </w:rPr>
        <w:t>1. Мотивация знаний и видов деятельности учащихся. Необходимо объяснять значение данной темы для человека, а также для овладения в будущем какой-либо специальностью, в том числе химической.</w:t>
      </w:r>
    </w:p>
    <w:p w:rsidR="00C110EE" w:rsidRPr="005D3C40" w:rsidRDefault="00C110EE" w:rsidP="005D3C40">
      <w:pPr>
        <w:spacing w:after="0" w:line="240" w:lineRule="auto"/>
        <w:contextualSpacing/>
        <w:jc w:val="both"/>
        <w:rPr>
          <w:rFonts w:ascii="Times New Roman" w:hAnsi="Times New Roman" w:cs="Times New Roman"/>
          <w:sz w:val="24"/>
          <w:szCs w:val="24"/>
        </w:rPr>
      </w:pPr>
      <w:r w:rsidRPr="005D3C40">
        <w:rPr>
          <w:rFonts w:ascii="Times New Roman" w:hAnsi="Times New Roman" w:cs="Times New Roman"/>
          <w:sz w:val="24"/>
          <w:szCs w:val="24"/>
          <w:highlight w:val="white"/>
        </w:rPr>
        <w:t>2. Прием так называемых перспективных линий. Он состоит в организации учебной работы неодинаковых по развитию или обученности школьников и убеждении их возможности достичь планируемые результаты обучения. Необходимо стремится к созданию на уроках ситуаций успеха. «Ведь уже и маленькая победа над собой делает человека намного сильнее» (М. Горький)</w:t>
      </w:r>
    </w:p>
    <w:p w:rsidR="00C110EE" w:rsidRPr="005D3C40" w:rsidRDefault="00C110EE" w:rsidP="005D3C40">
      <w:pPr>
        <w:spacing w:after="0" w:line="240" w:lineRule="auto"/>
        <w:contextualSpacing/>
        <w:jc w:val="both"/>
        <w:rPr>
          <w:rFonts w:ascii="Times New Roman" w:hAnsi="Times New Roman" w:cs="Times New Roman"/>
          <w:sz w:val="24"/>
          <w:szCs w:val="24"/>
        </w:rPr>
      </w:pPr>
      <w:r w:rsidRPr="005D3C40">
        <w:rPr>
          <w:rFonts w:ascii="Times New Roman" w:hAnsi="Times New Roman" w:cs="Times New Roman"/>
          <w:sz w:val="24"/>
          <w:szCs w:val="24"/>
        </w:rPr>
        <w:t>3. Организация и чередование на уроках различных видов учебной деятельности учащихся: выполнение самостоятельных работ, применение теоретических знаний, решение химических задач, проведение эксперимента, работа с учебной литературой, а также обучение умения работать в коллективе</w:t>
      </w:r>
    </w:p>
    <w:p w:rsidR="00C110EE" w:rsidRPr="005D3C40" w:rsidRDefault="00C110EE" w:rsidP="005D3C40">
      <w:pPr>
        <w:spacing w:after="0" w:line="240" w:lineRule="auto"/>
        <w:contextualSpacing/>
        <w:jc w:val="both"/>
        <w:rPr>
          <w:rFonts w:ascii="Times New Roman" w:hAnsi="Times New Roman" w:cs="Times New Roman"/>
          <w:sz w:val="24"/>
          <w:szCs w:val="24"/>
        </w:rPr>
      </w:pPr>
      <w:r w:rsidRPr="005D3C40">
        <w:rPr>
          <w:rFonts w:ascii="Times New Roman" w:hAnsi="Times New Roman" w:cs="Times New Roman"/>
          <w:sz w:val="24"/>
          <w:szCs w:val="24"/>
        </w:rPr>
        <w:t>4. Необходимо широко использовать активные формы обучения – элементы лекции, семинары, консультации, викторины, игры.</w:t>
      </w:r>
    </w:p>
    <w:p w:rsidR="00C110EE" w:rsidRPr="005D3C40" w:rsidRDefault="00C110EE" w:rsidP="005D3C40">
      <w:pPr>
        <w:spacing w:after="0" w:line="240" w:lineRule="auto"/>
        <w:ind w:firstLine="708"/>
        <w:jc w:val="both"/>
        <w:rPr>
          <w:rFonts w:ascii="Times New Roman" w:hAnsi="Times New Roman" w:cs="Times New Roman"/>
          <w:sz w:val="24"/>
          <w:szCs w:val="24"/>
        </w:rPr>
      </w:pPr>
      <w:r w:rsidRPr="005D3C40">
        <w:rPr>
          <w:rFonts w:ascii="Times New Roman" w:hAnsi="Times New Roman" w:cs="Times New Roman"/>
          <w:sz w:val="24"/>
          <w:szCs w:val="24"/>
        </w:rPr>
        <w:t xml:space="preserve">Принцип активности ребенка заключается в целенаправленном активном восприятии учащимися изучаемых явлений, их осмыслении, переработке и применении. </w:t>
      </w:r>
    </w:p>
    <w:p w:rsidR="00291692" w:rsidRPr="005D3C40" w:rsidRDefault="00291692" w:rsidP="005D3C40">
      <w:pPr>
        <w:spacing w:after="0" w:line="240" w:lineRule="auto"/>
        <w:ind w:firstLine="708"/>
        <w:jc w:val="both"/>
        <w:rPr>
          <w:rFonts w:ascii="Times New Roman" w:hAnsi="Times New Roman" w:cs="Times New Roman"/>
          <w:sz w:val="24"/>
          <w:szCs w:val="24"/>
        </w:rPr>
      </w:pPr>
    </w:p>
    <w:p w:rsidR="005D3C40" w:rsidRPr="005D3C40" w:rsidRDefault="00291692" w:rsidP="005D3C40">
      <w:pPr>
        <w:pStyle w:val="c2"/>
        <w:shd w:val="clear" w:color="auto" w:fill="FFFFFF"/>
        <w:spacing w:before="0" w:beforeAutospacing="0" w:after="0" w:afterAutospacing="0"/>
        <w:ind w:firstLine="708"/>
        <w:jc w:val="both"/>
      </w:pPr>
      <w:proofErr w:type="spellStart"/>
      <w:r w:rsidRPr="005D3C40">
        <w:t>Законова</w:t>
      </w:r>
      <w:proofErr w:type="spellEnd"/>
      <w:r w:rsidRPr="005D3C40">
        <w:t xml:space="preserve"> Н.С., учитель химии </w:t>
      </w:r>
      <w:proofErr w:type="spellStart"/>
      <w:r w:rsidRPr="005D3C40">
        <w:t>Николевской</w:t>
      </w:r>
      <w:proofErr w:type="spellEnd"/>
      <w:r w:rsidRPr="005D3C40">
        <w:t xml:space="preserve"> школа поделилась опытом </w:t>
      </w:r>
      <w:proofErr w:type="spellStart"/>
      <w:r w:rsidRPr="005D3C40">
        <w:t>работыц</w:t>
      </w:r>
      <w:proofErr w:type="spellEnd"/>
      <w:r w:rsidRPr="005D3C40">
        <w:t xml:space="preserve"> по теме: «Общественный смотр знаний на уроках химии»</w:t>
      </w:r>
      <w:r w:rsidR="005D3C40" w:rsidRPr="005D3C40">
        <w:t xml:space="preserve">. </w:t>
      </w:r>
      <w:r w:rsidR="005D3C40" w:rsidRPr="005D3C40">
        <w:rPr>
          <w:rStyle w:val="c0"/>
          <w:bCs/>
        </w:rPr>
        <w:t>Общественный смотр знаний</w:t>
      </w:r>
      <w:r w:rsidR="005D3C40" w:rsidRPr="005D3C40">
        <w:rPr>
          <w:rStyle w:val="c1"/>
        </w:rPr>
        <w:t> – одна из форм коллективной игровой, познавательной деятельности.</w:t>
      </w:r>
    </w:p>
    <w:p w:rsidR="005D3C40" w:rsidRPr="005D3C40" w:rsidRDefault="005D3C40" w:rsidP="005D3C40">
      <w:pPr>
        <w:pStyle w:val="c2"/>
        <w:shd w:val="clear" w:color="auto" w:fill="FFFFFF"/>
        <w:spacing w:before="0" w:beforeAutospacing="0" w:after="0" w:afterAutospacing="0"/>
        <w:jc w:val="both"/>
      </w:pPr>
      <w:r w:rsidRPr="005D3C40">
        <w:rPr>
          <w:rStyle w:val="c0"/>
          <w:bCs/>
        </w:rPr>
        <w:t>Методика организации:</w:t>
      </w:r>
      <w:r w:rsidRPr="005D3C40">
        <w:rPr>
          <w:rStyle w:val="c1"/>
        </w:rPr>
        <w:t xml:space="preserve"> «Общественный смотр знаний» предусматривает проведение своеобразного отчёта учащихся за свои знания перед товарищами, учителями, родителями, старшеклассниками.</w:t>
      </w:r>
    </w:p>
    <w:p w:rsidR="005D3C40" w:rsidRPr="005D3C40" w:rsidRDefault="005D3C40" w:rsidP="005D3C40">
      <w:pPr>
        <w:pStyle w:val="c2"/>
        <w:shd w:val="clear" w:color="auto" w:fill="FFFFFF"/>
        <w:spacing w:before="0" w:beforeAutospacing="0" w:after="0" w:afterAutospacing="0"/>
        <w:jc w:val="both"/>
      </w:pPr>
      <w:r w:rsidRPr="005D3C40">
        <w:rPr>
          <w:rStyle w:val="c0"/>
          <w:bCs/>
        </w:rPr>
        <w:t>Задачи</w:t>
      </w:r>
      <w:r w:rsidRPr="005D3C40">
        <w:rPr>
          <w:rStyle w:val="c1"/>
        </w:rPr>
        <w:t> «Общественного смотра знаний»:</w:t>
      </w:r>
    </w:p>
    <w:p w:rsidR="005D3C40" w:rsidRPr="005D3C40" w:rsidRDefault="005D3C40" w:rsidP="005D3C40">
      <w:pPr>
        <w:pStyle w:val="c2"/>
        <w:shd w:val="clear" w:color="auto" w:fill="FFFFFF"/>
        <w:spacing w:before="0" w:beforeAutospacing="0" w:after="0" w:afterAutospacing="0"/>
        <w:jc w:val="both"/>
      </w:pPr>
      <w:r w:rsidRPr="005D3C40">
        <w:rPr>
          <w:rStyle w:val="c1"/>
        </w:rPr>
        <w:t>1) учебная задача – обобщать и систематизировать знания учащихся по пройденному материалу; учить применять теорию на практике.</w:t>
      </w:r>
    </w:p>
    <w:p w:rsidR="005D3C40" w:rsidRPr="005D3C40" w:rsidRDefault="005D3C40" w:rsidP="005D3C40">
      <w:pPr>
        <w:pStyle w:val="c2"/>
        <w:shd w:val="clear" w:color="auto" w:fill="FFFFFF"/>
        <w:spacing w:before="0" w:beforeAutospacing="0" w:after="0" w:afterAutospacing="0"/>
        <w:jc w:val="both"/>
      </w:pPr>
      <w:r w:rsidRPr="005D3C40">
        <w:rPr>
          <w:rStyle w:val="c1"/>
        </w:rPr>
        <w:t>2) активизировать работу учащихся по предмету;</w:t>
      </w:r>
    </w:p>
    <w:p w:rsidR="005D3C40" w:rsidRPr="005D3C40" w:rsidRDefault="005D3C40" w:rsidP="005D3C40">
      <w:pPr>
        <w:pStyle w:val="c2"/>
        <w:shd w:val="clear" w:color="auto" w:fill="FFFFFF"/>
        <w:spacing w:before="0" w:beforeAutospacing="0" w:after="0" w:afterAutospacing="0"/>
        <w:jc w:val="both"/>
      </w:pPr>
      <w:r w:rsidRPr="005D3C40">
        <w:rPr>
          <w:rStyle w:val="c1"/>
        </w:rPr>
        <w:t>3) познакомить родителей с требованиями, которые учитель предъявляет учащимся на своих уроках;</w:t>
      </w:r>
    </w:p>
    <w:p w:rsidR="005D3C40" w:rsidRPr="005D3C40" w:rsidRDefault="005D3C40" w:rsidP="005D3C40">
      <w:pPr>
        <w:pStyle w:val="c2"/>
        <w:shd w:val="clear" w:color="auto" w:fill="FFFFFF"/>
        <w:spacing w:before="0" w:beforeAutospacing="0" w:after="0" w:afterAutospacing="0"/>
        <w:jc w:val="both"/>
      </w:pPr>
      <w:r w:rsidRPr="005D3C40">
        <w:rPr>
          <w:rStyle w:val="c1"/>
        </w:rPr>
        <w:t> 4) обсудить проблемы, которые волнуют родителей.</w:t>
      </w:r>
    </w:p>
    <w:p w:rsidR="005D3C40" w:rsidRPr="005D3C40" w:rsidRDefault="005D3C40" w:rsidP="005D3C40">
      <w:pPr>
        <w:pStyle w:val="c2"/>
        <w:shd w:val="clear" w:color="auto" w:fill="FFFFFF"/>
        <w:spacing w:before="0" w:beforeAutospacing="0" w:after="0" w:afterAutospacing="0"/>
        <w:jc w:val="both"/>
      </w:pPr>
      <w:r w:rsidRPr="005D3C40">
        <w:rPr>
          <w:rStyle w:val="c0"/>
          <w:bCs/>
        </w:rPr>
        <w:t>Подготовка</w:t>
      </w:r>
      <w:r w:rsidRPr="005D3C40">
        <w:rPr>
          <w:rStyle w:val="c1"/>
        </w:rPr>
        <w:t> – самый сложный и ответственный этап:</w:t>
      </w:r>
    </w:p>
    <w:p w:rsidR="005D3C40" w:rsidRPr="005D3C40" w:rsidRDefault="005D3C40" w:rsidP="005D3C40">
      <w:pPr>
        <w:pStyle w:val="c2"/>
        <w:shd w:val="clear" w:color="auto" w:fill="FFFFFF"/>
        <w:spacing w:before="0" w:beforeAutospacing="0" w:after="0" w:afterAutospacing="0"/>
        <w:jc w:val="both"/>
      </w:pPr>
      <w:r w:rsidRPr="005D3C40">
        <w:rPr>
          <w:rStyle w:val="c1"/>
        </w:rPr>
        <w:t>1) выбрать тему для «Общественного смотра знаний»;</w:t>
      </w:r>
    </w:p>
    <w:p w:rsidR="005D3C40" w:rsidRPr="005D3C40" w:rsidRDefault="005D3C40" w:rsidP="005D3C40">
      <w:pPr>
        <w:pStyle w:val="c2"/>
        <w:shd w:val="clear" w:color="auto" w:fill="FFFFFF"/>
        <w:spacing w:before="0" w:beforeAutospacing="0" w:after="0" w:afterAutospacing="0"/>
        <w:jc w:val="both"/>
      </w:pPr>
      <w:r w:rsidRPr="005D3C40">
        <w:rPr>
          <w:rStyle w:val="c1"/>
        </w:rPr>
        <w:t>2) приготовить вопросы по теоретическому материалу и раздать каждому ученику (в работу включаются родители);</w:t>
      </w:r>
    </w:p>
    <w:p w:rsidR="005D3C40" w:rsidRPr="005D3C40" w:rsidRDefault="005D3C40" w:rsidP="005D3C40">
      <w:pPr>
        <w:pStyle w:val="c2"/>
        <w:shd w:val="clear" w:color="auto" w:fill="FFFFFF"/>
        <w:spacing w:before="0" w:beforeAutospacing="0" w:after="0" w:afterAutospacing="0"/>
        <w:jc w:val="both"/>
      </w:pPr>
      <w:r w:rsidRPr="005D3C40">
        <w:rPr>
          <w:rStyle w:val="c1"/>
        </w:rPr>
        <w:t>3) подобрать практический материал по выбранной теме (использовать несложные задания); оформить раздаточные карточки (можно подобрать материал для устного счёта);</w:t>
      </w:r>
    </w:p>
    <w:p w:rsidR="005D3C40" w:rsidRPr="005D3C40" w:rsidRDefault="005D3C40" w:rsidP="005D3C40">
      <w:pPr>
        <w:pStyle w:val="c2"/>
        <w:shd w:val="clear" w:color="auto" w:fill="FFFFFF"/>
        <w:spacing w:before="0" w:beforeAutospacing="0" w:after="0" w:afterAutospacing="0"/>
        <w:jc w:val="both"/>
      </w:pPr>
      <w:r w:rsidRPr="005D3C40">
        <w:rPr>
          <w:rStyle w:val="c1"/>
        </w:rPr>
        <w:lastRenderedPageBreak/>
        <w:t>4) определить сроки проведения. На подготовку отводится около двух недель. Удобно проводить на спаренных уроках по предмету. До проведения мероприятия на уроках повторить этот материал.</w:t>
      </w:r>
    </w:p>
    <w:p w:rsidR="00C110EE" w:rsidRPr="005D3C40" w:rsidRDefault="005D3C40" w:rsidP="005D3C40">
      <w:pPr>
        <w:pStyle w:val="c2"/>
        <w:shd w:val="clear" w:color="auto" w:fill="FFFFFF"/>
        <w:spacing w:before="0" w:beforeAutospacing="0" w:after="0" w:afterAutospacing="0"/>
        <w:jc w:val="both"/>
      </w:pPr>
      <w:r w:rsidRPr="005D3C40">
        <w:rPr>
          <w:rStyle w:val="c1"/>
        </w:rPr>
        <w:t>5) создать комиссию для «Общественного смотра знаний» и ознакомить членов комиссии с их обязанностями во время мероприятия</w:t>
      </w:r>
      <w:r>
        <w:rPr>
          <w:rStyle w:val="c1"/>
        </w:rPr>
        <w:t>.</w:t>
      </w:r>
    </w:p>
    <w:p w:rsidR="00110396" w:rsidRDefault="00110396" w:rsidP="005D3C40">
      <w:pPr>
        <w:spacing w:after="0" w:line="240" w:lineRule="auto"/>
        <w:jc w:val="center"/>
        <w:rPr>
          <w:rFonts w:ascii="Times New Roman" w:hAnsi="Times New Roman" w:cs="Times New Roman"/>
          <w:b/>
          <w:sz w:val="24"/>
          <w:szCs w:val="24"/>
        </w:rPr>
      </w:pPr>
    </w:p>
    <w:p w:rsidR="00110396" w:rsidRDefault="00110396" w:rsidP="005D3C40">
      <w:pPr>
        <w:spacing w:after="0" w:line="240" w:lineRule="auto"/>
        <w:jc w:val="center"/>
        <w:rPr>
          <w:rFonts w:ascii="Times New Roman" w:hAnsi="Times New Roman" w:cs="Times New Roman"/>
          <w:b/>
          <w:sz w:val="24"/>
          <w:szCs w:val="24"/>
        </w:rPr>
      </w:pPr>
    </w:p>
    <w:p w:rsidR="00692FD8" w:rsidRPr="005D3C40" w:rsidRDefault="00692FD8" w:rsidP="005D3C40">
      <w:pPr>
        <w:spacing w:after="0" w:line="240" w:lineRule="auto"/>
        <w:jc w:val="center"/>
        <w:rPr>
          <w:rFonts w:ascii="Times New Roman" w:hAnsi="Times New Roman" w:cs="Times New Roman"/>
          <w:b/>
          <w:sz w:val="24"/>
          <w:szCs w:val="24"/>
        </w:rPr>
      </w:pPr>
      <w:r w:rsidRPr="005D3C40">
        <w:rPr>
          <w:rFonts w:ascii="Times New Roman" w:hAnsi="Times New Roman" w:cs="Times New Roman"/>
          <w:b/>
          <w:sz w:val="24"/>
          <w:szCs w:val="24"/>
        </w:rPr>
        <w:t>Рекомендации педагогам:</w:t>
      </w:r>
    </w:p>
    <w:p w:rsidR="00692FD8" w:rsidRPr="005D3C40" w:rsidRDefault="00692FD8" w:rsidP="005D3C40">
      <w:pPr>
        <w:spacing w:after="0" w:line="240" w:lineRule="auto"/>
        <w:jc w:val="both"/>
        <w:rPr>
          <w:rFonts w:ascii="Times New Roman" w:hAnsi="Times New Roman" w:cs="Times New Roman"/>
          <w:b/>
          <w:sz w:val="24"/>
          <w:szCs w:val="24"/>
        </w:rPr>
      </w:pPr>
    </w:p>
    <w:p w:rsidR="00692FD8" w:rsidRPr="005D3C40" w:rsidRDefault="00692FD8" w:rsidP="005D3C40">
      <w:pPr>
        <w:pStyle w:val="a7"/>
        <w:numPr>
          <w:ilvl w:val="0"/>
          <w:numId w:val="2"/>
        </w:numPr>
        <w:spacing w:after="0" w:line="240" w:lineRule="auto"/>
        <w:ind w:left="0" w:hanging="357"/>
        <w:jc w:val="both"/>
        <w:rPr>
          <w:rFonts w:ascii="Times New Roman" w:hAnsi="Times New Roman" w:cs="Times New Roman"/>
          <w:bCs/>
          <w:sz w:val="24"/>
          <w:szCs w:val="24"/>
        </w:rPr>
      </w:pPr>
      <w:r w:rsidRPr="005D3C40">
        <w:rPr>
          <w:rFonts w:ascii="Times New Roman" w:hAnsi="Times New Roman" w:cs="Times New Roman"/>
          <w:sz w:val="24"/>
          <w:szCs w:val="24"/>
        </w:rPr>
        <w:t>Изучить материалы документов, о которых рассказала методист МКУ ОМЦ.</w:t>
      </w:r>
    </w:p>
    <w:p w:rsidR="00692FD8" w:rsidRPr="005D3C40" w:rsidRDefault="00692FD8" w:rsidP="005D3C40">
      <w:pPr>
        <w:pStyle w:val="a8"/>
        <w:numPr>
          <w:ilvl w:val="0"/>
          <w:numId w:val="2"/>
        </w:numPr>
        <w:spacing w:after="0" w:line="240" w:lineRule="auto"/>
        <w:ind w:left="0"/>
        <w:contextualSpacing/>
        <w:jc w:val="both"/>
        <w:rPr>
          <w:rFonts w:ascii="Times New Roman" w:hAnsi="Times New Roman" w:cs="Times New Roman"/>
          <w:color w:val="auto"/>
          <w:sz w:val="24"/>
          <w:szCs w:val="24"/>
        </w:rPr>
      </w:pPr>
      <w:r w:rsidRPr="005D3C40">
        <w:rPr>
          <w:rFonts w:ascii="Times New Roman" w:hAnsi="Times New Roman" w:cs="Times New Roman"/>
          <w:color w:val="auto"/>
          <w:sz w:val="24"/>
          <w:szCs w:val="24"/>
        </w:rPr>
        <w:t xml:space="preserve">Учесть в своей работе озвученный материал коллег для обучения и при подготовке учащихся к </w:t>
      </w:r>
      <w:r w:rsidR="005D3C40" w:rsidRPr="005D3C40">
        <w:rPr>
          <w:rFonts w:ascii="Times New Roman" w:hAnsi="Times New Roman" w:cs="Times New Roman"/>
          <w:color w:val="auto"/>
          <w:sz w:val="24"/>
          <w:szCs w:val="24"/>
        </w:rPr>
        <w:t>урокам и и</w:t>
      </w:r>
      <w:r w:rsidRPr="005D3C40">
        <w:rPr>
          <w:rFonts w:ascii="Times New Roman" w:hAnsi="Times New Roman" w:cs="Times New Roman"/>
          <w:color w:val="auto"/>
          <w:sz w:val="24"/>
          <w:szCs w:val="24"/>
        </w:rPr>
        <w:t xml:space="preserve">тоговой аттестации. </w:t>
      </w:r>
    </w:p>
    <w:p w:rsidR="00692FD8" w:rsidRPr="005D3C40" w:rsidRDefault="00692FD8" w:rsidP="005D3C40">
      <w:pPr>
        <w:pStyle w:val="a8"/>
        <w:numPr>
          <w:ilvl w:val="0"/>
          <w:numId w:val="2"/>
        </w:numPr>
        <w:spacing w:after="0" w:line="240" w:lineRule="auto"/>
        <w:ind w:left="0"/>
        <w:contextualSpacing/>
        <w:jc w:val="both"/>
        <w:rPr>
          <w:rFonts w:ascii="Times New Roman" w:hAnsi="Times New Roman" w:cs="Times New Roman"/>
          <w:color w:val="auto"/>
          <w:sz w:val="24"/>
          <w:szCs w:val="24"/>
        </w:rPr>
      </w:pPr>
      <w:r w:rsidRPr="005D3C40">
        <w:rPr>
          <w:rFonts w:ascii="Times New Roman" w:hAnsi="Times New Roman" w:cs="Times New Roman"/>
          <w:color w:val="auto"/>
          <w:sz w:val="24"/>
          <w:szCs w:val="24"/>
        </w:rPr>
        <w:t>Принимать активное участие в вебинарах</w:t>
      </w:r>
      <w:r w:rsidR="005D3C40" w:rsidRPr="005D3C40">
        <w:rPr>
          <w:rFonts w:ascii="Times New Roman" w:hAnsi="Times New Roman" w:cs="Times New Roman"/>
          <w:color w:val="auto"/>
          <w:sz w:val="24"/>
          <w:szCs w:val="24"/>
        </w:rPr>
        <w:t>, конкурсах</w:t>
      </w:r>
      <w:r w:rsidRPr="005D3C40">
        <w:rPr>
          <w:rFonts w:ascii="Times New Roman" w:hAnsi="Times New Roman" w:cs="Times New Roman"/>
          <w:color w:val="auto"/>
          <w:sz w:val="24"/>
          <w:szCs w:val="24"/>
        </w:rPr>
        <w:t xml:space="preserve"> для учителей химии с целью повышения профессионального роста.</w:t>
      </w:r>
    </w:p>
    <w:p w:rsidR="00692FD8" w:rsidRPr="005D3C40" w:rsidRDefault="00692FD8" w:rsidP="005D3C40">
      <w:pPr>
        <w:pStyle w:val="a8"/>
        <w:numPr>
          <w:ilvl w:val="0"/>
          <w:numId w:val="2"/>
        </w:numPr>
        <w:spacing w:after="0" w:line="240" w:lineRule="auto"/>
        <w:ind w:left="0"/>
        <w:contextualSpacing/>
        <w:jc w:val="both"/>
        <w:rPr>
          <w:rFonts w:ascii="Times New Roman" w:hAnsi="Times New Roman" w:cs="Times New Roman"/>
          <w:color w:val="auto"/>
          <w:sz w:val="24"/>
          <w:szCs w:val="24"/>
        </w:rPr>
      </w:pPr>
      <w:r w:rsidRPr="005D3C40">
        <w:rPr>
          <w:rFonts w:ascii="Times New Roman" w:hAnsi="Times New Roman" w:cs="Times New Roman"/>
          <w:color w:val="auto"/>
          <w:sz w:val="24"/>
          <w:szCs w:val="24"/>
        </w:rPr>
        <w:t>Принимать активное участие в дистанционных формах повышения профессиональной компетентности педагогов.</w:t>
      </w:r>
    </w:p>
    <w:p w:rsidR="00692FD8" w:rsidRPr="005D3C40" w:rsidRDefault="00692FD8" w:rsidP="005D3C40">
      <w:pPr>
        <w:pStyle w:val="a8"/>
        <w:numPr>
          <w:ilvl w:val="0"/>
          <w:numId w:val="2"/>
        </w:numPr>
        <w:spacing w:after="0" w:line="240" w:lineRule="auto"/>
        <w:ind w:left="0" w:hanging="357"/>
        <w:contextualSpacing/>
        <w:jc w:val="both"/>
        <w:rPr>
          <w:rFonts w:ascii="Times New Roman" w:hAnsi="Times New Roman" w:cs="Times New Roman"/>
          <w:color w:val="auto"/>
          <w:sz w:val="24"/>
          <w:szCs w:val="24"/>
        </w:rPr>
      </w:pPr>
      <w:r w:rsidRPr="005D3C40">
        <w:rPr>
          <w:rFonts w:ascii="Times New Roman" w:hAnsi="Times New Roman" w:cs="Times New Roman"/>
          <w:color w:val="auto"/>
          <w:sz w:val="24"/>
          <w:szCs w:val="24"/>
        </w:rPr>
        <w:t>Способствовать реализация системы (целевой модели) наставничества.</w:t>
      </w:r>
    </w:p>
    <w:p w:rsidR="00692FD8" w:rsidRPr="005D3C40" w:rsidRDefault="00692FD8" w:rsidP="005D3C40">
      <w:pPr>
        <w:spacing w:after="0" w:line="240" w:lineRule="auto"/>
        <w:ind w:firstLine="708"/>
        <w:contextualSpacing/>
        <w:rPr>
          <w:rFonts w:ascii="Times New Roman" w:hAnsi="Times New Roman" w:cs="Times New Roman"/>
          <w:b/>
          <w:sz w:val="24"/>
          <w:szCs w:val="24"/>
        </w:rPr>
      </w:pPr>
    </w:p>
    <w:p w:rsidR="00692FD8" w:rsidRPr="005D3C40" w:rsidRDefault="00692FD8" w:rsidP="005D3C40">
      <w:pPr>
        <w:spacing w:after="0" w:line="240" w:lineRule="auto"/>
        <w:ind w:left="708" w:firstLine="708"/>
        <w:rPr>
          <w:rFonts w:ascii="Times New Roman" w:hAnsi="Times New Roman" w:cs="Times New Roman"/>
          <w:b/>
          <w:sz w:val="24"/>
          <w:szCs w:val="24"/>
        </w:rPr>
      </w:pPr>
      <w:r w:rsidRPr="005D3C40">
        <w:rPr>
          <w:rFonts w:ascii="Times New Roman" w:hAnsi="Times New Roman" w:cs="Times New Roman"/>
          <w:b/>
          <w:sz w:val="24"/>
          <w:szCs w:val="24"/>
        </w:rPr>
        <w:t>Секретарь:</w:t>
      </w:r>
      <w:r w:rsidRPr="005D3C40">
        <w:rPr>
          <w:rFonts w:ascii="Times New Roman" w:hAnsi="Times New Roman" w:cs="Times New Roman"/>
          <w:b/>
          <w:sz w:val="24"/>
          <w:szCs w:val="24"/>
        </w:rPr>
        <w:tab/>
      </w:r>
      <w:r w:rsidRPr="005D3C40">
        <w:rPr>
          <w:rFonts w:ascii="Times New Roman" w:hAnsi="Times New Roman" w:cs="Times New Roman"/>
          <w:b/>
          <w:sz w:val="24"/>
          <w:szCs w:val="24"/>
        </w:rPr>
        <w:tab/>
      </w:r>
      <w:r w:rsidRPr="005D3C40">
        <w:rPr>
          <w:rFonts w:ascii="Times New Roman" w:hAnsi="Times New Roman" w:cs="Times New Roman"/>
          <w:b/>
          <w:sz w:val="24"/>
          <w:szCs w:val="24"/>
        </w:rPr>
        <w:tab/>
      </w:r>
      <w:r w:rsidRPr="005D3C40">
        <w:rPr>
          <w:rFonts w:ascii="Times New Roman" w:hAnsi="Times New Roman" w:cs="Times New Roman"/>
          <w:b/>
          <w:sz w:val="24"/>
          <w:szCs w:val="24"/>
        </w:rPr>
        <w:tab/>
      </w:r>
      <w:r w:rsidRPr="005D3C40">
        <w:rPr>
          <w:rFonts w:ascii="Times New Roman" w:hAnsi="Times New Roman" w:cs="Times New Roman"/>
          <w:b/>
          <w:sz w:val="24"/>
          <w:szCs w:val="24"/>
        </w:rPr>
        <w:tab/>
      </w:r>
      <w:r w:rsidRPr="005D3C40">
        <w:rPr>
          <w:rFonts w:ascii="Times New Roman" w:hAnsi="Times New Roman" w:cs="Times New Roman"/>
          <w:b/>
          <w:sz w:val="24"/>
          <w:szCs w:val="24"/>
        </w:rPr>
        <w:tab/>
      </w:r>
      <w:r w:rsidRPr="005D3C40">
        <w:rPr>
          <w:rFonts w:ascii="Times New Roman" w:hAnsi="Times New Roman" w:cs="Times New Roman"/>
          <w:b/>
          <w:sz w:val="24"/>
          <w:szCs w:val="24"/>
        </w:rPr>
        <w:tab/>
        <w:t>Трибунская Е.Ж.</w:t>
      </w:r>
    </w:p>
    <w:p w:rsidR="00692FD8" w:rsidRPr="005D3C40" w:rsidRDefault="00692FD8" w:rsidP="005D3C40">
      <w:pPr>
        <w:spacing w:after="0" w:line="240" w:lineRule="auto"/>
        <w:ind w:left="708" w:firstLine="708"/>
        <w:rPr>
          <w:rFonts w:ascii="Times New Roman" w:hAnsi="Times New Roman" w:cs="Times New Roman"/>
          <w:b/>
          <w:sz w:val="24"/>
          <w:szCs w:val="24"/>
        </w:rPr>
      </w:pPr>
    </w:p>
    <w:p w:rsidR="00692FD8" w:rsidRPr="005D3C40" w:rsidRDefault="00692FD8" w:rsidP="005D3C40">
      <w:pPr>
        <w:spacing w:after="0" w:line="240" w:lineRule="auto"/>
        <w:ind w:left="708" w:firstLine="708"/>
        <w:rPr>
          <w:rFonts w:ascii="Times New Roman" w:hAnsi="Times New Roman" w:cs="Times New Roman"/>
          <w:b/>
          <w:sz w:val="24"/>
          <w:szCs w:val="24"/>
        </w:rPr>
      </w:pPr>
    </w:p>
    <w:p w:rsidR="00692FD8" w:rsidRPr="005D3C40" w:rsidRDefault="00692FD8" w:rsidP="005D3C40">
      <w:pPr>
        <w:spacing w:line="240" w:lineRule="auto"/>
        <w:rPr>
          <w:rFonts w:ascii="Times New Roman" w:hAnsi="Times New Roman" w:cs="Times New Roman"/>
          <w:sz w:val="24"/>
          <w:szCs w:val="24"/>
        </w:rPr>
      </w:pPr>
    </w:p>
    <w:p w:rsidR="009C5219" w:rsidRPr="005D3C40" w:rsidRDefault="009C5219" w:rsidP="005D3C40">
      <w:pPr>
        <w:spacing w:line="240" w:lineRule="auto"/>
        <w:rPr>
          <w:rFonts w:ascii="Times New Roman" w:hAnsi="Times New Roman" w:cs="Times New Roman"/>
          <w:sz w:val="24"/>
          <w:szCs w:val="24"/>
        </w:rPr>
      </w:pPr>
    </w:p>
    <w:sectPr w:rsidR="009C5219" w:rsidRPr="005D3C40" w:rsidSect="002E4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j-e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0EA"/>
    <w:multiLevelType w:val="hybridMultilevel"/>
    <w:tmpl w:val="6034058E"/>
    <w:lvl w:ilvl="0" w:tplc="75D29870">
      <w:start w:val="1"/>
      <w:numFmt w:val="bullet"/>
      <w:lvlText w:val="•"/>
      <w:lvlJc w:val="left"/>
      <w:pPr>
        <w:tabs>
          <w:tab w:val="num" w:pos="720"/>
        </w:tabs>
        <w:ind w:left="720" w:hanging="360"/>
      </w:pPr>
      <w:rPr>
        <w:rFonts w:ascii="Times New Roman" w:hAnsi="Times New Roman" w:hint="default"/>
      </w:rPr>
    </w:lvl>
    <w:lvl w:ilvl="1" w:tplc="7DE09E66" w:tentative="1">
      <w:start w:val="1"/>
      <w:numFmt w:val="bullet"/>
      <w:lvlText w:val="•"/>
      <w:lvlJc w:val="left"/>
      <w:pPr>
        <w:tabs>
          <w:tab w:val="num" w:pos="1440"/>
        </w:tabs>
        <w:ind w:left="1440" w:hanging="360"/>
      </w:pPr>
      <w:rPr>
        <w:rFonts w:ascii="Times New Roman" w:hAnsi="Times New Roman" w:hint="default"/>
      </w:rPr>
    </w:lvl>
    <w:lvl w:ilvl="2" w:tplc="2CC87746" w:tentative="1">
      <w:start w:val="1"/>
      <w:numFmt w:val="bullet"/>
      <w:lvlText w:val="•"/>
      <w:lvlJc w:val="left"/>
      <w:pPr>
        <w:tabs>
          <w:tab w:val="num" w:pos="2160"/>
        </w:tabs>
        <w:ind w:left="2160" w:hanging="360"/>
      </w:pPr>
      <w:rPr>
        <w:rFonts w:ascii="Times New Roman" w:hAnsi="Times New Roman" w:hint="default"/>
      </w:rPr>
    </w:lvl>
    <w:lvl w:ilvl="3" w:tplc="55724B2C" w:tentative="1">
      <w:start w:val="1"/>
      <w:numFmt w:val="bullet"/>
      <w:lvlText w:val="•"/>
      <w:lvlJc w:val="left"/>
      <w:pPr>
        <w:tabs>
          <w:tab w:val="num" w:pos="2880"/>
        </w:tabs>
        <w:ind w:left="2880" w:hanging="360"/>
      </w:pPr>
      <w:rPr>
        <w:rFonts w:ascii="Times New Roman" w:hAnsi="Times New Roman" w:hint="default"/>
      </w:rPr>
    </w:lvl>
    <w:lvl w:ilvl="4" w:tplc="345AF0D8" w:tentative="1">
      <w:start w:val="1"/>
      <w:numFmt w:val="bullet"/>
      <w:lvlText w:val="•"/>
      <w:lvlJc w:val="left"/>
      <w:pPr>
        <w:tabs>
          <w:tab w:val="num" w:pos="3600"/>
        </w:tabs>
        <w:ind w:left="3600" w:hanging="360"/>
      </w:pPr>
      <w:rPr>
        <w:rFonts w:ascii="Times New Roman" w:hAnsi="Times New Roman" w:hint="default"/>
      </w:rPr>
    </w:lvl>
    <w:lvl w:ilvl="5" w:tplc="400EDCE4" w:tentative="1">
      <w:start w:val="1"/>
      <w:numFmt w:val="bullet"/>
      <w:lvlText w:val="•"/>
      <w:lvlJc w:val="left"/>
      <w:pPr>
        <w:tabs>
          <w:tab w:val="num" w:pos="4320"/>
        </w:tabs>
        <w:ind w:left="4320" w:hanging="360"/>
      </w:pPr>
      <w:rPr>
        <w:rFonts w:ascii="Times New Roman" w:hAnsi="Times New Roman" w:hint="default"/>
      </w:rPr>
    </w:lvl>
    <w:lvl w:ilvl="6" w:tplc="B8FACC7A" w:tentative="1">
      <w:start w:val="1"/>
      <w:numFmt w:val="bullet"/>
      <w:lvlText w:val="•"/>
      <w:lvlJc w:val="left"/>
      <w:pPr>
        <w:tabs>
          <w:tab w:val="num" w:pos="5040"/>
        </w:tabs>
        <w:ind w:left="5040" w:hanging="360"/>
      </w:pPr>
      <w:rPr>
        <w:rFonts w:ascii="Times New Roman" w:hAnsi="Times New Roman" w:hint="default"/>
      </w:rPr>
    </w:lvl>
    <w:lvl w:ilvl="7" w:tplc="16342088" w:tentative="1">
      <w:start w:val="1"/>
      <w:numFmt w:val="bullet"/>
      <w:lvlText w:val="•"/>
      <w:lvlJc w:val="left"/>
      <w:pPr>
        <w:tabs>
          <w:tab w:val="num" w:pos="5760"/>
        </w:tabs>
        <w:ind w:left="5760" w:hanging="360"/>
      </w:pPr>
      <w:rPr>
        <w:rFonts w:ascii="Times New Roman" w:hAnsi="Times New Roman" w:hint="default"/>
      </w:rPr>
    </w:lvl>
    <w:lvl w:ilvl="8" w:tplc="75EA28D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4FE2104"/>
    <w:multiLevelType w:val="hybridMultilevel"/>
    <w:tmpl w:val="A9046E7C"/>
    <w:lvl w:ilvl="0" w:tplc="10FACE5E">
      <w:start w:val="1"/>
      <w:numFmt w:val="bullet"/>
      <w:lvlText w:val="•"/>
      <w:lvlJc w:val="left"/>
      <w:pPr>
        <w:tabs>
          <w:tab w:val="num" w:pos="720"/>
        </w:tabs>
        <w:ind w:left="720" w:hanging="360"/>
      </w:pPr>
      <w:rPr>
        <w:rFonts w:ascii="Times New Roman" w:hAnsi="Times New Roman" w:hint="default"/>
      </w:rPr>
    </w:lvl>
    <w:lvl w:ilvl="1" w:tplc="A38CD76C" w:tentative="1">
      <w:start w:val="1"/>
      <w:numFmt w:val="bullet"/>
      <w:lvlText w:val="•"/>
      <w:lvlJc w:val="left"/>
      <w:pPr>
        <w:tabs>
          <w:tab w:val="num" w:pos="1440"/>
        </w:tabs>
        <w:ind w:left="1440" w:hanging="360"/>
      </w:pPr>
      <w:rPr>
        <w:rFonts w:ascii="Times New Roman" w:hAnsi="Times New Roman" w:hint="default"/>
      </w:rPr>
    </w:lvl>
    <w:lvl w:ilvl="2" w:tplc="07327CF0" w:tentative="1">
      <w:start w:val="1"/>
      <w:numFmt w:val="bullet"/>
      <w:lvlText w:val="•"/>
      <w:lvlJc w:val="left"/>
      <w:pPr>
        <w:tabs>
          <w:tab w:val="num" w:pos="2160"/>
        </w:tabs>
        <w:ind w:left="2160" w:hanging="360"/>
      </w:pPr>
      <w:rPr>
        <w:rFonts w:ascii="Times New Roman" w:hAnsi="Times New Roman" w:hint="default"/>
      </w:rPr>
    </w:lvl>
    <w:lvl w:ilvl="3" w:tplc="7084F04A" w:tentative="1">
      <w:start w:val="1"/>
      <w:numFmt w:val="bullet"/>
      <w:lvlText w:val="•"/>
      <w:lvlJc w:val="left"/>
      <w:pPr>
        <w:tabs>
          <w:tab w:val="num" w:pos="2880"/>
        </w:tabs>
        <w:ind w:left="2880" w:hanging="360"/>
      </w:pPr>
      <w:rPr>
        <w:rFonts w:ascii="Times New Roman" w:hAnsi="Times New Roman" w:hint="default"/>
      </w:rPr>
    </w:lvl>
    <w:lvl w:ilvl="4" w:tplc="D8086D1E" w:tentative="1">
      <w:start w:val="1"/>
      <w:numFmt w:val="bullet"/>
      <w:lvlText w:val="•"/>
      <w:lvlJc w:val="left"/>
      <w:pPr>
        <w:tabs>
          <w:tab w:val="num" w:pos="3600"/>
        </w:tabs>
        <w:ind w:left="3600" w:hanging="360"/>
      </w:pPr>
      <w:rPr>
        <w:rFonts w:ascii="Times New Roman" w:hAnsi="Times New Roman" w:hint="default"/>
      </w:rPr>
    </w:lvl>
    <w:lvl w:ilvl="5" w:tplc="7B001332" w:tentative="1">
      <w:start w:val="1"/>
      <w:numFmt w:val="bullet"/>
      <w:lvlText w:val="•"/>
      <w:lvlJc w:val="left"/>
      <w:pPr>
        <w:tabs>
          <w:tab w:val="num" w:pos="4320"/>
        </w:tabs>
        <w:ind w:left="4320" w:hanging="360"/>
      </w:pPr>
      <w:rPr>
        <w:rFonts w:ascii="Times New Roman" w:hAnsi="Times New Roman" w:hint="default"/>
      </w:rPr>
    </w:lvl>
    <w:lvl w:ilvl="6" w:tplc="B5921380" w:tentative="1">
      <w:start w:val="1"/>
      <w:numFmt w:val="bullet"/>
      <w:lvlText w:val="•"/>
      <w:lvlJc w:val="left"/>
      <w:pPr>
        <w:tabs>
          <w:tab w:val="num" w:pos="5040"/>
        </w:tabs>
        <w:ind w:left="5040" w:hanging="360"/>
      </w:pPr>
      <w:rPr>
        <w:rFonts w:ascii="Times New Roman" w:hAnsi="Times New Roman" w:hint="default"/>
      </w:rPr>
    </w:lvl>
    <w:lvl w:ilvl="7" w:tplc="535ECF5C" w:tentative="1">
      <w:start w:val="1"/>
      <w:numFmt w:val="bullet"/>
      <w:lvlText w:val="•"/>
      <w:lvlJc w:val="left"/>
      <w:pPr>
        <w:tabs>
          <w:tab w:val="num" w:pos="5760"/>
        </w:tabs>
        <w:ind w:left="5760" w:hanging="360"/>
      </w:pPr>
      <w:rPr>
        <w:rFonts w:ascii="Times New Roman" w:hAnsi="Times New Roman" w:hint="default"/>
      </w:rPr>
    </w:lvl>
    <w:lvl w:ilvl="8" w:tplc="77AC937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9246402"/>
    <w:multiLevelType w:val="hybridMultilevel"/>
    <w:tmpl w:val="F0E64DEA"/>
    <w:lvl w:ilvl="0" w:tplc="7DBAEA16">
      <w:start w:val="1"/>
      <w:numFmt w:val="bullet"/>
      <w:lvlText w:val="•"/>
      <w:lvlJc w:val="left"/>
      <w:pPr>
        <w:tabs>
          <w:tab w:val="num" w:pos="720"/>
        </w:tabs>
        <w:ind w:left="720" w:hanging="360"/>
      </w:pPr>
      <w:rPr>
        <w:rFonts w:ascii="Times New Roman" w:hAnsi="Times New Roman" w:hint="default"/>
      </w:rPr>
    </w:lvl>
    <w:lvl w:ilvl="1" w:tplc="0BFC4328" w:tentative="1">
      <w:start w:val="1"/>
      <w:numFmt w:val="bullet"/>
      <w:lvlText w:val="•"/>
      <w:lvlJc w:val="left"/>
      <w:pPr>
        <w:tabs>
          <w:tab w:val="num" w:pos="1440"/>
        </w:tabs>
        <w:ind w:left="1440" w:hanging="360"/>
      </w:pPr>
      <w:rPr>
        <w:rFonts w:ascii="Times New Roman" w:hAnsi="Times New Roman" w:hint="default"/>
      </w:rPr>
    </w:lvl>
    <w:lvl w:ilvl="2" w:tplc="E990DD4E" w:tentative="1">
      <w:start w:val="1"/>
      <w:numFmt w:val="bullet"/>
      <w:lvlText w:val="•"/>
      <w:lvlJc w:val="left"/>
      <w:pPr>
        <w:tabs>
          <w:tab w:val="num" w:pos="2160"/>
        </w:tabs>
        <w:ind w:left="2160" w:hanging="360"/>
      </w:pPr>
      <w:rPr>
        <w:rFonts w:ascii="Times New Roman" w:hAnsi="Times New Roman" w:hint="default"/>
      </w:rPr>
    </w:lvl>
    <w:lvl w:ilvl="3" w:tplc="727EBBC2" w:tentative="1">
      <w:start w:val="1"/>
      <w:numFmt w:val="bullet"/>
      <w:lvlText w:val="•"/>
      <w:lvlJc w:val="left"/>
      <w:pPr>
        <w:tabs>
          <w:tab w:val="num" w:pos="2880"/>
        </w:tabs>
        <w:ind w:left="2880" w:hanging="360"/>
      </w:pPr>
      <w:rPr>
        <w:rFonts w:ascii="Times New Roman" w:hAnsi="Times New Roman" w:hint="default"/>
      </w:rPr>
    </w:lvl>
    <w:lvl w:ilvl="4" w:tplc="8B70E396" w:tentative="1">
      <w:start w:val="1"/>
      <w:numFmt w:val="bullet"/>
      <w:lvlText w:val="•"/>
      <w:lvlJc w:val="left"/>
      <w:pPr>
        <w:tabs>
          <w:tab w:val="num" w:pos="3600"/>
        </w:tabs>
        <w:ind w:left="3600" w:hanging="360"/>
      </w:pPr>
      <w:rPr>
        <w:rFonts w:ascii="Times New Roman" w:hAnsi="Times New Roman" w:hint="default"/>
      </w:rPr>
    </w:lvl>
    <w:lvl w:ilvl="5" w:tplc="A36AB7D2" w:tentative="1">
      <w:start w:val="1"/>
      <w:numFmt w:val="bullet"/>
      <w:lvlText w:val="•"/>
      <w:lvlJc w:val="left"/>
      <w:pPr>
        <w:tabs>
          <w:tab w:val="num" w:pos="4320"/>
        </w:tabs>
        <w:ind w:left="4320" w:hanging="360"/>
      </w:pPr>
      <w:rPr>
        <w:rFonts w:ascii="Times New Roman" w:hAnsi="Times New Roman" w:hint="default"/>
      </w:rPr>
    </w:lvl>
    <w:lvl w:ilvl="6" w:tplc="6A1E8BC8" w:tentative="1">
      <w:start w:val="1"/>
      <w:numFmt w:val="bullet"/>
      <w:lvlText w:val="•"/>
      <w:lvlJc w:val="left"/>
      <w:pPr>
        <w:tabs>
          <w:tab w:val="num" w:pos="5040"/>
        </w:tabs>
        <w:ind w:left="5040" w:hanging="360"/>
      </w:pPr>
      <w:rPr>
        <w:rFonts w:ascii="Times New Roman" w:hAnsi="Times New Roman" w:hint="default"/>
      </w:rPr>
    </w:lvl>
    <w:lvl w:ilvl="7" w:tplc="1DB86C42" w:tentative="1">
      <w:start w:val="1"/>
      <w:numFmt w:val="bullet"/>
      <w:lvlText w:val="•"/>
      <w:lvlJc w:val="left"/>
      <w:pPr>
        <w:tabs>
          <w:tab w:val="num" w:pos="5760"/>
        </w:tabs>
        <w:ind w:left="5760" w:hanging="360"/>
      </w:pPr>
      <w:rPr>
        <w:rFonts w:ascii="Times New Roman" w:hAnsi="Times New Roman" w:hint="default"/>
      </w:rPr>
    </w:lvl>
    <w:lvl w:ilvl="8" w:tplc="AED6C7C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70BE7057"/>
    <w:multiLevelType w:val="hybridMultilevel"/>
    <w:tmpl w:val="3EB2A5A4"/>
    <w:lvl w:ilvl="0" w:tplc="BC8A8EA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15:restartNumberingAfterBreak="0">
    <w:nsid w:val="7EF83F38"/>
    <w:multiLevelType w:val="hybridMultilevel"/>
    <w:tmpl w:val="BC8487BE"/>
    <w:lvl w:ilvl="0" w:tplc="017079C4">
      <w:start w:val="1"/>
      <w:numFmt w:val="decimal"/>
      <w:lvlText w:val="%1."/>
      <w:lvlJc w:val="left"/>
      <w:pPr>
        <w:ind w:left="720" w:hanging="360"/>
      </w:pPr>
      <w:rPr>
        <w:rFonts w:eastAsiaTheme="minorEastAsia"/>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92FD8"/>
    <w:rsid w:val="000F06F2"/>
    <w:rsid w:val="00110396"/>
    <w:rsid w:val="00110A45"/>
    <w:rsid w:val="0020133A"/>
    <w:rsid w:val="0028032F"/>
    <w:rsid w:val="00291692"/>
    <w:rsid w:val="002C298F"/>
    <w:rsid w:val="002E44A2"/>
    <w:rsid w:val="003C0FB7"/>
    <w:rsid w:val="004F741E"/>
    <w:rsid w:val="005B5316"/>
    <w:rsid w:val="005D3C40"/>
    <w:rsid w:val="00640FB7"/>
    <w:rsid w:val="00692FD8"/>
    <w:rsid w:val="009C5219"/>
    <w:rsid w:val="00A6171B"/>
    <w:rsid w:val="00A71188"/>
    <w:rsid w:val="00AF39C5"/>
    <w:rsid w:val="00C110EE"/>
    <w:rsid w:val="00CD3CDD"/>
    <w:rsid w:val="00EE080E"/>
    <w:rsid w:val="00FE1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2709A"/>
  <w15:docId w15:val="{A163BB46-1283-43AA-8172-C92EF670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FD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692FD8"/>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uiPriority w:val="99"/>
    <w:rsid w:val="00692FD8"/>
    <w:rPr>
      <w:rFonts w:ascii="Times New Roman" w:eastAsia="Times New Roman" w:hAnsi="Times New Roman" w:cs="Times New Roman"/>
      <w:b/>
      <w:bCs/>
      <w:sz w:val="28"/>
      <w:szCs w:val="24"/>
      <w:lang w:eastAsia="ru-RU"/>
    </w:rPr>
  </w:style>
  <w:style w:type="paragraph" w:styleId="a5">
    <w:name w:val="Body Text"/>
    <w:basedOn w:val="a"/>
    <w:link w:val="a6"/>
    <w:uiPriority w:val="99"/>
    <w:semiHidden/>
    <w:unhideWhenUsed/>
    <w:rsid w:val="00692FD8"/>
    <w:pPr>
      <w:spacing w:after="120" w:line="240" w:lineRule="auto"/>
    </w:pPr>
    <w:rPr>
      <w:rFonts w:ascii="Calibri" w:eastAsia="Times New Roman" w:hAnsi="Calibri" w:cs="Times New Roman"/>
      <w:sz w:val="24"/>
      <w:szCs w:val="24"/>
    </w:rPr>
  </w:style>
  <w:style w:type="character" w:customStyle="1" w:styleId="a6">
    <w:name w:val="Основной текст Знак"/>
    <w:basedOn w:val="a0"/>
    <w:link w:val="a5"/>
    <w:uiPriority w:val="99"/>
    <w:semiHidden/>
    <w:rsid w:val="00692FD8"/>
    <w:rPr>
      <w:rFonts w:ascii="Calibri" w:eastAsia="Times New Roman" w:hAnsi="Calibri" w:cs="Times New Roman"/>
      <w:sz w:val="24"/>
      <w:szCs w:val="24"/>
    </w:rPr>
  </w:style>
  <w:style w:type="paragraph" w:styleId="a7">
    <w:name w:val="List Paragraph"/>
    <w:basedOn w:val="a"/>
    <w:uiPriority w:val="34"/>
    <w:qFormat/>
    <w:rsid w:val="00692FD8"/>
    <w:pPr>
      <w:ind w:left="720"/>
      <w:contextualSpacing/>
    </w:pPr>
  </w:style>
  <w:style w:type="paragraph" w:customStyle="1" w:styleId="a8">
    <w:name w:val="Базовый"/>
    <w:uiPriority w:val="99"/>
    <w:rsid w:val="00692FD8"/>
    <w:pPr>
      <w:tabs>
        <w:tab w:val="left" w:pos="709"/>
      </w:tabs>
      <w:suppressAutoHyphens/>
      <w:spacing w:after="200" w:line="276" w:lineRule="atLeast"/>
    </w:pPr>
    <w:rPr>
      <w:rFonts w:ascii="Calibri" w:eastAsia="Arial Unicode MS" w:hAnsi="Calibri"/>
      <w:color w:val="00000A"/>
      <w:lang w:eastAsia="ru-RU"/>
    </w:rPr>
  </w:style>
  <w:style w:type="paragraph" w:styleId="a9">
    <w:name w:val="Normal (Web)"/>
    <w:basedOn w:val="a"/>
    <w:uiPriority w:val="99"/>
    <w:unhideWhenUsed/>
    <w:rsid w:val="00CD3CDD"/>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semiHidden/>
    <w:unhideWhenUsed/>
    <w:rsid w:val="00640FB7"/>
    <w:rPr>
      <w:color w:val="0000FF"/>
      <w:u w:val="single"/>
    </w:rPr>
  </w:style>
  <w:style w:type="paragraph" w:customStyle="1" w:styleId="c2">
    <w:name w:val="c2"/>
    <w:basedOn w:val="a"/>
    <w:rsid w:val="005D3C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D3C40"/>
  </w:style>
  <w:style w:type="character" w:customStyle="1" w:styleId="c1">
    <w:name w:val="c1"/>
    <w:basedOn w:val="a0"/>
    <w:rsid w:val="005D3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09976">
      <w:bodyDiv w:val="1"/>
      <w:marLeft w:val="0"/>
      <w:marRight w:val="0"/>
      <w:marTop w:val="0"/>
      <w:marBottom w:val="0"/>
      <w:divBdr>
        <w:top w:val="none" w:sz="0" w:space="0" w:color="auto"/>
        <w:left w:val="none" w:sz="0" w:space="0" w:color="auto"/>
        <w:bottom w:val="none" w:sz="0" w:space="0" w:color="auto"/>
        <w:right w:val="none" w:sz="0" w:space="0" w:color="auto"/>
      </w:divBdr>
      <w:divsChild>
        <w:div w:id="1607542950">
          <w:marLeft w:val="547"/>
          <w:marRight w:val="0"/>
          <w:marTop w:val="134"/>
          <w:marBottom w:val="0"/>
          <w:divBdr>
            <w:top w:val="none" w:sz="0" w:space="0" w:color="auto"/>
            <w:left w:val="none" w:sz="0" w:space="0" w:color="auto"/>
            <w:bottom w:val="none" w:sz="0" w:space="0" w:color="auto"/>
            <w:right w:val="none" w:sz="0" w:space="0" w:color="auto"/>
          </w:divBdr>
        </w:div>
      </w:divsChild>
    </w:div>
    <w:div w:id="274019717">
      <w:bodyDiv w:val="1"/>
      <w:marLeft w:val="0"/>
      <w:marRight w:val="0"/>
      <w:marTop w:val="0"/>
      <w:marBottom w:val="0"/>
      <w:divBdr>
        <w:top w:val="none" w:sz="0" w:space="0" w:color="auto"/>
        <w:left w:val="none" w:sz="0" w:space="0" w:color="auto"/>
        <w:bottom w:val="none" w:sz="0" w:space="0" w:color="auto"/>
        <w:right w:val="none" w:sz="0" w:space="0" w:color="auto"/>
      </w:divBdr>
    </w:div>
    <w:div w:id="564728461">
      <w:bodyDiv w:val="1"/>
      <w:marLeft w:val="0"/>
      <w:marRight w:val="0"/>
      <w:marTop w:val="0"/>
      <w:marBottom w:val="0"/>
      <w:divBdr>
        <w:top w:val="none" w:sz="0" w:space="0" w:color="auto"/>
        <w:left w:val="none" w:sz="0" w:space="0" w:color="auto"/>
        <w:bottom w:val="none" w:sz="0" w:space="0" w:color="auto"/>
        <w:right w:val="none" w:sz="0" w:space="0" w:color="auto"/>
      </w:divBdr>
      <w:divsChild>
        <w:div w:id="920410565">
          <w:marLeft w:val="547"/>
          <w:marRight w:val="0"/>
          <w:marTop w:val="134"/>
          <w:marBottom w:val="0"/>
          <w:divBdr>
            <w:top w:val="none" w:sz="0" w:space="0" w:color="auto"/>
            <w:left w:val="none" w:sz="0" w:space="0" w:color="auto"/>
            <w:bottom w:val="none" w:sz="0" w:space="0" w:color="auto"/>
            <w:right w:val="none" w:sz="0" w:space="0" w:color="auto"/>
          </w:divBdr>
        </w:div>
        <w:div w:id="1881241109">
          <w:marLeft w:val="547"/>
          <w:marRight w:val="0"/>
          <w:marTop w:val="154"/>
          <w:marBottom w:val="0"/>
          <w:divBdr>
            <w:top w:val="none" w:sz="0" w:space="0" w:color="auto"/>
            <w:left w:val="none" w:sz="0" w:space="0" w:color="auto"/>
            <w:bottom w:val="none" w:sz="0" w:space="0" w:color="auto"/>
            <w:right w:val="none" w:sz="0" w:space="0" w:color="auto"/>
          </w:divBdr>
        </w:div>
      </w:divsChild>
    </w:div>
    <w:div w:id="572203309">
      <w:bodyDiv w:val="1"/>
      <w:marLeft w:val="0"/>
      <w:marRight w:val="0"/>
      <w:marTop w:val="0"/>
      <w:marBottom w:val="0"/>
      <w:divBdr>
        <w:top w:val="none" w:sz="0" w:space="0" w:color="auto"/>
        <w:left w:val="none" w:sz="0" w:space="0" w:color="auto"/>
        <w:bottom w:val="none" w:sz="0" w:space="0" w:color="auto"/>
        <w:right w:val="none" w:sz="0" w:space="0" w:color="auto"/>
      </w:divBdr>
    </w:div>
    <w:div w:id="848374280">
      <w:bodyDiv w:val="1"/>
      <w:marLeft w:val="0"/>
      <w:marRight w:val="0"/>
      <w:marTop w:val="0"/>
      <w:marBottom w:val="0"/>
      <w:divBdr>
        <w:top w:val="none" w:sz="0" w:space="0" w:color="auto"/>
        <w:left w:val="none" w:sz="0" w:space="0" w:color="auto"/>
        <w:bottom w:val="none" w:sz="0" w:space="0" w:color="auto"/>
        <w:right w:val="none" w:sz="0" w:space="0" w:color="auto"/>
      </w:divBdr>
    </w:div>
    <w:div w:id="1202860193">
      <w:bodyDiv w:val="1"/>
      <w:marLeft w:val="0"/>
      <w:marRight w:val="0"/>
      <w:marTop w:val="0"/>
      <w:marBottom w:val="0"/>
      <w:divBdr>
        <w:top w:val="none" w:sz="0" w:space="0" w:color="auto"/>
        <w:left w:val="none" w:sz="0" w:space="0" w:color="auto"/>
        <w:bottom w:val="none" w:sz="0" w:space="0" w:color="auto"/>
        <w:right w:val="none" w:sz="0" w:space="0" w:color="auto"/>
      </w:divBdr>
    </w:div>
    <w:div w:id="1295016766">
      <w:bodyDiv w:val="1"/>
      <w:marLeft w:val="0"/>
      <w:marRight w:val="0"/>
      <w:marTop w:val="0"/>
      <w:marBottom w:val="0"/>
      <w:divBdr>
        <w:top w:val="none" w:sz="0" w:space="0" w:color="auto"/>
        <w:left w:val="none" w:sz="0" w:space="0" w:color="auto"/>
        <w:bottom w:val="none" w:sz="0" w:space="0" w:color="auto"/>
        <w:right w:val="none" w:sz="0" w:space="0" w:color="auto"/>
      </w:divBdr>
    </w:div>
    <w:div w:id="1368608323">
      <w:bodyDiv w:val="1"/>
      <w:marLeft w:val="0"/>
      <w:marRight w:val="0"/>
      <w:marTop w:val="0"/>
      <w:marBottom w:val="0"/>
      <w:divBdr>
        <w:top w:val="none" w:sz="0" w:space="0" w:color="auto"/>
        <w:left w:val="none" w:sz="0" w:space="0" w:color="auto"/>
        <w:bottom w:val="none" w:sz="0" w:space="0" w:color="auto"/>
        <w:right w:val="none" w:sz="0" w:space="0" w:color="auto"/>
      </w:divBdr>
    </w:div>
    <w:div w:id="1446267970">
      <w:bodyDiv w:val="1"/>
      <w:marLeft w:val="0"/>
      <w:marRight w:val="0"/>
      <w:marTop w:val="0"/>
      <w:marBottom w:val="0"/>
      <w:divBdr>
        <w:top w:val="none" w:sz="0" w:space="0" w:color="auto"/>
        <w:left w:val="none" w:sz="0" w:space="0" w:color="auto"/>
        <w:bottom w:val="none" w:sz="0" w:space="0" w:color="auto"/>
        <w:right w:val="none" w:sz="0" w:space="0" w:color="auto"/>
      </w:divBdr>
    </w:div>
    <w:div w:id="1566255896">
      <w:bodyDiv w:val="1"/>
      <w:marLeft w:val="0"/>
      <w:marRight w:val="0"/>
      <w:marTop w:val="0"/>
      <w:marBottom w:val="0"/>
      <w:divBdr>
        <w:top w:val="none" w:sz="0" w:space="0" w:color="auto"/>
        <w:left w:val="none" w:sz="0" w:space="0" w:color="auto"/>
        <w:bottom w:val="none" w:sz="0" w:space="0" w:color="auto"/>
        <w:right w:val="none" w:sz="0" w:space="0" w:color="auto"/>
      </w:divBdr>
    </w:div>
    <w:div w:id="1605921377">
      <w:bodyDiv w:val="1"/>
      <w:marLeft w:val="0"/>
      <w:marRight w:val="0"/>
      <w:marTop w:val="0"/>
      <w:marBottom w:val="0"/>
      <w:divBdr>
        <w:top w:val="none" w:sz="0" w:space="0" w:color="auto"/>
        <w:left w:val="none" w:sz="0" w:space="0" w:color="auto"/>
        <w:bottom w:val="none" w:sz="0" w:space="0" w:color="auto"/>
        <w:right w:val="none" w:sz="0" w:space="0" w:color="auto"/>
      </w:divBdr>
    </w:div>
    <w:div w:id="2117208393">
      <w:bodyDiv w:val="1"/>
      <w:marLeft w:val="0"/>
      <w:marRight w:val="0"/>
      <w:marTop w:val="0"/>
      <w:marBottom w:val="0"/>
      <w:divBdr>
        <w:top w:val="none" w:sz="0" w:space="0" w:color="auto"/>
        <w:left w:val="none" w:sz="0" w:space="0" w:color="auto"/>
        <w:bottom w:val="none" w:sz="0" w:space="0" w:color="auto"/>
        <w:right w:val="none" w:sz="0" w:space="0" w:color="auto"/>
      </w:divBdr>
      <w:divsChild>
        <w:div w:id="1191843758">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3</Pages>
  <Words>1003</Words>
  <Characters>5723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химии</dc:creator>
  <cp:keywords/>
  <dc:description/>
  <cp:lastModifiedBy>Yuliya</cp:lastModifiedBy>
  <cp:revision>9</cp:revision>
  <dcterms:created xsi:type="dcterms:W3CDTF">2023-11-02T07:07:00Z</dcterms:created>
  <dcterms:modified xsi:type="dcterms:W3CDTF">2024-05-30T11:19:00Z</dcterms:modified>
</cp:coreProperties>
</file>