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B00" w:rsidRPr="00933B00" w:rsidRDefault="00933B00" w:rsidP="00933B00">
      <w:pPr>
        <w:spacing w:after="0" w:line="408" w:lineRule="auto"/>
        <w:ind w:left="120"/>
        <w:jc w:val="center"/>
      </w:pPr>
      <w:bookmarkStart w:id="0" w:name="block-15229625"/>
      <w:r w:rsidRPr="00933B0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33B00" w:rsidRPr="00933B00" w:rsidRDefault="00933B00" w:rsidP="00933B00">
      <w:pPr>
        <w:spacing w:after="0" w:line="408" w:lineRule="auto"/>
        <w:ind w:left="120"/>
        <w:jc w:val="center"/>
      </w:pPr>
      <w:bookmarkStart w:id="1" w:name="ca7504fb-a4f4-48c8-ab7c-756ffe56e67b"/>
      <w:r w:rsidRPr="00933B00"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1"/>
    </w:p>
    <w:p w:rsidR="00933B00" w:rsidRPr="00933B00" w:rsidRDefault="00933B00" w:rsidP="00933B00">
      <w:pPr>
        <w:spacing w:after="0" w:line="408" w:lineRule="auto"/>
        <w:ind w:left="120"/>
        <w:jc w:val="center"/>
      </w:pPr>
      <w:bookmarkStart w:id="2" w:name="5858e69b-b955-4d5b-94a8-f3a644af01d4"/>
      <w:r w:rsidRPr="00933B00">
        <w:rPr>
          <w:rFonts w:ascii="Times New Roman" w:hAnsi="Times New Roman"/>
          <w:b/>
          <w:color w:val="000000"/>
          <w:sz w:val="28"/>
        </w:rPr>
        <w:t>Отдел образования Администрации Семикаракорского района</w:t>
      </w:r>
      <w:bookmarkEnd w:id="2"/>
    </w:p>
    <w:p w:rsidR="00933B00" w:rsidRPr="00933B00" w:rsidRDefault="00933B00" w:rsidP="00933B00">
      <w:pPr>
        <w:spacing w:after="0" w:line="408" w:lineRule="auto"/>
        <w:ind w:left="120"/>
        <w:jc w:val="center"/>
      </w:pPr>
      <w:r w:rsidRPr="00933B00">
        <w:rPr>
          <w:rFonts w:ascii="Times New Roman" w:hAnsi="Times New Roman"/>
          <w:b/>
          <w:color w:val="000000"/>
          <w:sz w:val="28"/>
        </w:rPr>
        <w:t>МБОУ Титовская СОШ</w:t>
      </w:r>
    </w:p>
    <w:p w:rsidR="00933B00" w:rsidRPr="00933B00" w:rsidRDefault="00933B00" w:rsidP="00933B00">
      <w:pPr>
        <w:spacing w:after="0"/>
        <w:ind w:left="120"/>
      </w:pPr>
    </w:p>
    <w:p w:rsidR="00933B00" w:rsidRPr="00933B00" w:rsidRDefault="00933B00" w:rsidP="00933B00">
      <w:pPr>
        <w:spacing w:after="0"/>
        <w:ind w:left="120"/>
      </w:pPr>
    </w:p>
    <w:p w:rsidR="00933B00" w:rsidRPr="00933B00" w:rsidRDefault="00933B00" w:rsidP="00933B00">
      <w:pPr>
        <w:spacing w:after="0"/>
        <w:ind w:left="120"/>
      </w:pPr>
    </w:p>
    <w:p w:rsidR="00933B00" w:rsidRPr="00933B00" w:rsidRDefault="00933B00" w:rsidP="00933B00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933B00" w:rsidRPr="00933B00" w:rsidTr="000B49C8">
        <w:tc>
          <w:tcPr>
            <w:tcW w:w="3114" w:type="dxa"/>
          </w:tcPr>
          <w:p w:rsidR="00933B00" w:rsidRPr="00933B00" w:rsidRDefault="00933B00" w:rsidP="00F023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33B00" w:rsidRPr="00933B00" w:rsidRDefault="00933B00" w:rsidP="00933B0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33B0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933B00" w:rsidRPr="00933B00" w:rsidRDefault="00933B00" w:rsidP="00933B0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33B0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ИО Заместитель директора </w:t>
            </w:r>
            <w:proofErr w:type="spellStart"/>
            <w:r w:rsidRPr="00933B0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r w:rsidRPr="00933B00">
              <w:rPr>
                <w:rFonts w:ascii="Cambria Math" w:eastAsia="Times New Roman" w:hAnsi="Cambria Math" w:cs="Cambria Math"/>
                <w:color w:val="000000"/>
                <w:sz w:val="28"/>
                <w:szCs w:val="28"/>
              </w:rPr>
              <w:t>↵</w:t>
            </w:r>
            <w:r w:rsidRPr="00933B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УВР</w:t>
            </w:r>
            <w:proofErr w:type="spellEnd"/>
          </w:p>
          <w:p w:rsidR="00933B00" w:rsidRPr="00933B00" w:rsidRDefault="00933B00" w:rsidP="00933B0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3B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33B00" w:rsidRPr="00933B00" w:rsidRDefault="00933B00" w:rsidP="00933B0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33B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Е.А.Гунькина</w:t>
            </w:r>
            <w:proofErr w:type="spellEnd"/>
          </w:p>
          <w:p w:rsidR="00933B00" w:rsidRPr="00933B00" w:rsidRDefault="00933B00" w:rsidP="00933B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3B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</w:t>
            </w:r>
            <w:r w:rsidR="00F02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отокол №1</w:t>
            </w:r>
            <w:r w:rsidRPr="00933B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«01» 09   2023 г.</w:t>
            </w:r>
          </w:p>
          <w:p w:rsidR="00933B00" w:rsidRPr="00933B00" w:rsidRDefault="00933B00" w:rsidP="00933B0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33B00" w:rsidRPr="00933B00" w:rsidRDefault="00933B00" w:rsidP="00933B0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33B0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933B00" w:rsidRPr="00933B00" w:rsidRDefault="00933B00" w:rsidP="00933B0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33B0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Титовская СОШ</w:t>
            </w:r>
          </w:p>
          <w:p w:rsidR="00933B00" w:rsidRPr="00933B00" w:rsidRDefault="00933B00" w:rsidP="00933B0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3B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33B00" w:rsidRPr="00933B00" w:rsidRDefault="00933B00" w:rsidP="00933B0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33B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М.А.Калдани</w:t>
            </w:r>
            <w:proofErr w:type="spellEnd"/>
          </w:p>
          <w:p w:rsidR="00933B00" w:rsidRPr="00933B00" w:rsidRDefault="00933B00" w:rsidP="00933B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33B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№74 от «01» 09   2023 г.</w:t>
            </w:r>
          </w:p>
          <w:p w:rsidR="00933B00" w:rsidRPr="00933B00" w:rsidRDefault="00933B00" w:rsidP="00933B0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33B00" w:rsidRPr="00933B00" w:rsidRDefault="00933B00" w:rsidP="00933B00">
      <w:pPr>
        <w:spacing w:after="0"/>
        <w:ind w:left="120"/>
      </w:pPr>
    </w:p>
    <w:p w:rsidR="00933B00" w:rsidRPr="00933B00" w:rsidRDefault="00933B00" w:rsidP="00933B00">
      <w:pPr>
        <w:spacing w:after="0"/>
        <w:ind w:left="120"/>
      </w:pPr>
    </w:p>
    <w:p w:rsidR="00933B00" w:rsidRPr="00933B00" w:rsidRDefault="00933B00" w:rsidP="00933B00">
      <w:pPr>
        <w:spacing w:after="0"/>
        <w:ind w:left="120"/>
      </w:pPr>
    </w:p>
    <w:p w:rsidR="00933B00" w:rsidRPr="00933B00" w:rsidRDefault="00933B00" w:rsidP="00933B00">
      <w:pPr>
        <w:spacing w:after="0"/>
        <w:ind w:left="120"/>
      </w:pPr>
    </w:p>
    <w:p w:rsidR="00933B00" w:rsidRPr="00933B00" w:rsidRDefault="00933B00" w:rsidP="00933B00">
      <w:pPr>
        <w:spacing w:after="0"/>
        <w:ind w:left="120"/>
      </w:pPr>
    </w:p>
    <w:p w:rsidR="00933B00" w:rsidRPr="00933B00" w:rsidRDefault="00933B00" w:rsidP="00933B00">
      <w:pPr>
        <w:spacing w:after="0" w:line="408" w:lineRule="auto"/>
        <w:ind w:left="120"/>
        <w:jc w:val="center"/>
      </w:pPr>
      <w:r w:rsidRPr="00933B00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33B00" w:rsidRPr="00933B00" w:rsidRDefault="00933B00" w:rsidP="00933B00">
      <w:pPr>
        <w:spacing w:after="0" w:line="408" w:lineRule="auto"/>
        <w:ind w:left="120"/>
        <w:jc w:val="center"/>
      </w:pPr>
      <w:r w:rsidRPr="00933B00">
        <w:rPr>
          <w:rFonts w:ascii="Times New Roman" w:hAnsi="Times New Roman"/>
          <w:color w:val="000000"/>
          <w:sz w:val="28"/>
        </w:rPr>
        <w:t>(</w:t>
      </w:r>
      <w:r w:rsidRPr="00933B00">
        <w:rPr>
          <w:rFonts w:ascii="Times New Roman" w:hAnsi="Times New Roman"/>
          <w:color w:val="000000"/>
          <w:sz w:val="28"/>
          <w:lang w:val="en-US"/>
        </w:rPr>
        <w:t>ID</w:t>
      </w:r>
      <w:r w:rsidRPr="00933B00">
        <w:rPr>
          <w:rFonts w:ascii="Times New Roman" w:hAnsi="Times New Roman"/>
          <w:color w:val="000000"/>
          <w:sz w:val="28"/>
        </w:rPr>
        <w:t xml:space="preserve"> 2060690)</w:t>
      </w:r>
    </w:p>
    <w:p w:rsidR="00933B00" w:rsidRPr="00933B00" w:rsidRDefault="00933B00" w:rsidP="00933B00">
      <w:pPr>
        <w:spacing w:after="0"/>
        <w:ind w:left="120"/>
        <w:jc w:val="center"/>
      </w:pPr>
    </w:p>
    <w:p w:rsidR="00933B00" w:rsidRPr="00933B00" w:rsidRDefault="00933B00" w:rsidP="00933B00">
      <w:pPr>
        <w:spacing w:after="0" w:line="408" w:lineRule="auto"/>
        <w:ind w:left="120"/>
        <w:jc w:val="center"/>
      </w:pPr>
      <w:r w:rsidRPr="00933B00"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:rsidR="00933B00" w:rsidRPr="00933B00" w:rsidRDefault="00933B00" w:rsidP="00933B00">
      <w:pPr>
        <w:spacing w:after="0" w:line="408" w:lineRule="auto"/>
        <w:ind w:left="120"/>
        <w:jc w:val="center"/>
      </w:pPr>
      <w:r w:rsidRPr="00933B00"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933B00" w:rsidRPr="00933B00" w:rsidRDefault="00933B00" w:rsidP="00933B00">
      <w:pPr>
        <w:spacing w:after="0"/>
        <w:ind w:left="120"/>
        <w:jc w:val="center"/>
      </w:pPr>
    </w:p>
    <w:p w:rsidR="00933B00" w:rsidRPr="00933B00" w:rsidRDefault="00933B00" w:rsidP="00933B00">
      <w:pPr>
        <w:spacing w:after="0"/>
        <w:ind w:left="120"/>
        <w:jc w:val="center"/>
      </w:pPr>
    </w:p>
    <w:p w:rsidR="00933B00" w:rsidRPr="00933B00" w:rsidRDefault="00933B00" w:rsidP="00933B00">
      <w:pPr>
        <w:spacing w:after="0"/>
        <w:ind w:left="120"/>
        <w:jc w:val="center"/>
      </w:pPr>
    </w:p>
    <w:p w:rsidR="00933B00" w:rsidRPr="00933B00" w:rsidRDefault="00933B00" w:rsidP="00933B00">
      <w:pPr>
        <w:spacing w:after="0"/>
        <w:ind w:left="120"/>
        <w:jc w:val="center"/>
      </w:pPr>
    </w:p>
    <w:p w:rsidR="00933B00" w:rsidRPr="00933B00" w:rsidRDefault="00933B00" w:rsidP="00933B00">
      <w:pPr>
        <w:spacing w:after="0"/>
        <w:ind w:left="120"/>
        <w:jc w:val="center"/>
      </w:pPr>
    </w:p>
    <w:p w:rsidR="00933B00" w:rsidRPr="00933B00" w:rsidRDefault="00933B00" w:rsidP="00933B00">
      <w:pPr>
        <w:spacing w:after="0"/>
        <w:ind w:left="120"/>
        <w:jc w:val="center"/>
      </w:pPr>
    </w:p>
    <w:p w:rsidR="00933B00" w:rsidRPr="00933B00" w:rsidRDefault="00933B00" w:rsidP="00933B00">
      <w:pPr>
        <w:spacing w:after="0"/>
        <w:ind w:left="120"/>
        <w:jc w:val="center"/>
      </w:pPr>
    </w:p>
    <w:p w:rsidR="00933B00" w:rsidRPr="00933B00" w:rsidRDefault="00933B00" w:rsidP="00933B00">
      <w:pPr>
        <w:spacing w:after="0"/>
        <w:ind w:left="120"/>
        <w:jc w:val="center"/>
      </w:pPr>
    </w:p>
    <w:p w:rsidR="00933B00" w:rsidRPr="00933B00" w:rsidRDefault="00933B00" w:rsidP="00933B00">
      <w:pPr>
        <w:spacing w:after="0"/>
        <w:ind w:left="120"/>
      </w:pPr>
    </w:p>
    <w:p w:rsidR="00933B00" w:rsidRPr="00933B00" w:rsidRDefault="00933B00" w:rsidP="00933B00">
      <w:pPr>
        <w:sectPr w:rsidR="00933B00" w:rsidRPr="00933B00">
          <w:pgSz w:w="11906" w:h="16383"/>
          <w:pgMar w:top="1134" w:right="850" w:bottom="1134" w:left="1701" w:header="720" w:footer="720" w:gutter="0"/>
          <w:cols w:space="720"/>
        </w:sectPr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bookmarkStart w:id="3" w:name="block-15229631"/>
      <w:bookmarkEnd w:id="0"/>
      <w:r w:rsidRPr="00933B0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«ИСТОРИЯ»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ЦЕЛИ ИЗУЧЕНИЯ УЧЕБНОГО ПРЕДМЕТА «ИСТОРИЯ»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933B0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33B00">
        <w:rPr>
          <w:rFonts w:ascii="Times New Roman" w:hAnsi="Times New Roman"/>
          <w:color w:val="000000"/>
          <w:sz w:val="28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933B00" w:rsidRPr="00933B00" w:rsidRDefault="00933B00" w:rsidP="00933B00">
      <w:pPr>
        <w:spacing w:after="0" w:line="264" w:lineRule="auto"/>
        <w:ind w:firstLine="600"/>
        <w:jc w:val="both"/>
        <w:rPr>
          <w:lang w:val="en-US"/>
        </w:rPr>
      </w:pP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Задачамиизученияисторииявляются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>:</w:t>
      </w:r>
    </w:p>
    <w:p w:rsidR="00933B00" w:rsidRPr="00933B00" w:rsidRDefault="00933B00" w:rsidP="00933B00">
      <w:pPr>
        <w:numPr>
          <w:ilvl w:val="0"/>
          <w:numId w:val="1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формирование у молодого поколения ориентиров для гражданской,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этнонациональной</w:t>
      </w:r>
      <w:proofErr w:type="spellEnd"/>
      <w:r w:rsidRPr="00933B00">
        <w:rPr>
          <w:rFonts w:ascii="Times New Roman" w:hAnsi="Times New Roman"/>
          <w:color w:val="000000"/>
          <w:sz w:val="28"/>
        </w:rPr>
        <w:t>, социальной, культурной самоидентификации в окружающем мире;</w:t>
      </w:r>
    </w:p>
    <w:p w:rsidR="00933B00" w:rsidRPr="00933B00" w:rsidRDefault="00933B00" w:rsidP="00933B00">
      <w:pPr>
        <w:numPr>
          <w:ilvl w:val="0"/>
          <w:numId w:val="1"/>
        </w:numPr>
        <w:spacing w:after="0"/>
      </w:pPr>
      <w:r w:rsidRPr="00933B00">
        <w:rPr>
          <w:rFonts w:ascii="Times New Roman" w:hAnsi="Times New Roman"/>
          <w:color w:val="000000"/>
          <w:sz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933B00" w:rsidRPr="00933B00" w:rsidRDefault="00933B00" w:rsidP="00933B00">
      <w:pPr>
        <w:numPr>
          <w:ilvl w:val="0"/>
          <w:numId w:val="1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933B00" w:rsidRPr="00933B00" w:rsidRDefault="00933B00" w:rsidP="00933B00">
      <w:pPr>
        <w:numPr>
          <w:ilvl w:val="0"/>
          <w:numId w:val="1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933B00" w:rsidRPr="00933B00" w:rsidRDefault="00933B00" w:rsidP="00933B00">
      <w:pPr>
        <w:numPr>
          <w:ilvl w:val="0"/>
          <w:numId w:val="1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полиэтничном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многоконфессиональном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обществе.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МЕСТО УЧЕБНОГО ПРЕДМЕТА «ИСТОРИЯ» В УЧЕБНОМ ПЛАНЕ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proofErr w:type="gramStart"/>
      <w:r w:rsidRPr="00933B00">
        <w:rPr>
          <w:rFonts w:ascii="Times New Roman" w:hAnsi="Times New Roman"/>
          <w:color w:val="000000"/>
          <w:sz w:val="28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  <w:proofErr w:type="gramEnd"/>
    </w:p>
    <w:p w:rsidR="00933B00" w:rsidRPr="00933B00" w:rsidRDefault="00933B00" w:rsidP="00933B00">
      <w:pPr>
        <w:sectPr w:rsidR="00933B00" w:rsidRPr="00933B00">
          <w:pgSz w:w="11906" w:h="16383"/>
          <w:pgMar w:top="1134" w:right="850" w:bottom="1134" w:left="1701" w:header="720" w:footer="720" w:gutter="0"/>
          <w:cols w:space="720"/>
        </w:sectPr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bookmarkStart w:id="4" w:name="block-15229629"/>
      <w:bookmarkEnd w:id="3"/>
      <w:r w:rsidRPr="00933B00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5 КЛАСС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Введение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</w:t>
      </w:r>
      <w:proofErr w:type="gramStart"/>
      <w:r w:rsidRPr="00933B00">
        <w:rPr>
          <w:rFonts w:ascii="Times New Roman" w:hAnsi="Times New Roman"/>
          <w:color w:val="000000"/>
          <w:sz w:val="28"/>
        </w:rPr>
        <w:t>до</w:t>
      </w:r>
      <w:proofErr w:type="gramEnd"/>
      <w:r w:rsidRPr="00933B00">
        <w:rPr>
          <w:rFonts w:ascii="Times New Roman" w:hAnsi="Times New Roman"/>
          <w:color w:val="000000"/>
          <w:sz w:val="28"/>
        </w:rPr>
        <w:t xml:space="preserve"> н. э.» и «н. э.»). Историческая карта.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ПЕРВОБЫТНОСТЬ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933B00">
        <w:rPr>
          <w:rFonts w:ascii="Times New Roman" w:hAnsi="Times New Roman"/>
          <w:color w:val="000000"/>
          <w:sz w:val="28"/>
        </w:rPr>
        <w:t>от</w:t>
      </w:r>
      <w:proofErr w:type="gramEnd"/>
      <w:r w:rsidRPr="00933B00">
        <w:rPr>
          <w:rFonts w:ascii="Times New Roman" w:hAnsi="Times New Roman"/>
          <w:color w:val="000000"/>
          <w:sz w:val="28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Разложение первобытнообщинных отношений. На пороге цивилизации.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ДРЕВНИЙ МИР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Понятие и хронологические рамки истории Древнего мира. Карта Древнего мира.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Древний Восток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Понятие «Древний Восток». Карта Древневосточного мира.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Древний Египет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Отношения Египта с соседними народами. Египетское войско. Завоевательные походы фараонов; Тутмос </w:t>
      </w:r>
      <w:r w:rsidRPr="00933B00">
        <w:rPr>
          <w:rFonts w:ascii="Times New Roman" w:hAnsi="Times New Roman"/>
          <w:color w:val="000000"/>
          <w:sz w:val="28"/>
          <w:lang w:val="en-US"/>
        </w:rPr>
        <w:t>III</w:t>
      </w:r>
      <w:r w:rsidRPr="00933B00">
        <w:rPr>
          <w:rFonts w:ascii="Times New Roman" w:hAnsi="Times New Roman"/>
          <w:color w:val="000000"/>
          <w:sz w:val="28"/>
        </w:rPr>
        <w:t xml:space="preserve">. Могущество Египта при Рамсесе </w:t>
      </w:r>
      <w:r w:rsidRPr="00933B00">
        <w:rPr>
          <w:rFonts w:ascii="Times New Roman" w:hAnsi="Times New Roman"/>
          <w:color w:val="000000"/>
          <w:sz w:val="28"/>
          <w:lang w:val="en-US"/>
        </w:rPr>
        <w:t>II</w:t>
      </w:r>
      <w:r w:rsidRPr="00933B00">
        <w:rPr>
          <w:rFonts w:ascii="Times New Roman" w:hAnsi="Times New Roman"/>
          <w:color w:val="000000"/>
          <w:sz w:val="28"/>
        </w:rPr>
        <w:t>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Древние цивилизации Месопотамии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Древний Вавилон. Царь Хаммурапи и его законы.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Усиление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Нововавилонского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царства. Легендарные памятники города Вавилона.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Восточное Средиземноморье в древности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Персидская держава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Завоевания персов. Государство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Ахеменидов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. Великие цари: Кир </w:t>
      </w:r>
      <w:r w:rsidRPr="00933B00">
        <w:rPr>
          <w:rFonts w:ascii="Times New Roman" w:hAnsi="Times New Roman"/>
          <w:color w:val="000000"/>
          <w:sz w:val="28"/>
          <w:lang w:val="en-US"/>
        </w:rPr>
        <w:t>II</w:t>
      </w:r>
      <w:r w:rsidRPr="00933B00">
        <w:rPr>
          <w:rFonts w:ascii="Times New Roman" w:hAnsi="Times New Roman"/>
          <w:color w:val="000000"/>
          <w:sz w:val="28"/>
        </w:rPr>
        <w:t xml:space="preserve"> Великий, Дарий </w:t>
      </w:r>
      <w:r w:rsidRPr="00933B00">
        <w:rPr>
          <w:rFonts w:ascii="Times New Roman" w:hAnsi="Times New Roman"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color w:val="000000"/>
          <w:sz w:val="28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Древняя Индия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ариев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в Северную Индию. Держава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Маурьев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. Государство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Гуптов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. Общественное устройство,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варны</w:t>
      </w:r>
      <w:proofErr w:type="spellEnd"/>
      <w:r w:rsidRPr="00933B00">
        <w:rPr>
          <w:rFonts w:ascii="Times New Roman" w:hAnsi="Times New Roman"/>
          <w:color w:val="000000"/>
          <w:sz w:val="28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Древний Китай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ЦиньШихуанди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. Возведение Великой Китайской стены. Правление династии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Хань</w:t>
      </w:r>
      <w:proofErr w:type="spellEnd"/>
      <w:r w:rsidRPr="00933B00">
        <w:rPr>
          <w:rFonts w:ascii="Times New Roman" w:hAnsi="Times New Roman"/>
          <w:color w:val="000000"/>
          <w:sz w:val="28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Древняя Греция. Эллинизм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Древнейшая Греция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Ахейской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Греции (Микены,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Тиринф</w:t>
      </w:r>
      <w:proofErr w:type="spellEnd"/>
      <w:r w:rsidRPr="00933B00">
        <w:rPr>
          <w:rFonts w:ascii="Times New Roman" w:hAnsi="Times New Roman"/>
          <w:color w:val="000000"/>
          <w:sz w:val="28"/>
        </w:rPr>
        <w:t>). Троянская война. Вторжение дорийских племен. Поэмы Гомера «Илиада», «Одиссея».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lastRenderedPageBreak/>
        <w:t>Греческие полисы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Афины: утверждение демократии. Законы Солона. Реформы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Клисфена</w:t>
      </w:r>
      <w:proofErr w:type="spellEnd"/>
      <w:r w:rsidRPr="00933B00">
        <w:rPr>
          <w:rFonts w:ascii="Times New Roman" w:hAnsi="Times New Roman"/>
          <w:color w:val="000000"/>
          <w:sz w:val="28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Фемистокл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. Битва при Фермопилах. Захват персами Аттики. Победы греков в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Саламинском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сражении, при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Платеях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Микале</w:t>
      </w:r>
      <w:proofErr w:type="spellEnd"/>
      <w:r w:rsidRPr="00933B00">
        <w:rPr>
          <w:rFonts w:ascii="Times New Roman" w:hAnsi="Times New Roman"/>
          <w:color w:val="000000"/>
          <w:sz w:val="28"/>
        </w:rPr>
        <w:t>. Итоги греко-персидских войн.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Культура Древней Греции 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Македонские завоевания. Эллинизм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Возвышение Македонии. Политика Филиппа </w:t>
      </w:r>
      <w:r w:rsidRPr="00933B00">
        <w:rPr>
          <w:rFonts w:ascii="Times New Roman" w:hAnsi="Times New Roman"/>
          <w:color w:val="000000"/>
          <w:sz w:val="28"/>
          <w:lang w:val="en-US"/>
        </w:rPr>
        <w:t>II</w:t>
      </w:r>
      <w:r w:rsidRPr="00933B00">
        <w:rPr>
          <w:rFonts w:ascii="Times New Roman" w:hAnsi="Times New Roman"/>
          <w:color w:val="000000"/>
          <w:sz w:val="28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Древний Рим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Возникновение Римского государства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Природа и население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Апеннинского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Римские завоевания в Средиземноморье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lastRenderedPageBreak/>
        <w:t>Поздняя Римская республика. Гражданские войны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Гракхов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Октавиана</w:t>
      </w:r>
      <w:proofErr w:type="spellEnd"/>
      <w:r w:rsidRPr="00933B00">
        <w:rPr>
          <w:rFonts w:ascii="Times New Roman" w:hAnsi="Times New Roman"/>
          <w:color w:val="000000"/>
          <w:sz w:val="28"/>
        </w:rPr>
        <w:t>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Расцвет и падение Римской империи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Установление императорской власти.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Октавиан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933B00">
        <w:rPr>
          <w:rFonts w:ascii="Times New Roman" w:hAnsi="Times New Roman"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color w:val="000000"/>
          <w:sz w:val="28"/>
        </w:rPr>
        <w:t>, перенос столицы в Константинополь. Разделение Римской империи на Западную и Восточную части.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Начало Великого переселения народов. Рим и варвары. Падение Западной Римской империи.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Культура Древнего Рима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Обобщение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Историческое и культурное наследие цивилизаций Древнего мира. 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6 КЛАСС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ВСЕОБЩАЯ ИСТОРИЯ. ИСТОРИЯ СРЕДНИХ ВЕКОВ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Средние века: понятие, хронологические рамки и периодизация Средневековья.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Народы Европы в раннее Средневековье 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Падение Западной Римской империи и образование варварских королевств. Завоевание франками Галлии.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Хлодвиг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. Усиление королевской власти. </w:t>
      </w:r>
      <w:proofErr w:type="gramStart"/>
      <w:r w:rsidRPr="00933B00">
        <w:rPr>
          <w:rFonts w:ascii="Times New Roman" w:hAnsi="Times New Roman"/>
          <w:color w:val="000000"/>
          <w:sz w:val="28"/>
        </w:rPr>
        <w:t>Салическая</w:t>
      </w:r>
      <w:proofErr w:type="gramEnd"/>
      <w:r w:rsidRPr="00933B00">
        <w:rPr>
          <w:rFonts w:ascii="Times New Roman" w:hAnsi="Times New Roman"/>
          <w:color w:val="000000"/>
          <w:sz w:val="28"/>
        </w:rPr>
        <w:t xml:space="preserve"> правда. Принятие франками христианства.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Франкское государство в </w:t>
      </w:r>
      <w:r w:rsidRPr="00933B00">
        <w:rPr>
          <w:rFonts w:ascii="Times New Roman" w:hAnsi="Times New Roman"/>
          <w:color w:val="000000"/>
          <w:sz w:val="28"/>
          <w:lang w:val="en-US"/>
        </w:rPr>
        <w:t>VIII</w:t>
      </w:r>
      <w:r w:rsidRPr="00933B00">
        <w:rPr>
          <w:rFonts w:ascii="Times New Roman" w:hAnsi="Times New Roman"/>
          <w:color w:val="000000"/>
          <w:sz w:val="28"/>
        </w:rPr>
        <w:t>–</w:t>
      </w:r>
      <w:r w:rsidRPr="00933B00">
        <w:rPr>
          <w:rFonts w:ascii="Times New Roman" w:hAnsi="Times New Roman"/>
          <w:color w:val="000000"/>
          <w:sz w:val="28"/>
          <w:lang w:val="en-US"/>
        </w:rPr>
        <w:t>IX</w:t>
      </w:r>
      <w:r w:rsidRPr="00933B00">
        <w:rPr>
          <w:rFonts w:ascii="Times New Roman" w:hAnsi="Times New Roman"/>
          <w:color w:val="000000"/>
          <w:sz w:val="28"/>
        </w:rPr>
        <w:t xml:space="preserve"> вв. Усиление власти майордомов. Карл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Мартелл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и его военная реформа. Завоевания Карла Великого. Управление империей. «Каролингское возрождение».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Верденский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раздел, его причины и значение.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933B00">
        <w:rPr>
          <w:rFonts w:ascii="Times New Roman" w:hAnsi="Times New Roman"/>
          <w:color w:val="000000"/>
          <w:sz w:val="28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Византийская империя в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VI</w:t>
      </w:r>
      <w:r w:rsidRPr="00933B00">
        <w:rPr>
          <w:rFonts w:ascii="Times New Roman" w:hAnsi="Times New Roman"/>
          <w:b/>
          <w:color w:val="000000"/>
          <w:sz w:val="28"/>
        </w:rPr>
        <w:t>–Х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Территория, население империи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ромеев</w:t>
      </w:r>
      <w:proofErr w:type="spellEnd"/>
      <w:r w:rsidRPr="00933B00">
        <w:rPr>
          <w:rFonts w:ascii="Times New Roman" w:hAnsi="Times New Roman"/>
          <w:color w:val="000000"/>
          <w:sz w:val="28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Арабы в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VI</w:t>
      </w:r>
      <w:r w:rsidRPr="00933B00">
        <w:rPr>
          <w:rFonts w:ascii="Times New Roman" w:hAnsi="Times New Roman"/>
          <w:b/>
          <w:color w:val="000000"/>
          <w:sz w:val="28"/>
        </w:rPr>
        <w:t>–Х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Средневековое европейское общество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proofErr w:type="gramStart"/>
      <w:r w:rsidRPr="00933B00">
        <w:rPr>
          <w:rFonts w:ascii="Times New Roman" w:hAnsi="Times New Roman"/>
          <w:b/>
          <w:color w:val="000000"/>
          <w:sz w:val="28"/>
        </w:rPr>
        <w:t>Х</w:t>
      </w:r>
      <w:proofErr w:type="gramEnd"/>
      <w:r w:rsidRPr="00933B00">
        <w:rPr>
          <w:rFonts w:ascii="Times New Roman" w:hAnsi="Times New Roman"/>
          <w:b/>
          <w:color w:val="000000"/>
          <w:sz w:val="28"/>
          <w:lang w:val="en-US"/>
        </w:rPr>
        <w:t>II</w:t>
      </w:r>
      <w:r w:rsidRPr="00933B00">
        <w:rPr>
          <w:rFonts w:ascii="Times New Roman" w:hAnsi="Times New Roman"/>
          <w:b/>
          <w:color w:val="000000"/>
          <w:sz w:val="28"/>
        </w:rPr>
        <w:t>–Х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V</w:t>
      </w:r>
      <w:r w:rsidRPr="00933B00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</w:t>
      </w:r>
      <w:proofErr w:type="gramStart"/>
      <w:r w:rsidRPr="00933B00">
        <w:rPr>
          <w:rFonts w:ascii="Times New Roman" w:hAnsi="Times New Roman"/>
          <w:color w:val="000000"/>
          <w:sz w:val="28"/>
        </w:rPr>
        <w:t>Х</w:t>
      </w:r>
      <w:proofErr w:type="gramEnd"/>
      <w:r w:rsidRPr="00933B00">
        <w:rPr>
          <w:rFonts w:ascii="Times New Roman" w:hAnsi="Times New Roman"/>
          <w:color w:val="000000"/>
          <w:sz w:val="28"/>
          <w:lang w:val="en-US"/>
        </w:rPr>
        <w:t>II</w:t>
      </w:r>
      <w:r w:rsidRPr="00933B00">
        <w:rPr>
          <w:rFonts w:ascii="Times New Roman" w:hAnsi="Times New Roman"/>
          <w:color w:val="000000"/>
          <w:sz w:val="28"/>
        </w:rPr>
        <w:t>–Х</w:t>
      </w:r>
      <w:r w:rsidRPr="00933B00">
        <w:rPr>
          <w:rFonts w:ascii="Times New Roman" w:hAnsi="Times New Roman"/>
          <w:color w:val="000000"/>
          <w:sz w:val="28"/>
          <w:lang w:val="en-US"/>
        </w:rPr>
        <w:t>V</w:t>
      </w:r>
      <w:r w:rsidRPr="00933B00">
        <w:rPr>
          <w:rFonts w:ascii="Times New Roman" w:hAnsi="Times New Roman"/>
          <w:color w:val="000000"/>
          <w:sz w:val="28"/>
        </w:rPr>
        <w:t xml:space="preserve"> вв. Польско-литовское государство в </w:t>
      </w:r>
      <w:r w:rsidRPr="00933B00">
        <w:rPr>
          <w:rFonts w:ascii="Times New Roman" w:hAnsi="Times New Roman"/>
          <w:color w:val="000000"/>
          <w:sz w:val="28"/>
          <w:lang w:val="en-US"/>
        </w:rPr>
        <w:t>XIV</w:t>
      </w:r>
      <w:r w:rsidRPr="00933B00">
        <w:rPr>
          <w:rFonts w:ascii="Times New Roman" w:hAnsi="Times New Roman"/>
          <w:color w:val="000000"/>
          <w:sz w:val="28"/>
        </w:rPr>
        <w:t>–</w:t>
      </w:r>
      <w:r w:rsidRPr="00933B00">
        <w:rPr>
          <w:rFonts w:ascii="Times New Roman" w:hAnsi="Times New Roman"/>
          <w:color w:val="000000"/>
          <w:sz w:val="28"/>
          <w:lang w:val="en-US"/>
        </w:rPr>
        <w:t>XV</w:t>
      </w:r>
      <w:r w:rsidRPr="00933B00">
        <w:rPr>
          <w:rFonts w:ascii="Times New Roman" w:hAnsi="Times New Roman"/>
          <w:color w:val="000000"/>
          <w:sz w:val="28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933B00">
        <w:rPr>
          <w:rFonts w:ascii="Times New Roman" w:hAnsi="Times New Roman"/>
          <w:color w:val="000000"/>
          <w:sz w:val="28"/>
          <w:lang w:val="en-US"/>
        </w:rPr>
        <w:t>XII</w:t>
      </w:r>
      <w:r w:rsidRPr="00933B00">
        <w:rPr>
          <w:rFonts w:ascii="Times New Roman" w:hAnsi="Times New Roman"/>
          <w:color w:val="000000"/>
          <w:sz w:val="28"/>
        </w:rPr>
        <w:t>–</w:t>
      </w:r>
      <w:r w:rsidRPr="00933B00">
        <w:rPr>
          <w:rFonts w:ascii="Times New Roman" w:hAnsi="Times New Roman"/>
          <w:color w:val="000000"/>
          <w:sz w:val="28"/>
          <w:lang w:val="en-US"/>
        </w:rPr>
        <w:t>XV</w:t>
      </w:r>
      <w:r w:rsidRPr="00933B00">
        <w:rPr>
          <w:rFonts w:ascii="Times New Roman" w:hAnsi="Times New Roman"/>
          <w:color w:val="000000"/>
          <w:sz w:val="28"/>
        </w:rPr>
        <w:t xml:space="preserve">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933B00">
        <w:rPr>
          <w:rFonts w:ascii="Times New Roman" w:hAnsi="Times New Roman"/>
          <w:color w:val="000000"/>
          <w:sz w:val="28"/>
        </w:rPr>
        <w:t>Х</w:t>
      </w:r>
      <w:proofErr w:type="gramEnd"/>
      <w:r w:rsidRPr="00933B00">
        <w:rPr>
          <w:rFonts w:ascii="Times New Roman" w:hAnsi="Times New Roman"/>
          <w:color w:val="000000"/>
          <w:sz w:val="28"/>
          <w:lang w:val="en-US"/>
        </w:rPr>
        <w:t>IV</w:t>
      </w:r>
      <w:r w:rsidRPr="00933B00">
        <w:rPr>
          <w:rFonts w:ascii="Times New Roman" w:hAnsi="Times New Roman"/>
          <w:color w:val="000000"/>
          <w:sz w:val="28"/>
        </w:rPr>
        <w:t xml:space="preserve"> в. (Жакерия, восстание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УотаТайлера</w:t>
      </w:r>
      <w:proofErr w:type="spellEnd"/>
      <w:r w:rsidRPr="00933B00">
        <w:rPr>
          <w:rFonts w:ascii="Times New Roman" w:hAnsi="Times New Roman"/>
          <w:color w:val="000000"/>
          <w:sz w:val="28"/>
        </w:rPr>
        <w:t>). Гуситское движение в Чехии.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lastRenderedPageBreak/>
        <w:t xml:space="preserve">Византийская империя и славянские государства в </w:t>
      </w:r>
      <w:proofErr w:type="gramStart"/>
      <w:r w:rsidRPr="00933B00">
        <w:rPr>
          <w:rFonts w:ascii="Times New Roman" w:hAnsi="Times New Roman"/>
          <w:color w:val="000000"/>
          <w:sz w:val="28"/>
        </w:rPr>
        <w:t>Х</w:t>
      </w:r>
      <w:proofErr w:type="gramEnd"/>
      <w:r w:rsidRPr="00933B00">
        <w:rPr>
          <w:rFonts w:ascii="Times New Roman" w:hAnsi="Times New Roman"/>
          <w:color w:val="000000"/>
          <w:sz w:val="28"/>
          <w:lang w:val="en-US"/>
        </w:rPr>
        <w:t>II</w:t>
      </w:r>
      <w:r w:rsidRPr="00933B00">
        <w:rPr>
          <w:rFonts w:ascii="Times New Roman" w:hAnsi="Times New Roman"/>
          <w:color w:val="000000"/>
          <w:sz w:val="28"/>
        </w:rPr>
        <w:t>–Х</w:t>
      </w:r>
      <w:r w:rsidRPr="00933B00">
        <w:rPr>
          <w:rFonts w:ascii="Times New Roman" w:hAnsi="Times New Roman"/>
          <w:color w:val="000000"/>
          <w:sz w:val="28"/>
          <w:lang w:val="en-US"/>
        </w:rPr>
        <w:t>V</w:t>
      </w:r>
      <w:r w:rsidRPr="00933B00">
        <w:rPr>
          <w:rFonts w:ascii="Times New Roman" w:hAnsi="Times New Roman"/>
          <w:color w:val="000000"/>
          <w:sz w:val="28"/>
        </w:rPr>
        <w:t xml:space="preserve"> вв. Экспансия турок-османов. Османские завоевания на Балканах. Падение Константинополя.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Культура средневековой Европы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И.Гутенберг</w:t>
      </w:r>
      <w:proofErr w:type="spellEnd"/>
      <w:r w:rsidRPr="00933B00">
        <w:rPr>
          <w:rFonts w:ascii="Times New Roman" w:hAnsi="Times New Roman"/>
          <w:color w:val="000000"/>
          <w:sz w:val="28"/>
        </w:rPr>
        <w:t>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Страны Востока в Средние века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сегунов</w:t>
      </w:r>
      <w:proofErr w:type="spellEnd"/>
      <w:r w:rsidRPr="00933B00">
        <w:rPr>
          <w:rFonts w:ascii="Times New Roman" w:hAnsi="Times New Roman"/>
          <w:color w:val="000000"/>
          <w:sz w:val="28"/>
        </w:rPr>
        <w:t>. Индия: раздробленность индийских княжеств, вторжение мусульман, Делийский султанат.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Культура народов Востока. Литература. Архитектура. Традиционные искусства и ремесла.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Государства доколумбовой Америки в Средние века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Обобщение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Историческое и культурное наследие Средних веков.</w:t>
      </w:r>
    </w:p>
    <w:p w:rsidR="00933B00" w:rsidRPr="00933B00" w:rsidRDefault="00933B00" w:rsidP="00933B00">
      <w:pPr>
        <w:spacing w:after="0"/>
        <w:ind w:left="120"/>
      </w:pPr>
    </w:p>
    <w:p w:rsidR="00933B00" w:rsidRPr="00933B00" w:rsidRDefault="00933B00" w:rsidP="00933B00">
      <w:pPr>
        <w:spacing w:after="0"/>
        <w:ind w:left="120"/>
      </w:pPr>
      <w:r w:rsidRPr="00933B00">
        <w:rPr>
          <w:rFonts w:ascii="Times New Roman" w:hAnsi="Times New Roman"/>
          <w:b/>
          <w:color w:val="000000"/>
          <w:sz w:val="28"/>
        </w:rPr>
        <w:t xml:space="preserve">ИСТОРИЯ РОССИИ. ОТ РУСИ К РОССИЙСКОМУ ГОСУДАРСТВУ </w:t>
      </w:r>
    </w:p>
    <w:p w:rsidR="00933B00" w:rsidRPr="00933B00" w:rsidRDefault="00933B00" w:rsidP="00933B00">
      <w:pPr>
        <w:spacing w:after="0"/>
        <w:ind w:left="120"/>
      </w:pP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Народы и государства на территории нашей страны в древности. Восточная Европа в середине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b/>
          <w:color w:val="000000"/>
          <w:sz w:val="28"/>
        </w:rPr>
        <w:t xml:space="preserve"> тыс. н. э</w:t>
      </w:r>
      <w:r w:rsidRPr="00933B00">
        <w:rPr>
          <w:rFonts w:ascii="Times New Roman" w:hAnsi="Times New Roman"/>
          <w:color w:val="000000"/>
          <w:sz w:val="28"/>
        </w:rPr>
        <w:t>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Беломорья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и Онежского озера. Особенности перехода от присваивающего хозяйства к </w:t>
      </w:r>
      <w:proofErr w:type="gramStart"/>
      <w:r w:rsidRPr="00933B00">
        <w:rPr>
          <w:rFonts w:ascii="Times New Roman" w:hAnsi="Times New Roman"/>
          <w:color w:val="000000"/>
          <w:sz w:val="28"/>
        </w:rPr>
        <w:t>производящему</w:t>
      </w:r>
      <w:proofErr w:type="gramEnd"/>
      <w:r w:rsidRPr="00933B00">
        <w:rPr>
          <w:rFonts w:ascii="Times New Roman" w:hAnsi="Times New Roman"/>
          <w:color w:val="000000"/>
          <w:sz w:val="28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933B00">
        <w:rPr>
          <w:rFonts w:ascii="Times New Roman" w:hAnsi="Times New Roman"/>
          <w:color w:val="000000"/>
          <w:sz w:val="28"/>
        </w:rPr>
        <w:lastRenderedPageBreak/>
        <w:t xml:space="preserve">Кочевые общества евразийских степей в эпоху бронзы и раннем железном </w:t>
      </w:r>
      <w:proofErr w:type="gramStart"/>
      <w:r w:rsidRPr="00933B00">
        <w:rPr>
          <w:rFonts w:ascii="Times New Roman" w:hAnsi="Times New Roman"/>
          <w:color w:val="000000"/>
          <w:sz w:val="28"/>
        </w:rPr>
        <w:t>веке</w:t>
      </w:r>
      <w:proofErr w:type="gramEnd"/>
      <w:r w:rsidRPr="00933B00">
        <w:rPr>
          <w:rFonts w:ascii="Times New Roman" w:hAnsi="Times New Roman"/>
          <w:color w:val="000000"/>
          <w:sz w:val="28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Народы, проживавшие на этой территории до середины </w:t>
      </w:r>
      <w:r w:rsidRPr="00933B00">
        <w:rPr>
          <w:rFonts w:ascii="Times New Roman" w:hAnsi="Times New Roman"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color w:val="000000"/>
          <w:sz w:val="28"/>
        </w:rPr>
        <w:t xml:space="preserve"> тыс. до н. э. Скифы и скифская культура. Античные города-государства Северного Причерноморья.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Боспорское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царство. Пантикапей. Античный Херсонес. Скифское царство в Крыму. Дербент.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балты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финно-угры</w:t>
      </w:r>
      <w:proofErr w:type="spellEnd"/>
      <w:r w:rsidRPr="00933B00">
        <w:rPr>
          <w:rFonts w:ascii="Times New Roman" w:hAnsi="Times New Roman"/>
          <w:color w:val="000000"/>
          <w:sz w:val="28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Булгария</w:t>
      </w:r>
      <w:proofErr w:type="spellEnd"/>
      <w:r w:rsidRPr="00933B00">
        <w:rPr>
          <w:rFonts w:ascii="Times New Roman" w:hAnsi="Times New Roman"/>
          <w:color w:val="000000"/>
          <w:sz w:val="28"/>
        </w:rPr>
        <w:t>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Русь в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IX</w:t>
      </w:r>
      <w:r w:rsidRPr="00933B00">
        <w:rPr>
          <w:rFonts w:ascii="Times New Roman" w:hAnsi="Times New Roman"/>
          <w:b/>
          <w:color w:val="000000"/>
          <w:sz w:val="28"/>
        </w:rPr>
        <w:t xml:space="preserve"> – начале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933B00">
        <w:rPr>
          <w:rFonts w:ascii="Times New Roman" w:hAnsi="Times New Roman"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color w:val="000000"/>
          <w:sz w:val="28"/>
        </w:rPr>
        <w:t xml:space="preserve"> тыс. н. э. Формирование новой политической и этнической карты континента.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933B00">
        <w:rPr>
          <w:rFonts w:ascii="Times New Roman" w:hAnsi="Times New Roman"/>
          <w:color w:val="000000"/>
          <w:sz w:val="28"/>
        </w:rPr>
        <w:t>из</w:t>
      </w:r>
      <w:proofErr w:type="gramEnd"/>
      <w:r w:rsidRPr="00933B00">
        <w:rPr>
          <w:rFonts w:ascii="Times New Roman" w:hAnsi="Times New Roman"/>
          <w:color w:val="000000"/>
          <w:sz w:val="28"/>
        </w:rPr>
        <w:t xml:space="preserve"> варяг в греки». Волжский торговый путь. Языческий пантеон.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Принятие христианства и его значение. Византийское наследие на Руси.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Русь в конце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</w:t>
      </w:r>
      <w:r w:rsidRPr="00933B00">
        <w:rPr>
          <w:rFonts w:ascii="Times New Roman" w:hAnsi="Times New Roman"/>
          <w:b/>
          <w:color w:val="000000"/>
          <w:sz w:val="28"/>
        </w:rPr>
        <w:t xml:space="preserve"> – начале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</w:t>
      </w:r>
      <w:r w:rsidRPr="00933B00">
        <w:rPr>
          <w:rFonts w:ascii="Times New Roman" w:hAnsi="Times New Roman"/>
          <w:color w:val="000000"/>
          <w:sz w:val="28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933B00">
        <w:rPr>
          <w:rFonts w:ascii="Times New Roman" w:hAnsi="Times New Roman"/>
          <w:color w:val="000000"/>
          <w:sz w:val="28"/>
        </w:rPr>
        <w:t>Русская</w:t>
      </w:r>
      <w:proofErr w:type="gramEnd"/>
      <w:r w:rsidRPr="00933B00">
        <w:rPr>
          <w:rFonts w:ascii="Times New Roman" w:hAnsi="Times New Roman"/>
          <w:color w:val="000000"/>
          <w:sz w:val="28"/>
        </w:rPr>
        <w:t xml:space="preserve"> Правда, церковные уставы.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 w:rsidRPr="00933B00">
        <w:rPr>
          <w:rFonts w:ascii="Times New Roman" w:hAnsi="Times New Roman"/>
          <w:color w:val="000000"/>
          <w:sz w:val="28"/>
        </w:rPr>
        <w:t>Дешт-и-Кипчак</w:t>
      </w:r>
      <w:proofErr w:type="spellEnd"/>
      <w:r w:rsidRPr="00933B00">
        <w:rPr>
          <w:rFonts w:ascii="Times New Roman" w:hAnsi="Times New Roman"/>
          <w:color w:val="000000"/>
          <w:sz w:val="28"/>
        </w:rPr>
        <w:t>), странами Центральной, Западной и Северной Европы. Херсонес в культурных контактах Руси и Византии.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Культурное пространство.</w:t>
      </w:r>
      <w:r w:rsidRPr="00933B00">
        <w:rPr>
          <w:rFonts w:ascii="Times New Roman" w:hAnsi="Times New Roman"/>
          <w:color w:val="000000"/>
          <w:sz w:val="28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Русь в середине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XII</w:t>
      </w:r>
      <w:r w:rsidRPr="00933B00">
        <w:rPr>
          <w:rFonts w:ascii="Times New Roman" w:hAnsi="Times New Roman"/>
          <w:b/>
          <w:color w:val="000000"/>
          <w:sz w:val="28"/>
        </w:rPr>
        <w:t xml:space="preserve"> – начале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XIII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Русские земли и их соседи в середине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XIII</w:t>
      </w:r>
      <w:r w:rsidRPr="00933B00">
        <w:rPr>
          <w:rFonts w:ascii="Times New Roman" w:hAnsi="Times New Roman"/>
          <w:b/>
          <w:color w:val="000000"/>
          <w:sz w:val="28"/>
        </w:rPr>
        <w:t xml:space="preserve"> –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XIV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Народы и государства степной зоны Восточной Европы и Сибири в </w:t>
      </w:r>
      <w:r w:rsidRPr="00933B00">
        <w:rPr>
          <w:rFonts w:ascii="Times New Roman" w:hAnsi="Times New Roman"/>
          <w:color w:val="000000"/>
          <w:sz w:val="28"/>
          <w:lang w:val="en-US"/>
        </w:rPr>
        <w:t>XIII</w:t>
      </w:r>
      <w:r w:rsidRPr="00933B00">
        <w:rPr>
          <w:rFonts w:ascii="Times New Roman" w:hAnsi="Times New Roman"/>
          <w:color w:val="000000"/>
          <w:sz w:val="28"/>
        </w:rPr>
        <w:t>–</w:t>
      </w:r>
      <w:r w:rsidRPr="00933B00">
        <w:rPr>
          <w:rFonts w:ascii="Times New Roman" w:hAnsi="Times New Roman"/>
          <w:color w:val="000000"/>
          <w:sz w:val="28"/>
          <w:lang w:val="en-US"/>
        </w:rPr>
        <w:t>XV</w:t>
      </w:r>
      <w:r w:rsidRPr="00933B00">
        <w:rPr>
          <w:rFonts w:ascii="Times New Roman" w:hAnsi="Times New Roman"/>
          <w:color w:val="000000"/>
          <w:sz w:val="28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933B00">
        <w:rPr>
          <w:rFonts w:ascii="Times New Roman" w:hAnsi="Times New Roman"/>
          <w:color w:val="000000"/>
          <w:sz w:val="28"/>
          <w:lang w:val="en-US"/>
        </w:rPr>
        <w:t>XIV</w:t>
      </w:r>
      <w:r w:rsidRPr="00933B00">
        <w:rPr>
          <w:rFonts w:ascii="Times New Roman" w:hAnsi="Times New Roman"/>
          <w:color w:val="000000"/>
          <w:sz w:val="28"/>
        </w:rPr>
        <w:t xml:space="preserve"> в., нашествие Тимура.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Касимовское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ханство. Народы Северного Кавказа. Итальянские фактории Причерноморья (</w:t>
      </w:r>
      <w:proofErr w:type="spellStart"/>
      <w:r w:rsidRPr="00933B00">
        <w:rPr>
          <w:rFonts w:ascii="Times New Roman" w:hAnsi="Times New Roman"/>
          <w:color w:val="000000"/>
          <w:sz w:val="28"/>
        </w:rPr>
        <w:t>Каффа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, Тана,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Солдайя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и др.) и их роль в системе торговых и политических связей Руси с Западом и Востоком.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Культурное пространство. Изменения </w:t>
      </w:r>
      <w:proofErr w:type="gramStart"/>
      <w:r w:rsidRPr="00933B00">
        <w:rPr>
          <w:rFonts w:ascii="Times New Roman" w:hAnsi="Times New Roman"/>
          <w:color w:val="000000"/>
          <w:sz w:val="28"/>
        </w:rPr>
        <w:t>в представлениях о картине мира в Евразии в связи с завершением</w:t>
      </w:r>
      <w:proofErr w:type="gramEnd"/>
      <w:r w:rsidRPr="00933B00">
        <w:rPr>
          <w:rFonts w:ascii="Times New Roman" w:hAnsi="Times New Roman"/>
          <w:color w:val="000000"/>
          <w:sz w:val="28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Епифаний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Премудрый. Архитектура. Каменные соборы Кремля. Изобразительное искусство. Феофан Грек. Андрей Рублев.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Формирование единого Русского государства в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933B00">
        <w:rPr>
          <w:rFonts w:ascii="Times New Roman" w:hAnsi="Times New Roman"/>
          <w:color w:val="000000"/>
          <w:sz w:val="28"/>
          <w:lang w:val="en-US"/>
        </w:rPr>
        <w:t>XV</w:t>
      </w:r>
      <w:r w:rsidRPr="00933B00">
        <w:rPr>
          <w:rFonts w:ascii="Times New Roman" w:hAnsi="Times New Roman"/>
          <w:color w:val="000000"/>
          <w:sz w:val="28"/>
        </w:rPr>
        <w:t xml:space="preserve"> в. Василий Темный. Новгород и Псков в </w:t>
      </w:r>
      <w:r w:rsidRPr="00933B00">
        <w:rPr>
          <w:rFonts w:ascii="Times New Roman" w:hAnsi="Times New Roman"/>
          <w:color w:val="000000"/>
          <w:sz w:val="28"/>
          <w:lang w:val="en-US"/>
        </w:rPr>
        <w:t>XV</w:t>
      </w:r>
      <w:r w:rsidRPr="00933B00">
        <w:rPr>
          <w:rFonts w:ascii="Times New Roman" w:hAnsi="Times New Roman"/>
          <w:color w:val="000000"/>
          <w:sz w:val="28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933B00">
        <w:rPr>
          <w:rFonts w:ascii="Times New Roman" w:hAnsi="Times New Roman"/>
          <w:color w:val="000000"/>
          <w:sz w:val="28"/>
          <w:lang w:val="en-US"/>
        </w:rPr>
        <w:t>III</w:t>
      </w:r>
      <w:r w:rsidRPr="00933B00">
        <w:rPr>
          <w:rFonts w:ascii="Times New Roman" w:hAnsi="Times New Roman"/>
          <w:color w:val="000000"/>
          <w:sz w:val="28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Внутрицерковная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борьба (иосифляне и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нестяжатели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). Ереси.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Геннадиевская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933B00">
        <w:rPr>
          <w:rFonts w:ascii="Times New Roman" w:hAnsi="Times New Roman"/>
          <w:color w:val="000000"/>
          <w:sz w:val="28"/>
        </w:rPr>
        <w:t>Хожение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Наш край с древнейших времен до конца </w:t>
      </w:r>
      <w:r w:rsidRPr="00933B00">
        <w:rPr>
          <w:rFonts w:ascii="Times New Roman" w:hAnsi="Times New Roman"/>
          <w:color w:val="000000"/>
          <w:sz w:val="28"/>
          <w:lang w:val="en-US"/>
        </w:rPr>
        <w:t>XV</w:t>
      </w:r>
      <w:r w:rsidRPr="00933B00">
        <w:rPr>
          <w:rFonts w:ascii="Times New Roman" w:hAnsi="Times New Roman"/>
          <w:color w:val="000000"/>
          <w:sz w:val="28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Обобщение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7 КЛАСС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КОНЕЦ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</w:t>
      </w:r>
      <w:r w:rsidRPr="00933B00">
        <w:rPr>
          <w:rFonts w:ascii="Times New Roman" w:hAnsi="Times New Roman"/>
          <w:b/>
          <w:color w:val="000000"/>
          <w:sz w:val="28"/>
        </w:rPr>
        <w:t xml:space="preserve"> –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Введение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Понятие «Новое время». Хронологические рамки и периодизация истории Нового времени.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Великие географические открытия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Тордесильясский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договор 1494 г. Открытие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Васко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да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Гамой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Писарро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933B00">
        <w:rPr>
          <w:rFonts w:ascii="Times New Roman" w:hAnsi="Times New Roman"/>
          <w:color w:val="000000"/>
          <w:sz w:val="28"/>
          <w:lang w:val="en-US"/>
        </w:rPr>
        <w:t>XV</w:t>
      </w:r>
      <w:r w:rsidRPr="00933B00">
        <w:rPr>
          <w:rFonts w:ascii="Times New Roman" w:hAnsi="Times New Roman"/>
          <w:color w:val="000000"/>
          <w:sz w:val="28"/>
        </w:rPr>
        <w:t xml:space="preserve"> – </w:t>
      </w:r>
      <w:r w:rsidRPr="00933B00">
        <w:rPr>
          <w:rFonts w:ascii="Times New Roman" w:hAnsi="Times New Roman"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color w:val="000000"/>
          <w:sz w:val="28"/>
        </w:rPr>
        <w:t xml:space="preserve"> 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Изменения в европейском обществе в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b/>
          <w:color w:val="000000"/>
          <w:sz w:val="28"/>
        </w:rPr>
        <w:t>–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Реформация и контрреформация в Европе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933B00">
        <w:rPr>
          <w:rFonts w:ascii="Times New Roman" w:hAnsi="Times New Roman"/>
          <w:color w:val="000000"/>
          <w:sz w:val="28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b/>
          <w:color w:val="000000"/>
          <w:sz w:val="28"/>
        </w:rPr>
        <w:t>–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Испания</w:t>
      </w:r>
      <w:r w:rsidRPr="00933B00">
        <w:rPr>
          <w:rFonts w:ascii="Times New Roman" w:hAnsi="Times New Roman"/>
          <w:color w:val="000000"/>
          <w:sz w:val="28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Нацио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-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нально-освободительное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движение в Нидерландах: цели, участники, формы борьбы. Итоги и значение Нидерландской революции.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Франция:</w:t>
      </w:r>
      <w:r w:rsidRPr="00933B00">
        <w:rPr>
          <w:rFonts w:ascii="Times New Roman" w:hAnsi="Times New Roman"/>
          <w:color w:val="000000"/>
          <w:sz w:val="28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933B00">
        <w:rPr>
          <w:rFonts w:ascii="Times New Roman" w:hAnsi="Times New Roman"/>
          <w:color w:val="000000"/>
          <w:sz w:val="28"/>
          <w:lang w:val="en-US"/>
        </w:rPr>
        <w:t>IV</w:t>
      </w:r>
      <w:r w:rsidRPr="00933B00">
        <w:rPr>
          <w:rFonts w:ascii="Times New Roman" w:hAnsi="Times New Roman"/>
          <w:color w:val="000000"/>
          <w:sz w:val="28"/>
        </w:rPr>
        <w:t xml:space="preserve">. Нантский эдикт 1598 г. Людовик </w:t>
      </w:r>
      <w:r w:rsidRPr="00933B00">
        <w:rPr>
          <w:rFonts w:ascii="Times New Roman" w:hAnsi="Times New Roman"/>
          <w:color w:val="000000"/>
          <w:sz w:val="28"/>
          <w:lang w:val="en-US"/>
        </w:rPr>
        <w:t>XIII</w:t>
      </w:r>
      <w:r w:rsidRPr="00933B00">
        <w:rPr>
          <w:rFonts w:ascii="Times New Roman" w:hAnsi="Times New Roman"/>
          <w:color w:val="000000"/>
          <w:sz w:val="28"/>
        </w:rPr>
        <w:t xml:space="preserve"> и кардинал Ришелье. Фронда. Французский абсолютизм при Людовике </w:t>
      </w:r>
      <w:r w:rsidRPr="00933B00">
        <w:rPr>
          <w:rFonts w:ascii="Times New Roman" w:hAnsi="Times New Roman"/>
          <w:color w:val="000000"/>
          <w:sz w:val="28"/>
          <w:lang w:val="en-US"/>
        </w:rPr>
        <w:t>XIV</w:t>
      </w:r>
      <w:r w:rsidRPr="00933B00">
        <w:rPr>
          <w:rFonts w:ascii="Times New Roman" w:hAnsi="Times New Roman"/>
          <w:color w:val="000000"/>
          <w:sz w:val="28"/>
        </w:rPr>
        <w:t>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Англия.</w:t>
      </w:r>
      <w:r w:rsidRPr="00933B00">
        <w:rPr>
          <w:rFonts w:ascii="Times New Roman" w:hAnsi="Times New Roman"/>
          <w:color w:val="000000"/>
          <w:sz w:val="28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933B00">
        <w:rPr>
          <w:rFonts w:ascii="Times New Roman" w:hAnsi="Times New Roman"/>
          <w:color w:val="000000"/>
          <w:sz w:val="28"/>
          <w:lang w:val="en-US"/>
        </w:rPr>
        <w:t>VIII</w:t>
      </w:r>
      <w:r w:rsidRPr="00933B00">
        <w:rPr>
          <w:rFonts w:ascii="Times New Roman" w:hAnsi="Times New Roman"/>
          <w:color w:val="000000"/>
          <w:sz w:val="28"/>
        </w:rPr>
        <w:t xml:space="preserve"> и королевская реформация. «Золотой век» Елизаветы </w:t>
      </w:r>
      <w:r w:rsidRPr="00933B00">
        <w:rPr>
          <w:rFonts w:ascii="Times New Roman" w:hAnsi="Times New Roman"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color w:val="000000"/>
          <w:sz w:val="28"/>
        </w:rPr>
        <w:t>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Английская революция середины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</w:t>
      </w:r>
      <w:r w:rsidRPr="00933B00">
        <w:rPr>
          <w:rFonts w:ascii="Times New Roman" w:hAnsi="Times New Roman"/>
          <w:color w:val="000000"/>
          <w:sz w:val="28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Страны Центральной, Южной и Юго-Восточной Европы.</w:t>
      </w:r>
      <w:r w:rsidRPr="00933B00">
        <w:rPr>
          <w:rFonts w:ascii="Times New Roman" w:hAnsi="Times New Roman"/>
          <w:color w:val="000000"/>
          <w:sz w:val="28"/>
        </w:rPr>
        <w:t xml:space="preserve"> В мире империй и вне его. Германские государства. Итальянские земли. Положение славянских народов. Образование Речи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933B00">
        <w:rPr>
          <w:rFonts w:ascii="Times New Roman" w:hAnsi="Times New Roman"/>
          <w:color w:val="000000"/>
          <w:sz w:val="28"/>
        </w:rPr>
        <w:t>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b/>
          <w:color w:val="000000"/>
          <w:sz w:val="28"/>
        </w:rPr>
        <w:t>–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Европейская культура в раннее Новое время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lastRenderedPageBreak/>
        <w:t xml:space="preserve">Страны Востока в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b/>
          <w:color w:val="000000"/>
          <w:sz w:val="28"/>
        </w:rPr>
        <w:t>–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Османская империя:</w:t>
      </w:r>
      <w:r w:rsidRPr="00933B00">
        <w:rPr>
          <w:rFonts w:ascii="Times New Roman" w:hAnsi="Times New Roman"/>
          <w:color w:val="000000"/>
          <w:sz w:val="28"/>
        </w:rPr>
        <w:t xml:space="preserve"> на вершине могущества. Сулейман </w:t>
      </w:r>
      <w:r w:rsidRPr="00933B00">
        <w:rPr>
          <w:rFonts w:ascii="Times New Roman" w:hAnsi="Times New Roman"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color w:val="000000"/>
          <w:sz w:val="28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933B00">
        <w:rPr>
          <w:rFonts w:ascii="Times New Roman" w:hAnsi="Times New Roman"/>
          <w:b/>
          <w:color w:val="000000"/>
          <w:sz w:val="28"/>
        </w:rPr>
        <w:t>Индия</w:t>
      </w:r>
      <w:r w:rsidRPr="00933B00">
        <w:rPr>
          <w:rFonts w:ascii="Times New Roman" w:hAnsi="Times New Roman"/>
          <w:color w:val="000000"/>
          <w:sz w:val="28"/>
        </w:rPr>
        <w:t xml:space="preserve"> при Великих Моголах. Начало проникновения европейцев. Ост-Индские компании. </w:t>
      </w:r>
      <w:r w:rsidRPr="00933B00">
        <w:rPr>
          <w:rFonts w:ascii="Times New Roman" w:hAnsi="Times New Roman"/>
          <w:b/>
          <w:color w:val="000000"/>
          <w:sz w:val="28"/>
        </w:rPr>
        <w:t>Китай</w:t>
      </w:r>
      <w:r w:rsidRPr="00933B00">
        <w:rPr>
          <w:rFonts w:ascii="Times New Roman" w:hAnsi="Times New Roman"/>
          <w:color w:val="000000"/>
          <w:sz w:val="28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933B00">
        <w:rPr>
          <w:rFonts w:ascii="Times New Roman" w:hAnsi="Times New Roman"/>
          <w:b/>
          <w:color w:val="000000"/>
          <w:sz w:val="28"/>
        </w:rPr>
        <w:t>Япония:</w:t>
      </w:r>
      <w:r w:rsidRPr="00933B00">
        <w:rPr>
          <w:rFonts w:ascii="Times New Roman" w:hAnsi="Times New Roman"/>
          <w:color w:val="000000"/>
          <w:sz w:val="28"/>
        </w:rPr>
        <w:t xml:space="preserve"> борьба знатных кланов за власть, установление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сегунатаТокугава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, укрепление централизованного государства. «Закрытие» страны для иноземцев. Культура и искусство стран Востока в </w:t>
      </w:r>
      <w:r w:rsidRPr="00933B00">
        <w:rPr>
          <w:rFonts w:ascii="Times New Roman" w:hAnsi="Times New Roman"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color w:val="000000"/>
          <w:sz w:val="28"/>
        </w:rPr>
        <w:t>–</w:t>
      </w:r>
      <w:r w:rsidRPr="00933B00">
        <w:rPr>
          <w:rFonts w:ascii="Times New Roman" w:hAnsi="Times New Roman"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color w:val="000000"/>
          <w:sz w:val="28"/>
        </w:rPr>
        <w:t xml:space="preserve"> вв.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Обобщение 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времени.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ИСТОРИЯ РОССИИ. РОССИЯ В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b/>
          <w:color w:val="000000"/>
          <w:sz w:val="28"/>
        </w:rPr>
        <w:t>–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вв.: ОТ ВЕЛИКОГО КНЯЖЕСТВА К ЦАРСТВУ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Россия в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Завершение объединения русских земель.</w:t>
      </w:r>
      <w:r w:rsidRPr="00933B00">
        <w:rPr>
          <w:rFonts w:ascii="Times New Roman" w:hAnsi="Times New Roman"/>
          <w:color w:val="000000"/>
          <w:sz w:val="28"/>
        </w:rPr>
        <w:t xml:space="preserve"> Княжение Василия </w:t>
      </w:r>
      <w:r w:rsidRPr="00933B00">
        <w:rPr>
          <w:rFonts w:ascii="Times New Roman" w:hAnsi="Times New Roman"/>
          <w:color w:val="000000"/>
          <w:sz w:val="28"/>
          <w:lang w:val="en-US"/>
        </w:rPr>
        <w:t>III</w:t>
      </w:r>
      <w:r w:rsidRPr="00933B00">
        <w:rPr>
          <w:rFonts w:ascii="Times New Roman" w:hAnsi="Times New Roman"/>
          <w:color w:val="000000"/>
          <w:sz w:val="28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933B00">
        <w:rPr>
          <w:rFonts w:ascii="Times New Roman" w:hAnsi="Times New Roman"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color w:val="000000"/>
          <w:sz w:val="28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Царствование Ивана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IV</w:t>
      </w:r>
      <w:r w:rsidRPr="00933B00">
        <w:rPr>
          <w:rFonts w:ascii="Times New Roman" w:hAnsi="Times New Roman"/>
          <w:b/>
          <w:color w:val="000000"/>
          <w:sz w:val="28"/>
        </w:rPr>
        <w:t>.</w:t>
      </w:r>
      <w:r w:rsidRPr="00933B00">
        <w:rPr>
          <w:rFonts w:ascii="Times New Roman" w:hAnsi="Times New Roman"/>
          <w:color w:val="000000"/>
          <w:sz w:val="28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Принятие Иваном </w:t>
      </w:r>
      <w:r w:rsidRPr="00933B00">
        <w:rPr>
          <w:rFonts w:ascii="Times New Roman" w:hAnsi="Times New Roman"/>
          <w:color w:val="000000"/>
          <w:sz w:val="28"/>
          <w:lang w:val="en-US"/>
        </w:rPr>
        <w:t>IV</w:t>
      </w:r>
      <w:r w:rsidRPr="00933B00">
        <w:rPr>
          <w:rFonts w:ascii="Times New Roman" w:hAnsi="Times New Roman"/>
          <w:color w:val="000000"/>
          <w:sz w:val="28"/>
        </w:rPr>
        <w:t xml:space="preserve"> царского титула. Реформы середины </w:t>
      </w:r>
      <w:r w:rsidRPr="00933B00">
        <w:rPr>
          <w:rFonts w:ascii="Times New Roman" w:hAnsi="Times New Roman"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color w:val="000000"/>
          <w:sz w:val="28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Внешняя политика России в </w:t>
      </w:r>
      <w:r w:rsidRPr="00933B00">
        <w:rPr>
          <w:rFonts w:ascii="Times New Roman" w:hAnsi="Times New Roman"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color w:val="000000"/>
          <w:sz w:val="28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933B00">
        <w:rPr>
          <w:rFonts w:ascii="Times New Roman" w:hAnsi="Times New Roman"/>
          <w:color w:val="000000"/>
          <w:sz w:val="28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Россия в конце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</w:t>
      </w:r>
      <w:r w:rsidRPr="00933B00">
        <w:rPr>
          <w:rFonts w:ascii="Times New Roman" w:hAnsi="Times New Roman"/>
          <w:color w:val="000000"/>
          <w:sz w:val="28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Тявзинский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Смута в России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Накануне Смуты.</w:t>
      </w:r>
      <w:r w:rsidRPr="00933B00">
        <w:rPr>
          <w:rFonts w:ascii="Times New Roman" w:hAnsi="Times New Roman"/>
          <w:color w:val="000000"/>
          <w:sz w:val="28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Смутное время начала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</w:t>
      </w:r>
      <w:r w:rsidRPr="00933B00">
        <w:rPr>
          <w:rFonts w:ascii="Times New Roman" w:hAnsi="Times New Roman"/>
          <w:color w:val="000000"/>
          <w:sz w:val="28"/>
        </w:rPr>
        <w:t xml:space="preserve"> Дискуссия о его причинах. Самозванцы и самозванство. Личность Лжедмитрия </w:t>
      </w:r>
      <w:r w:rsidRPr="00933B00">
        <w:rPr>
          <w:rFonts w:ascii="Times New Roman" w:hAnsi="Times New Roman"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color w:val="000000"/>
          <w:sz w:val="28"/>
        </w:rPr>
        <w:t xml:space="preserve"> и его политика. Восстание 1606 г. и убийство самозванца.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Царь Василий Шуйский. Восстание Ивана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Болотникова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. Перерастание внутреннего кризиса в гражданскую войну. Лжедмитрий </w:t>
      </w:r>
      <w:r w:rsidRPr="00933B00">
        <w:rPr>
          <w:rFonts w:ascii="Times New Roman" w:hAnsi="Times New Roman"/>
          <w:color w:val="000000"/>
          <w:sz w:val="28"/>
          <w:lang w:val="en-US"/>
        </w:rPr>
        <w:t>II</w:t>
      </w:r>
      <w:r w:rsidRPr="00933B00">
        <w:rPr>
          <w:rFonts w:ascii="Times New Roman" w:hAnsi="Times New Roman"/>
          <w:color w:val="000000"/>
          <w:sz w:val="28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</w:t>
      </w:r>
      <w:r w:rsidRPr="00933B00">
        <w:rPr>
          <w:rFonts w:ascii="MS Mincho" w:eastAsia="MS Mincho" w:hAnsi="MS Mincho" w:cs="MS Mincho" w:hint="eastAsia"/>
          <w:color w:val="000000"/>
          <w:sz w:val="28"/>
        </w:rPr>
        <w:t>‑</w:t>
      </w:r>
      <w:r w:rsidRPr="00933B00">
        <w:rPr>
          <w:rFonts w:ascii="Times New Roman" w:hAnsi="Times New Roman" w:cs="Times New Roman"/>
          <w:color w:val="000000"/>
          <w:sz w:val="28"/>
        </w:rPr>
        <w:t>П</w:t>
      </w:r>
      <w:r w:rsidRPr="00933B00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933B00">
        <w:rPr>
          <w:rFonts w:ascii="Times New Roman" w:hAnsi="Times New Roman" w:cs="Times New Roman"/>
          <w:color w:val="000000"/>
          <w:sz w:val="28"/>
        </w:rPr>
        <w:t>Делагардиираспадтушинскоголагеря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933B00">
        <w:rPr>
          <w:rFonts w:ascii="Times New Roman" w:hAnsi="Times New Roman" w:cs="Times New Roman"/>
          <w:color w:val="000000"/>
          <w:sz w:val="28"/>
        </w:rPr>
        <w:lastRenderedPageBreak/>
        <w:t>ОткрытоевступлениеРечиПоспо</w:t>
      </w:r>
      <w:r w:rsidRPr="00933B00">
        <w:rPr>
          <w:rFonts w:ascii="Times New Roman" w:hAnsi="Times New Roman"/>
          <w:color w:val="000000"/>
          <w:sz w:val="28"/>
        </w:rPr>
        <w:t>литой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в войну против России. Оборона Смоленска.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Гермоген</w:t>
      </w:r>
      <w:proofErr w:type="spellEnd"/>
      <w:r w:rsidRPr="00933B00">
        <w:rPr>
          <w:rFonts w:ascii="Times New Roman" w:hAnsi="Times New Roman"/>
          <w:color w:val="000000"/>
          <w:sz w:val="28"/>
        </w:rPr>
        <w:t>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Окончание Смуты.</w:t>
      </w:r>
      <w:r w:rsidRPr="00933B00">
        <w:rPr>
          <w:rFonts w:ascii="Times New Roman" w:hAnsi="Times New Roman"/>
          <w:color w:val="000000"/>
          <w:sz w:val="28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Столбовский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мир со Швецией: утрата выхода к Балтийскому морю. Продолжение войны с Речью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. Поход принца Владислава на Москву. Заключение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Деулинского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перемирия с Речью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933B00">
        <w:rPr>
          <w:rFonts w:ascii="Times New Roman" w:hAnsi="Times New Roman"/>
          <w:color w:val="000000"/>
          <w:sz w:val="28"/>
        </w:rPr>
        <w:t>. Итоги и последствия Смутного времени.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Россия в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Россия при первых Романовых.</w:t>
      </w:r>
      <w:r w:rsidRPr="00933B00">
        <w:rPr>
          <w:rFonts w:ascii="Times New Roman" w:hAnsi="Times New Roman"/>
          <w:color w:val="000000"/>
          <w:sz w:val="28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И</w:t>
      </w:r>
      <w:proofErr w:type="spellEnd"/>
      <w:r w:rsidRPr="00933B00">
        <w:rPr>
          <w:rFonts w:ascii="Times New Roman" w:hAnsi="Times New Roman"/>
          <w:color w:val="000000"/>
          <w:sz w:val="28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</w:t>
      </w:r>
      <w:r w:rsidRPr="00933B00">
        <w:rPr>
          <w:rFonts w:ascii="Times New Roman" w:hAnsi="Times New Roman"/>
          <w:color w:val="000000"/>
          <w:sz w:val="28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Социальная структура российского общества.</w:t>
      </w:r>
      <w:r w:rsidRPr="00933B00">
        <w:rPr>
          <w:rFonts w:ascii="Times New Roman" w:hAnsi="Times New Roman"/>
          <w:color w:val="000000"/>
          <w:sz w:val="28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933B00">
        <w:rPr>
          <w:rFonts w:ascii="Times New Roman" w:hAnsi="Times New Roman"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color w:val="000000"/>
          <w:sz w:val="28"/>
        </w:rPr>
        <w:t xml:space="preserve"> в. Городские восстания середины </w:t>
      </w:r>
      <w:r w:rsidRPr="00933B00">
        <w:rPr>
          <w:rFonts w:ascii="Times New Roman" w:hAnsi="Times New Roman"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color w:val="000000"/>
          <w:sz w:val="28"/>
        </w:rPr>
        <w:t xml:space="preserve"> в. Соляной бунт в Москве. Псковско-Новгородское восстание. Соборное уложение 1649 г. Завершение </w:t>
      </w:r>
      <w:r w:rsidRPr="00933B00">
        <w:rPr>
          <w:rFonts w:ascii="Times New Roman" w:hAnsi="Times New Roman"/>
          <w:color w:val="000000"/>
          <w:sz w:val="28"/>
        </w:rPr>
        <w:lastRenderedPageBreak/>
        <w:t>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Внешняя политика России в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</w:t>
      </w:r>
      <w:r w:rsidRPr="00933B00">
        <w:rPr>
          <w:rFonts w:ascii="Times New Roman" w:hAnsi="Times New Roman"/>
          <w:color w:val="000000"/>
          <w:sz w:val="28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Поляновский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мир. Контакты с православным населением Речи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: противодействие полонизации, распространению католичества. Контакты с Запорожской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Сечью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. Восстание Богдана Хмельницкого. Пере-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яславская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рада. Вхождение земель Войска Запорожского в состав России. Война между Россией и Речью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1654–1667 гг.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Андрусовское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Освоение новых территорий.</w:t>
      </w:r>
      <w:r w:rsidRPr="00933B00">
        <w:rPr>
          <w:rFonts w:ascii="Times New Roman" w:hAnsi="Times New Roman"/>
          <w:color w:val="000000"/>
          <w:sz w:val="28"/>
        </w:rPr>
        <w:t xml:space="preserve"> Народы России в </w:t>
      </w:r>
      <w:r w:rsidRPr="00933B00">
        <w:rPr>
          <w:rFonts w:ascii="Times New Roman" w:hAnsi="Times New Roman"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color w:val="000000"/>
          <w:sz w:val="28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Культурное пространство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b/>
          <w:color w:val="000000"/>
          <w:sz w:val="28"/>
        </w:rPr>
        <w:t>–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Изменения в картине мира человека в </w:t>
      </w:r>
      <w:r w:rsidRPr="00933B00">
        <w:rPr>
          <w:rFonts w:ascii="Times New Roman" w:hAnsi="Times New Roman"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color w:val="000000"/>
          <w:sz w:val="28"/>
        </w:rPr>
        <w:t>–</w:t>
      </w:r>
      <w:r w:rsidRPr="00933B00">
        <w:rPr>
          <w:rFonts w:ascii="Times New Roman" w:hAnsi="Times New Roman"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color w:val="000000"/>
          <w:sz w:val="28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Солари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АлевизФрязин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Петрок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Парсунная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живопись.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Симеон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Полоцкий. Немецкая слобода как проводник европейского культурного влияния. Посадская сатира </w:t>
      </w:r>
      <w:r w:rsidRPr="00933B00">
        <w:rPr>
          <w:rFonts w:ascii="Times New Roman" w:hAnsi="Times New Roman"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color w:val="000000"/>
          <w:sz w:val="28"/>
        </w:rPr>
        <w:t xml:space="preserve"> 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lastRenderedPageBreak/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Гизеля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– первое учебное пособие по истории.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Наш край в </w:t>
      </w:r>
      <w:r w:rsidRPr="00933B00">
        <w:rPr>
          <w:rFonts w:ascii="Times New Roman" w:hAnsi="Times New Roman"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color w:val="000000"/>
          <w:sz w:val="28"/>
        </w:rPr>
        <w:t>–</w:t>
      </w:r>
      <w:r w:rsidRPr="00933B00">
        <w:rPr>
          <w:rFonts w:ascii="Times New Roman" w:hAnsi="Times New Roman"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color w:val="000000"/>
          <w:sz w:val="28"/>
        </w:rPr>
        <w:t xml:space="preserve"> вв.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Обобщение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8 КЛАСС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proofErr w:type="gramStart"/>
      <w:r w:rsidRPr="00933B00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</w:t>
      </w:r>
      <w:proofErr w:type="gramEnd"/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Введение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Век Просвещения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Д’Аламбер</w:t>
      </w:r>
      <w:proofErr w:type="spellEnd"/>
      <w:r w:rsidRPr="00933B00">
        <w:rPr>
          <w:rFonts w:ascii="Times New Roman" w:hAnsi="Times New Roman"/>
          <w:color w:val="000000"/>
          <w:sz w:val="28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Монархии в Европе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в.:</w:t>
      </w:r>
      <w:r w:rsidRPr="00933B00">
        <w:rPr>
          <w:rFonts w:ascii="Times New Roman" w:hAnsi="Times New Roman"/>
          <w:color w:val="000000"/>
          <w:sz w:val="28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Великобритания в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</w:t>
      </w:r>
      <w:r w:rsidRPr="00933B00">
        <w:rPr>
          <w:rFonts w:ascii="Times New Roman" w:hAnsi="Times New Roman"/>
          <w:color w:val="000000"/>
          <w:sz w:val="28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Луддизм</w:t>
      </w:r>
      <w:proofErr w:type="spellEnd"/>
      <w:r w:rsidRPr="00933B00">
        <w:rPr>
          <w:rFonts w:ascii="Times New Roman" w:hAnsi="Times New Roman"/>
          <w:color w:val="000000"/>
          <w:sz w:val="28"/>
        </w:rPr>
        <w:t>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Франция.</w:t>
      </w:r>
      <w:r w:rsidRPr="00933B00">
        <w:rPr>
          <w:rFonts w:ascii="Times New Roman" w:hAnsi="Times New Roman"/>
          <w:color w:val="000000"/>
          <w:sz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Германские государства, монархия Габсбургов, итальянские земли в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</w:t>
      </w:r>
      <w:r w:rsidRPr="00933B00">
        <w:rPr>
          <w:rFonts w:ascii="Times New Roman" w:hAnsi="Times New Roman"/>
          <w:color w:val="000000"/>
          <w:sz w:val="28"/>
        </w:rPr>
        <w:t xml:space="preserve"> Раздробленность Германии. Возвышение Пруссии. Фридрих </w:t>
      </w:r>
      <w:r w:rsidRPr="00933B00">
        <w:rPr>
          <w:rFonts w:ascii="Times New Roman" w:hAnsi="Times New Roman"/>
          <w:color w:val="000000"/>
          <w:sz w:val="28"/>
          <w:lang w:val="en-US"/>
        </w:rPr>
        <w:t>II</w:t>
      </w:r>
      <w:r w:rsidRPr="00933B00">
        <w:rPr>
          <w:rFonts w:ascii="Times New Roman" w:hAnsi="Times New Roman"/>
          <w:color w:val="000000"/>
          <w:sz w:val="28"/>
        </w:rPr>
        <w:t xml:space="preserve"> Великий.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Габсбургская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монархия в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 Правление Марии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Терезии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и Иосифа </w:t>
      </w:r>
      <w:r w:rsidRPr="00933B00">
        <w:rPr>
          <w:rFonts w:ascii="Times New Roman" w:hAnsi="Times New Roman"/>
          <w:color w:val="000000"/>
          <w:sz w:val="28"/>
          <w:lang w:val="en-US"/>
        </w:rPr>
        <w:t>II</w:t>
      </w:r>
      <w:r w:rsidRPr="00933B00">
        <w:rPr>
          <w:rFonts w:ascii="Times New Roman" w:hAnsi="Times New Roman"/>
          <w:color w:val="000000"/>
          <w:sz w:val="28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lastRenderedPageBreak/>
        <w:t>Государства Пиренейского полуострова.</w:t>
      </w:r>
      <w:r w:rsidRPr="00933B00">
        <w:rPr>
          <w:rFonts w:ascii="Times New Roman" w:hAnsi="Times New Roman"/>
          <w:color w:val="000000"/>
          <w:sz w:val="28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933B00">
        <w:rPr>
          <w:rFonts w:ascii="Times New Roman" w:hAnsi="Times New Roman"/>
          <w:color w:val="000000"/>
          <w:sz w:val="28"/>
          <w:lang w:val="en-US"/>
        </w:rPr>
        <w:t>III</w:t>
      </w:r>
      <w:r w:rsidRPr="00933B00">
        <w:rPr>
          <w:rFonts w:ascii="Times New Roman" w:hAnsi="Times New Roman"/>
          <w:color w:val="000000"/>
          <w:sz w:val="28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Британские колонии в Северной Америке: борьба за независимость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Французская революция конца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Вареннский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Европейская культура в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 Северная война (1700–1721). Династические войны «за наследство». Семилетняя война (1756–1763). Разделы Речи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933B00">
        <w:rPr>
          <w:rFonts w:ascii="Times New Roman" w:hAnsi="Times New Roman"/>
          <w:color w:val="000000"/>
          <w:sz w:val="28"/>
        </w:rPr>
        <w:t>. Войны антифранцузских коалиций против революционной Франции. Колониальные захваты европейских держав.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Страны Востока в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Османская империя: от могущества к упадку. Положение населения. Попытки проведения реформ; Селим </w:t>
      </w:r>
      <w:r w:rsidRPr="00933B00">
        <w:rPr>
          <w:rFonts w:ascii="Times New Roman" w:hAnsi="Times New Roman"/>
          <w:color w:val="000000"/>
          <w:sz w:val="28"/>
          <w:lang w:val="en-US"/>
        </w:rPr>
        <w:t>III</w:t>
      </w:r>
      <w:r w:rsidRPr="00933B00">
        <w:rPr>
          <w:rFonts w:ascii="Times New Roman" w:hAnsi="Times New Roman"/>
          <w:color w:val="000000"/>
          <w:sz w:val="28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Сегуны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и дайме. Положение сословий. Культура стран Востока в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Обобщение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Историческое и культурное наследие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ИСТОРИЯ РОССИИ. РОССИЯ В КОНЦЕ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b/>
          <w:color w:val="000000"/>
          <w:sz w:val="28"/>
        </w:rPr>
        <w:t xml:space="preserve"> –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в.: ОТ ЦАРСТВА К ИМПЕРИИ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Введение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Россия в эпоху преобразований Петра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I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Причины и предпосылки преобразований.</w:t>
      </w:r>
      <w:r w:rsidRPr="00933B00">
        <w:rPr>
          <w:rFonts w:ascii="Times New Roman" w:hAnsi="Times New Roman"/>
          <w:color w:val="000000"/>
          <w:sz w:val="28"/>
        </w:rPr>
        <w:t xml:space="preserve"> Россия и Европа в конце </w:t>
      </w:r>
      <w:r w:rsidRPr="00933B00">
        <w:rPr>
          <w:rFonts w:ascii="Times New Roman" w:hAnsi="Times New Roman"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color w:val="000000"/>
          <w:sz w:val="28"/>
        </w:rPr>
        <w:t xml:space="preserve"> в. Модернизация как жизненно важная национальная задача. Начало царствования Петра </w:t>
      </w:r>
      <w:r w:rsidRPr="00933B00">
        <w:rPr>
          <w:rFonts w:ascii="Times New Roman" w:hAnsi="Times New Roman"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color w:val="000000"/>
          <w:sz w:val="28"/>
        </w:rPr>
        <w:t xml:space="preserve">, борьба за власть. Правление царевны Софьи. Стрелецкие бунты.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Хованщина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. Первые шаги на пути преобразований. Азовские походы. Великое посольство и его значение. Сподвижники Петра </w:t>
      </w:r>
      <w:r w:rsidRPr="00933B00">
        <w:rPr>
          <w:rFonts w:ascii="Times New Roman" w:hAnsi="Times New Roman"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color w:val="000000"/>
          <w:sz w:val="28"/>
        </w:rPr>
        <w:t>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Экономическая политика.</w:t>
      </w:r>
      <w:r w:rsidRPr="00933B00">
        <w:rPr>
          <w:rFonts w:ascii="Times New Roman" w:hAnsi="Times New Roman"/>
          <w:color w:val="000000"/>
          <w:sz w:val="28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Социальная политика.</w:t>
      </w:r>
      <w:r w:rsidRPr="00933B00">
        <w:rPr>
          <w:rFonts w:ascii="Times New Roman" w:hAnsi="Times New Roman"/>
          <w:color w:val="000000"/>
          <w:sz w:val="28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Реформы управления.</w:t>
      </w:r>
      <w:r w:rsidRPr="00933B00">
        <w:rPr>
          <w:rFonts w:ascii="Times New Roman" w:hAnsi="Times New Roman"/>
          <w:color w:val="000000"/>
          <w:sz w:val="28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933B00">
        <w:rPr>
          <w:rFonts w:ascii="Times New Roman" w:hAnsi="Times New Roman"/>
          <w:color w:val="000000"/>
          <w:sz w:val="28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Первые гвардейские полки. Создание регулярной армии, военного флота. Рекрутские наборы.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Церковная реформа.</w:t>
      </w:r>
      <w:r w:rsidRPr="00933B00">
        <w:rPr>
          <w:rFonts w:ascii="Times New Roman" w:hAnsi="Times New Roman"/>
          <w:color w:val="000000"/>
          <w:sz w:val="28"/>
        </w:rPr>
        <w:t xml:space="preserve"> Упразднение патриаршества, учреждение Синода. Положение инославных конфессий.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Оппозиция реформам Петра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b/>
          <w:color w:val="000000"/>
          <w:sz w:val="28"/>
        </w:rPr>
        <w:t xml:space="preserve">. </w:t>
      </w:r>
      <w:r w:rsidRPr="00933B00">
        <w:rPr>
          <w:rFonts w:ascii="Times New Roman" w:hAnsi="Times New Roman"/>
          <w:color w:val="000000"/>
          <w:sz w:val="28"/>
        </w:rPr>
        <w:t xml:space="preserve">Социальные движения в первой четверти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 Восстания в Астрахани, Башкирии, на Дону. Дело царевича Алексея.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Внешняя политика.</w:t>
      </w:r>
      <w:r w:rsidRPr="00933B00">
        <w:rPr>
          <w:rFonts w:ascii="Times New Roman" w:hAnsi="Times New Roman"/>
          <w:color w:val="000000"/>
          <w:sz w:val="28"/>
        </w:rPr>
        <w:t xml:space="preserve"> Северная война. Причины и цели войны. Неудачи в начале войны и их преодоление. Битва при д. Лесной и победа под Полтавой.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Прутский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поход. Борьба за гегемонию на Балтике. Сражения у м. Гангут и о.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Гренгам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Ништадтский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мир и его последствия. Закрепление России на берегах Балтики. Провозглашение России империей. Каспийский поход Петра </w:t>
      </w:r>
      <w:r w:rsidRPr="00933B00">
        <w:rPr>
          <w:rFonts w:ascii="Times New Roman" w:hAnsi="Times New Roman"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color w:val="000000"/>
          <w:sz w:val="28"/>
        </w:rPr>
        <w:t>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Преобразования Петра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 области культуры.</w:t>
      </w:r>
      <w:r w:rsidRPr="00933B00">
        <w:rPr>
          <w:rFonts w:ascii="Times New Roman" w:hAnsi="Times New Roman"/>
          <w:color w:val="000000"/>
          <w:sz w:val="28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Итоги, последствия и значение петровских преобразований. Образ Петра </w:t>
      </w:r>
      <w:r w:rsidRPr="00933B00">
        <w:rPr>
          <w:rFonts w:ascii="Times New Roman" w:hAnsi="Times New Roman"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color w:val="000000"/>
          <w:sz w:val="28"/>
        </w:rPr>
        <w:t xml:space="preserve"> в русской культуре.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Россия после Петра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b/>
          <w:color w:val="000000"/>
          <w:sz w:val="28"/>
        </w:rPr>
        <w:t>. Дворцовые перевороты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933B00">
        <w:rPr>
          <w:rFonts w:ascii="Times New Roman" w:hAnsi="Times New Roman"/>
          <w:color w:val="000000"/>
          <w:sz w:val="28"/>
        </w:rPr>
        <w:t>верховников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» и приход к власти Анны Иоанновны. Кабинет министров. Роль Э. Бирона, А. И. Остермана, А. П.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Волын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-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ского</w:t>
      </w:r>
      <w:proofErr w:type="spellEnd"/>
      <w:r w:rsidRPr="00933B00">
        <w:rPr>
          <w:rFonts w:ascii="Times New Roman" w:hAnsi="Times New Roman"/>
          <w:color w:val="000000"/>
          <w:sz w:val="28"/>
        </w:rPr>
        <w:t>, Б. Х. Миниха в управлении и политической жизни страны.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Укрепление границ империи на восточной и юго-восточной окраинах. Переход Младшего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жуза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под суверенитет Российской империи. Война с Османской империей.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lastRenderedPageBreak/>
        <w:t>Россия при Елизавете Петровне.</w:t>
      </w:r>
      <w:r w:rsidRPr="00933B00">
        <w:rPr>
          <w:rFonts w:ascii="Times New Roman" w:hAnsi="Times New Roman"/>
          <w:color w:val="000000"/>
          <w:sz w:val="28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И</w:t>
      </w:r>
      <w:proofErr w:type="spellEnd"/>
      <w:r w:rsidRPr="00933B00">
        <w:rPr>
          <w:rFonts w:ascii="Times New Roman" w:hAnsi="Times New Roman"/>
          <w:color w:val="000000"/>
          <w:sz w:val="28"/>
        </w:rPr>
        <w:t>. И. Шувалов. Россия в международных конфликтах 1740–1750-х гг. Участие в Семилетней войне.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Петр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III</w:t>
      </w:r>
      <w:r w:rsidRPr="00933B00">
        <w:rPr>
          <w:rFonts w:ascii="Times New Roman" w:hAnsi="Times New Roman"/>
          <w:b/>
          <w:color w:val="000000"/>
          <w:sz w:val="28"/>
        </w:rPr>
        <w:t>.</w:t>
      </w:r>
      <w:r w:rsidRPr="00933B00">
        <w:rPr>
          <w:rFonts w:ascii="Times New Roman" w:hAnsi="Times New Roman"/>
          <w:color w:val="000000"/>
          <w:sz w:val="28"/>
        </w:rPr>
        <w:t xml:space="preserve"> Манифест о вольности дворянства. Причины переворота 28 июня 1762 г.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Россия в 1760–1790-х гг. 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Правление Екатерины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и Павла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I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Внутренняя политика Екатерины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II</w:t>
      </w:r>
      <w:r w:rsidRPr="00933B00">
        <w:rPr>
          <w:rFonts w:ascii="Times New Roman" w:hAnsi="Times New Roman"/>
          <w:b/>
          <w:color w:val="000000"/>
          <w:sz w:val="28"/>
        </w:rPr>
        <w:t>.</w:t>
      </w:r>
      <w:r w:rsidRPr="00933B00">
        <w:rPr>
          <w:rFonts w:ascii="Times New Roman" w:hAnsi="Times New Roman"/>
          <w:color w:val="000000"/>
          <w:sz w:val="28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Национальная политика и народы России в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Новороссии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, Поволжье, других регионах. Укрепление веротерпимости по отношению к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неправославным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и нехристианским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конфессиям</w:t>
      </w:r>
      <w:proofErr w:type="spellEnd"/>
      <w:r w:rsidRPr="00933B00">
        <w:rPr>
          <w:rFonts w:ascii="Times New Roman" w:hAnsi="Times New Roman"/>
          <w:color w:val="000000"/>
          <w:sz w:val="28"/>
        </w:rPr>
        <w:t>. Политика по отношению к исламу. Башкирские восстания. Формирование черты оседлости.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во второй половине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</w:t>
      </w:r>
      <w:r w:rsidRPr="00933B00">
        <w:rPr>
          <w:rFonts w:ascii="Times New Roman" w:hAnsi="Times New Roman"/>
          <w:color w:val="000000"/>
          <w:sz w:val="28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933B00">
        <w:rPr>
          <w:rFonts w:ascii="Times New Roman" w:hAnsi="Times New Roman"/>
          <w:color w:val="000000"/>
          <w:sz w:val="28"/>
        </w:rPr>
        <w:lastRenderedPageBreak/>
        <w:t xml:space="preserve">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Рябушинские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Гарелины</w:t>
      </w:r>
      <w:proofErr w:type="spellEnd"/>
      <w:r w:rsidRPr="00933B00">
        <w:rPr>
          <w:rFonts w:ascii="Times New Roman" w:hAnsi="Times New Roman"/>
          <w:color w:val="000000"/>
          <w:sz w:val="28"/>
        </w:rPr>
        <w:t>, Прохоровы, Демидовы и др.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Внутренняя и внешняя торговля. Торговые пути внутри страны.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Водно-транспортные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системы: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Вышневолоцкая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, Тихвинская, Мариинская и др. Ярмарки и их роль во внутренней торговле.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Макарьевская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Ирбитская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Свенская</w:t>
      </w:r>
      <w:proofErr w:type="spellEnd"/>
      <w:r w:rsidRPr="00933B00">
        <w:rPr>
          <w:rFonts w:ascii="Times New Roman" w:hAnsi="Times New Roman"/>
          <w:color w:val="000000"/>
          <w:sz w:val="28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Обострение социальных противоречий.</w:t>
      </w:r>
      <w:r w:rsidRPr="00933B00">
        <w:rPr>
          <w:rFonts w:ascii="Times New Roman" w:hAnsi="Times New Roman"/>
          <w:color w:val="000000"/>
          <w:sz w:val="28"/>
        </w:rPr>
        <w:t xml:space="preserve"> Чумной бунт в Москве. Восстание под предводительством Емельяна Пугачева.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Антидворянский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Внешняя политика России второй половины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в., ее основные задачи. </w:t>
      </w:r>
      <w:r w:rsidRPr="00933B00">
        <w:rPr>
          <w:rFonts w:ascii="Times New Roman" w:hAnsi="Times New Roman"/>
          <w:color w:val="000000"/>
          <w:sz w:val="28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Новороссией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. Строительство новых городов и портов. Основание Пятигорска, Севастополя, Одессы, Херсона. Г. А. Потемкин. Путешествие Екатерины </w:t>
      </w:r>
      <w:r w:rsidRPr="00933B00">
        <w:rPr>
          <w:rFonts w:ascii="Times New Roman" w:hAnsi="Times New Roman"/>
          <w:color w:val="000000"/>
          <w:sz w:val="28"/>
          <w:lang w:val="en-US"/>
        </w:rPr>
        <w:t>II</w:t>
      </w:r>
      <w:r w:rsidRPr="00933B00">
        <w:rPr>
          <w:rFonts w:ascii="Times New Roman" w:hAnsi="Times New Roman"/>
          <w:color w:val="000000"/>
          <w:sz w:val="28"/>
        </w:rPr>
        <w:t xml:space="preserve"> на юг в 1787 г.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Участие России в разделах Речи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933B00">
        <w:rPr>
          <w:rFonts w:ascii="Times New Roman" w:hAnsi="Times New Roman"/>
          <w:color w:val="000000"/>
          <w:sz w:val="28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Россия при Павле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b/>
          <w:color w:val="000000"/>
          <w:sz w:val="28"/>
        </w:rPr>
        <w:t xml:space="preserve">. </w:t>
      </w:r>
      <w:r w:rsidRPr="00933B00">
        <w:rPr>
          <w:rFonts w:ascii="Times New Roman" w:hAnsi="Times New Roman"/>
          <w:color w:val="000000"/>
          <w:sz w:val="28"/>
        </w:rPr>
        <w:t xml:space="preserve">Личность Павла </w:t>
      </w:r>
      <w:r w:rsidRPr="00933B00">
        <w:rPr>
          <w:rFonts w:ascii="Times New Roman" w:hAnsi="Times New Roman"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color w:val="000000"/>
          <w:sz w:val="28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lastRenderedPageBreak/>
        <w:t xml:space="preserve">Культурное пространство Российской империи в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Русская культура и культура народов России в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 Развитие новой светской культуры после преобразований Петра </w:t>
      </w:r>
      <w:r w:rsidRPr="00933B00">
        <w:rPr>
          <w:rFonts w:ascii="Times New Roman" w:hAnsi="Times New Roman"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color w:val="000000"/>
          <w:sz w:val="28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Российская наука в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Образование в России в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бла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-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городных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Русская архитектура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 Новые веяния в изобразительном искусстве в конце столетия.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Наш край в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Обобщение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proofErr w:type="gramStart"/>
      <w:r w:rsidRPr="00933B00">
        <w:rPr>
          <w:rFonts w:ascii="Times New Roman" w:hAnsi="Times New Roman"/>
          <w:b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b/>
          <w:color w:val="000000"/>
          <w:sz w:val="28"/>
        </w:rPr>
        <w:t xml:space="preserve"> – НАЧАЛО ХХ в.</w:t>
      </w:r>
      <w:proofErr w:type="gramEnd"/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Введение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Европа в начале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933B0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933B00">
        <w:rPr>
          <w:rFonts w:ascii="Times New Roman" w:hAnsi="Times New Roman"/>
          <w:b/>
          <w:color w:val="000000"/>
          <w:sz w:val="28"/>
        </w:rPr>
        <w:t xml:space="preserve">. 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Провозглашение империи Наполеона </w:t>
      </w:r>
      <w:r w:rsidRPr="00933B00">
        <w:rPr>
          <w:rFonts w:ascii="Times New Roman" w:hAnsi="Times New Roman"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color w:val="000000"/>
          <w:sz w:val="28"/>
        </w:rPr>
        <w:t xml:space="preserve"> во Франции. Реформы. Законодательство. Наполеоновские войны.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Антинаполеоновские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Развитие индустриального общества в первой половине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в.: экономика</w:t>
      </w:r>
      <w:r w:rsidRPr="00933B00">
        <w:rPr>
          <w:rFonts w:ascii="Times New Roman" w:hAnsi="Times New Roman"/>
          <w:color w:val="000000"/>
          <w:sz w:val="28"/>
        </w:rPr>
        <w:t xml:space="preserve">, </w:t>
      </w:r>
      <w:r w:rsidRPr="00933B00">
        <w:rPr>
          <w:rFonts w:ascii="Times New Roman" w:hAnsi="Times New Roman"/>
          <w:b/>
          <w:color w:val="000000"/>
          <w:sz w:val="28"/>
        </w:rPr>
        <w:t xml:space="preserve">социальные отношения, политические процессы 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Политическое развитие европейских стран в 1815–1840-е гг.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Страны Европы и Северной Америки в середине Х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b/>
          <w:color w:val="000000"/>
          <w:sz w:val="28"/>
        </w:rPr>
        <w:t xml:space="preserve">Х – начале ХХ </w:t>
      </w:r>
      <w:proofErr w:type="gramStart"/>
      <w:r w:rsidRPr="00933B0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933B00">
        <w:rPr>
          <w:rFonts w:ascii="Times New Roman" w:hAnsi="Times New Roman"/>
          <w:b/>
          <w:color w:val="000000"/>
          <w:sz w:val="28"/>
        </w:rPr>
        <w:t>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Великобритания </w:t>
      </w:r>
      <w:r w:rsidRPr="00933B00">
        <w:rPr>
          <w:rFonts w:ascii="Times New Roman" w:hAnsi="Times New Roman"/>
          <w:color w:val="000000"/>
          <w:sz w:val="28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Франция.</w:t>
      </w:r>
      <w:r w:rsidRPr="00933B00">
        <w:rPr>
          <w:rFonts w:ascii="Times New Roman" w:hAnsi="Times New Roman"/>
          <w:color w:val="000000"/>
          <w:sz w:val="28"/>
        </w:rPr>
        <w:t xml:space="preserve"> Империя Наполеона </w:t>
      </w:r>
      <w:r w:rsidRPr="00933B00">
        <w:rPr>
          <w:rFonts w:ascii="Times New Roman" w:hAnsi="Times New Roman"/>
          <w:color w:val="000000"/>
          <w:sz w:val="28"/>
          <w:lang w:val="en-US"/>
        </w:rPr>
        <w:t>III</w:t>
      </w:r>
      <w:r w:rsidRPr="00933B00">
        <w:rPr>
          <w:rFonts w:ascii="Times New Roman" w:hAnsi="Times New Roman"/>
          <w:color w:val="000000"/>
          <w:sz w:val="28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Италия.</w:t>
      </w:r>
      <w:r w:rsidRPr="00933B00">
        <w:rPr>
          <w:rFonts w:ascii="Times New Roman" w:hAnsi="Times New Roman"/>
          <w:color w:val="000000"/>
          <w:sz w:val="28"/>
        </w:rPr>
        <w:t xml:space="preserve"> Подъем борьбы за независимость итальянских земель. К.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Кавур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, Дж. Гарибальди. Образование единого государства. Король Виктор Эммануил </w:t>
      </w:r>
      <w:r w:rsidRPr="00933B00">
        <w:rPr>
          <w:rFonts w:ascii="Times New Roman" w:hAnsi="Times New Roman"/>
          <w:color w:val="000000"/>
          <w:sz w:val="28"/>
          <w:lang w:val="en-US"/>
        </w:rPr>
        <w:t>II</w:t>
      </w:r>
      <w:r w:rsidRPr="00933B00">
        <w:rPr>
          <w:rFonts w:ascii="Times New Roman" w:hAnsi="Times New Roman"/>
          <w:color w:val="000000"/>
          <w:sz w:val="28"/>
        </w:rPr>
        <w:t>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Германия.</w:t>
      </w:r>
      <w:r w:rsidRPr="00933B00">
        <w:rPr>
          <w:rFonts w:ascii="Times New Roman" w:hAnsi="Times New Roman"/>
          <w:color w:val="000000"/>
          <w:sz w:val="28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lastRenderedPageBreak/>
        <w:t xml:space="preserve">Страны Центральной и </w:t>
      </w:r>
      <w:proofErr w:type="spellStart"/>
      <w:r w:rsidRPr="00933B00">
        <w:rPr>
          <w:rFonts w:ascii="Times New Roman" w:hAnsi="Times New Roman"/>
          <w:b/>
          <w:color w:val="000000"/>
          <w:sz w:val="28"/>
        </w:rPr>
        <w:t>Юго-ВосточнойЕвропы</w:t>
      </w:r>
      <w:proofErr w:type="spellEnd"/>
      <w:r w:rsidRPr="00933B00">
        <w:rPr>
          <w:rFonts w:ascii="Times New Roman" w:hAnsi="Times New Roman"/>
          <w:b/>
          <w:color w:val="000000"/>
          <w:sz w:val="28"/>
        </w:rPr>
        <w:t xml:space="preserve"> во второй половине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b/>
          <w:color w:val="000000"/>
          <w:sz w:val="28"/>
        </w:rPr>
        <w:t xml:space="preserve"> – начале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XX</w:t>
      </w:r>
      <w:r w:rsidRPr="00933B00"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 w:rsidRPr="00933B00">
        <w:rPr>
          <w:rFonts w:ascii="Times New Roman" w:hAnsi="Times New Roman"/>
          <w:b/>
          <w:color w:val="000000"/>
          <w:sz w:val="28"/>
        </w:rPr>
        <w:t>в.</w:t>
      </w:r>
      <w:r w:rsidRPr="00933B00">
        <w:rPr>
          <w:rFonts w:ascii="Times New Roman" w:hAnsi="Times New Roman"/>
          <w:color w:val="000000"/>
          <w:sz w:val="28"/>
        </w:rPr>
        <w:t>Габсбургская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Соединенные Штаты Америки.</w:t>
      </w:r>
      <w:r w:rsidRPr="00933B00">
        <w:rPr>
          <w:rFonts w:ascii="Times New Roman" w:hAnsi="Times New Roman"/>
          <w:color w:val="000000"/>
          <w:sz w:val="28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Экономическое и социально-политическое развитие стран Европы и США в конце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– начале ХХ </w:t>
      </w:r>
      <w:proofErr w:type="gramStart"/>
      <w:r w:rsidRPr="00933B00">
        <w:rPr>
          <w:rFonts w:ascii="Times New Roman" w:hAnsi="Times New Roman"/>
          <w:color w:val="000000"/>
          <w:sz w:val="28"/>
        </w:rPr>
        <w:t>в</w:t>
      </w:r>
      <w:proofErr w:type="gramEnd"/>
      <w:r w:rsidRPr="00933B00">
        <w:rPr>
          <w:rFonts w:ascii="Times New Roman" w:hAnsi="Times New Roman"/>
          <w:color w:val="000000"/>
          <w:sz w:val="28"/>
        </w:rPr>
        <w:t>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Страны Латинской Америки в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b/>
          <w:color w:val="000000"/>
          <w:sz w:val="28"/>
        </w:rPr>
        <w:t xml:space="preserve"> – начале ХХ </w:t>
      </w:r>
      <w:proofErr w:type="gramStart"/>
      <w:r w:rsidRPr="00933B0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933B00">
        <w:rPr>
          <w:rFonts w:ascii="Times New Roman" w:hAnsi="Times New Roman"/>
          <w:b/>
          <w:color w:val="000000"/>
          <w:sz w:val="28"/>
        </w:rPr>
        <w:t xml:space="preserve">. 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Туссен-Лувертюр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латифундизм</w:t>
      </w:r>
      <w:proofErr w:type="spellEnd"/>
      <w:r w:rsidRPr="00933B00">
        <w:rPr>
          <w:rFonts w:ascii="Times New Roman" w:hAnsi="Times New Roman"/>
          <w:color w:val="000000"/>
          <w:sz w:val="28"/>
        </w:rPr>
        <w:t>. Проблемы модернизации. Мексиканская революция 1910–1917 гг.: участники, итоги, значение.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Страны Азии в Х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b/>
          <w:color w:val="000000"/>
          <w:sz w:val="28"/>
        </w:rPr>
        <w:t xml:space="preserve">Х – начале ХХ </w:t>
      </w:r>
      <w:proofErr w:type="gramStart"/>
      <w:r w:rsidRPr="00933B0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933B00">
        <w:rPr>
          <w:rFonts w:ascii="Times New Roman" w:hAnsi="Times New Roman"/>
          <w:b/>
          <w:color w:val="000000"/>
          <w:sz w:val="28"/>
        </w:rPr>
        <w:t>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Япония.</w:t>
      </w:r>
      <w:r w:rsidRPr="00933B00">
        <w:rPr>
          <w:rFonts w:ascii="Times New Roman" w:hAnsi="Times New Roman"/>
          <w:color w:val="000000"/>
          <w:sz w:val="28"/>
        </w:rPr>
        <w:t xml:space="preserve"> Внутренняя и внешняя политика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сегунатаТокугава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. «Открытие Японии». Реставрация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Мэйдзи</w:t>
      </w:r>
      <w:proofErr w:type="spellEnd"/>
      <w:r w:rsidRPr="00933B00">
        <w:rPr>
          <w:rFonts w:ascii="Times New Roman" w:hAnsi="Times New Roman"/>
          <w:color w:val="000000"/>
          <w:sz w:val="28"/>
        </w:rPr>
        <w:t>. Введение конституции. Модернизация в экономике и социальных отношениях. Переход к политике завоеваний.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Китай.</w:t>
      </w:r>
      <w:r w:rsidRPr="00933B00">
        <w:rPr>
          <w:rFonts w:ascii="Times New Roman" w:hAnsi="Times New Roman"/>
          <w:color w:val="000000"/>
          <w:sz w:val="28"/>
        </w:rPr>
        <w:t xml:space="preserve"> Империя Цин. «Опиумные войны». Восстание тайпинов. «Открытие» Китая. Политика «</w:t>
      </w:r>
      <w:proofErr w:type="spellStart"/>
      <w:r w:rsidRPr="00933B00">
        <w:rPr>
          <w:rFonts w:ascii="Times New Roman" w:hAnsi="Times New Roman"/>
          <w:color w:val="000000"/>
          <w:sz w:val="28"/>
        </w:rPr>
        <w:t>самоусиления</w:t>
      </w:r>
      <w:proofErr w:type="spellEnd"/>
      <w:r w:rsidRPr="00933B00">
        <w:rPr>
          <w:rFonts w:ascii="Times New Roman" w:hAnsi="Times New Roman"/>
          <w:color w:val="000000"/>
          <w:sz w:val="28"/>
        </w:rPr>
        <w:t>». Восстание «</w:t>
      </w:r>
      <w:proofErr w:type="spellStart"/>
      <w:r w:rsidRPr="00933B00">
        <w:rPr>
          <w:rFonts w:ascii="Times New Roman" w:hAnsi="Times New Roman"/>
          <w:color w:val="000000"/>
          <w:sz w:val="28"/>
        </w:rPr>
        <w:t>ихэтуаней</w:t>
      </w:r>
      <w:proofErr w:type="spellEnd"/>
      <w:r w:rsidRPr="00933B00">
        <w:rPr>
          <w:rFonts w:ascii="Times New Roman" w:hAnsi="Times New Roman"/>
          <w:color w:val="000000"/>
          <w:sz w:val="28"/>
        </w:rPr>
        <w:t>». Революция 1911–1913 гг. Сунь Ятсен.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Османская империя.</w:t>
      </w:r>
      <w:r w:rsidRPr="00933B00">
        <w:rPr>
          <w:rFonts w:ascii="Times New Roman" w:hAnsi="Times New Roman"/>
          <w:color w:val="000000"/>
          <w:sz w:val="28"/>
        </w:rPr>
        <w:t xml:space="preserve"> Традиционные устои и попытки проведения реформ. Политика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Танзимата</w:t>
      </w:r>
      <w:proofErr w:type="spellEnd"/>
      <w:r w:rsidRPr="00933B00">
        <w:rPr>
          <w:rFonts w:ascii="Times New Roman" w:hAnsi="Times New Roman"/>
          <w:color w:val="000000"/>
          <w:sz w:val="28"/>
        </w:rPr>
        <w:t>. Принятие конституции. Младотурецкая революция 1908–1909 гг.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Революция 1905–1911 г. в Иране.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Индия.</w:t>
      </w:r>
      <w:r w:rsidRPr="00933B00">
        <w:rPr>
          <w:rFonts w:ascii="Times New Roman" w:hAnsi="Times New Roman"/>
          <w:color w:val="000000"/>
          <w:sz w:val="28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933B00">
        <w:rPr>
          <w:rFonts w:ascii="Times New Roman" w:hAnsi="Times New Roman"/>
          <w:color w:val="000000"/>
          <w:sz w:val="28"/>
        </w:rPr>
        <w:lastRenderedPageBreak/>
        <w:t xml:space="preserve">короны. Политическое развитие Индии во второй половине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в. Создание Индийского национального конгресса. Б.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Тилак</w:t>
      </w:r>
      <w:proofErr w:type="spellEnd"/>
      <w:r w:rsidRPr="00933B00">
        <w:rPr>
          <w:rFonts w:ascii="Times New Roman" w:hAnsi="Times New Roman"/>
          <w:color w:val="000000"/>
          <w:sz w:val="28"/>
        </w:rPr>
        <w:t>, М.К. Ганди.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Народы Африки в Х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b/>
          <w:color w:val="000000"/>
          <w:sz w:val="28"/>
        </w:rPr>
        <w:t xml:space="preserve">Х – начале ХХ </w:t>
      </w:r>
      <w:proofErr w:type="gramStart"/>
      <w:r w:rsidRPr="00933B0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933B00">
        <w:rPr>
          <w:rFonts w:ascii="Times New Roman" w:hAnsi="Times New Roman"/>
          <w:b/>
          <w:color w:val="000000"/>
          <w:sz w:val="28"/>
        </w:rPr>
        <w:t>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Развитие культуры в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b/>
          <w:color w:val="000000"/>
          <w:sz w:val="28"/>
        </w:rPr>
        <w:t xml:space="preserve"> – начале ХХ </w:t>
      </w:r>
      <w:proofErr w:type="gramStart"/>
      <w:r w:rsidRPr="00933B00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933B00">
        <w:rPr>
          <w:rFonts w:ascii="Times New Roman" w:hAnsi="Times New Roman"/>
          <w:b/>
          <w:color w:val="000000"/>
          <w:sz w:val="28"/>
        </w:rPr>
        <w:t>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proofErr w:type="gramStart"/>
      <w:r w:rsidRPr="00933B00">
        <w:rPr>
          <w:rFonts w:ascii="Times New Roman" w:hAnsi="Times New Roman"/>
          <w:color w:val="000000"/>
          <w:sz w:val="28"/>
        </w:rPr>
        <w:t xml:space="preserve">Научные открытия и технические изобретения в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– начале ХХ в. Революция в физике.</w:t>
      </w:r>
      <w:proofErr w:type="gramEnd"/>
      <w:r w:rsidRPr="00933B00">
        <w:rPr>
          <w:rFonts w:ascii="Times New Roman" w:hAnsi="Times New Roman"/>
          <w:color w:val="000000"/>
          <w:sz w:val="28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– начала ХХ </w:t>
      </w:r>
      <w:proofErr w:type="gramStart"/>
      <w:r w:rsidRPr="00933B00">
        <w:rPr>
          <w:rFonts w:ascii="Times New Roman" w:hAnsi="Times New Roman"/>
          <w:color w:val="000000"/>
          <w:sz w:val="28"/>
        </w:rPr>
        <w:t>в</w:t>
      </w:r>
      <w:proofErr w:type="gramEnd"/>
      <w:r w:rsidRPr="00933B00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933B00">
        <w:rPr>
          <w:rFonts w:ascii="Times New Roman" w:hAnsi="Times New Roman"/>
          <w:color w:val="000000"/>
          <w:sz w:val="28"/>
        </w:rPr>
        <w:t>Эволюция</w:t>
      </w:r>
      <w:proofErr w:type="gramEnd"/>
      <w:r w:rsidRPr="00933B00">
        <w:rPr>
          <w:rFonts w:ascii="Times New Roman" w:hAnsi="Times New Roman"/>
          <w:color w:val="000000"/>
          <w:sz w:val="28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b/>
          <w:color w:val="000000"/>
          <w:sz w:val="28"/>
        </w:rPr>
        <w:t xml:space="preserve"> – начале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XX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– начале ХХ </w:t>
      </w:r>
      <w:proofErr w:type="gramStart"/>
      <w:r w:rsidRPr="00933B00">
        <w:rPr>
          <w:rFonts w:ascii="Times New Roman" w:hAnsi="Times New Roman"/>
          <w:color w:val="000000"/>
          <w:sz w:val="28"/>
        </w:rPr>
        <w:t>в</w:t>
      </w:r>
      <w:proofErr w:type="gramEnd"/>
      <w:r w:rsidRPr="00933B00">
        <w:rPr>
          <w:rFonts w:ascii="Times New Roman" w:hAnsi="Times New Roman"/>
          <w:color w:val="000000"/>
          <w:sz w:val="28"/>
        </w:rPr>
        <w:t>. (</w:t>
      </w:r>
      <w:proofErr w:type="gramStart"/>
      <w:r w:rsidRPr="00933B00">
        <w:rPr>
          <w:rFonts w:ascii="Times New Roman" w:hAnsi="Times New Roman"/>
          <w:color w:val="000000"/>
          <w:sz w:val="28"/>
        </w:rPr>
        <w:t>испано-американская</w:t>
      </w:r>
      <w:proofErr w:type="gramEnd"/>
      <w:r w:rsidRPr="00933B00">
        <w:rPr>
          <w:rFonts w:ascii="Times New Roman" w:hAnsi="Times New Roman"/>
          <w:color w:val="000000"/>
          <w:sz w:val="28"/>
        </w:rPr>
        <w:t xml:space="preserve"> война, русско-японская война, боснийский кризис). Балканские войны.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Обобщение (1 ч).</w:t>
      </w:r>
      <w:r w:rsidRPr="00933B00">
        <w:rPr>
          <w:rFonts w:ascii="Times New Roman" w:hAnsi="Times New Roman"/>
          <w:color w:val="000000"/>
          <w:sz w:val="28"/>
        </w:rPr>
        <w:t xml:space="preserve"> Историческое и культурное наследие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в.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ИСТОРИЯ РОССИИ. РОССИЙСКАЯ ИМПЕРИЯ В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b/>
          <w:color w:val="000000"/>
          <w:sz w:val="28"/>
        </w:rPr>
        <w:t xml:space="preserve"> – НАЧАЛЕ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XX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Введение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Александровская эпоха: государственный либерализм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Проекты либеральных реформ Александра </w:t>
      </w:r>
      <w:r w:rsidRPr="00933B00">
        <w:rPr>
          <w:rFonts w:ascii="Times New Roman" w:hAnsi="Times New Roman"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color w:val="000000"/>
          <w:sz w:val="28"/>
        </w:rPr>
        <w:t>. Внешние и внутренние факторы. Негласный комитет. Реформы государственного управления. М. М. Сперанский.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Внешняя политика России. Война России с Францией 1805–1807 гг.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Тильзитский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Николаевское самодержавие: государственный консерватизм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Реформаторские и консервативные тенденции в политике Николая </w:t>
      </w:r>
      <w:r w:rsidRPr="00933B00">
        <w:rPr>
          <w:rFonts w:ascii="Times New Roman" w:hAnsi="Times New Roman"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color w:val="000000"/>
          <w:sz w:val="28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 первой половине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933B00">
        <w:rPr>
          <w:rFonts w:ascii="Times New Roman" w:hAnsi="Times New Roman"/>
          <w:color w:val="000000"/>
          <w:sz w:val="28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Народы России в первой половине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Социальная и правовая модернизация страны при Александре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II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всесословности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в правовом строе страны. Конституционный вопрос.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proofErr w:type="spellStart"/>
      <w:r w:rsidRPr="00933B00">
        <w:rPr>
          <w:rFonts w:ascii="Times New Roman" w:hAnsi="Times New Roman"/>
          <w:color w:val="000000"/>
          <w:sz w:val="28"/>
        </w:rPr>
        <w:t>Многовекторность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Россия в 1880–1890-х гг. 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«Народное самодержавие» Александра </w:t>
      </w:r>
      <w:r w:rsidRPr="00933B00">
        <w:rPr>
          <w:rFonts w:ascii="Times New Roman" w:hAnsi="Times New Roman"/>
          <w:color w:val="000000"/>
          <w:sz w:val="28"/>
          <w:lang w:val="en-US"/>
        </w:rPr>
        <w:t>III</w:t>
      </w:r>
      <w:r w:rsidRPr="00933B00">
        <w:rPr>
          <w:rFonts w:ascii="Times New Roman" w:hAnsi="Times New Roman"/>
          <w:color w:val="000000"/>
          <w:sz w:val="28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933B00">
        <w:rPr>
          <w:rFonts w:ascii="Times New Roman" w:hAnsi="Times New Roman"/>
          <w:color w:val="000000"/>
          <w:sz w:val="28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во второй половине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Культура и быт народов России во второй половине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Формирование гражданского общества и основные направления общественных движений 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933B00">
        <w:rPr>
          <w:rFonts w:ascii="Times New Roman" w:hAnsi="Times New Roman"/>
          <w:color w:val="000000"/>
          <w:sz w:val="28"/>
        </w:rPr>
        <w:lastRenderedPageBreak/>
        <w:t xml:space="preserve">Группа «Освобождение труда». «Союз борьбы за освобождение рабочего класса». </w:t>
      </w:r>
      <w:proofErr w:type="gramStart"/>
      <w:r w:rsidRPr="00933B00">
        <w:rPr>
          <w:rFonts w:ascii="Times New Roman" w:hAnsi="Times New Roman"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color w:val="000000"/>
          <w:sz w:val="28"/>
        </w:rPr>
        <w:t xml:space="preserve"> съезд РСДРП.</w:t>
      </w:r>
      <w:proofErr w:type="gramEnd"/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Россия на пороге ХХ 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Имперский центр и регионы. Национальная политика, этнические элиты и национально-культурные движения.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Цусимское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сражение.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Первая российская революция 1905–1907 гг. Начало парламентаризма в России. Николай </w:t>
      </w:r>
      <w:r w:rsidRPr="00933B00">
        <w:rPr>
          <w:rFonts w:ascii="Times New Roman" w:hAnsi="Times New Roman"/>
          <w:color w:val="000000"/>
          <w:sz w:val="28"/>
          <w:lang w:val="en-US"/>
        </w:rPr>
        <w:t>II</w:t>
      </w:r>
      <w:r w:rsidRPr="00933B00">
        <w:rPr>
          <w:rFonts w:ascii="Times New Roman" w:hAnsi="Times New Roman"/>
          <w:color w:val="000000"/>
          <w:sz w:val="28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Неонароднические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Правомонархические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Избирательный закон 11 декабря 1905 г. Избирательная кампания в </w:t>
      </w:r>
      <w:r w:rsidRPr="00933B00">
        <w:rPr>
          <w:rFonts w:ascii="Times New Roman" w:hAnsi="Times New Roman"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color w:val="000000"/>
          <w:sz w:val="28"/>
        </w:rPr>
        <w:t xml:space="preserve"> Государственную думу. Основные государственные законы 23 апреля 1906 г. Деятельность </w:t>
      </w:r>
      <w:r w:rsidRPr="00933B00">
        <w:rPr>
          <w:rFonts w:ascii="Times New Roman" w:hAnsi="Times New Roman"/>
          <w:color w:val="000000"/>
          <w:sz w:val="28"/>
          <w:lang w:val="en-US"/>
        </w:rPr>
        <w:t>I</w:t>
      </w:r>
      <w:r w:rsidRPr="00933B00">
        <w:rPr>
          <w:rFonts w:ascii="Times New Roman" w:hAnsi="Times New Roman"/>
          <w:color w:val="000000"/>
          <w:sz w:val="28"/>
        </w:rPr>
        <w:t xml:space="preserve"> и </w:t>
      </w:r>
      <w:r w:rsidRPr="00933B00">
        <w:rPr>
          <w:rFonts w:ascii="Times New Roman" w:hAnsi="Times New Roman"/>
          <w:color w:val="000000"/>
          <w:sz w:val="28"/>
          <w:lang w:val="en-US"/>
        </w:rPr>
        <w:t>II</w:t>
      </w:r>
      <w:r w:rsidRPr="00933B00">
        <w:rPr>
          <w:rFonts w:ascii="Times New Roman" w:hAnsi="Times New Roman"/>
          <w:color w:val="000000"/>
          <w:sz w:val="28"/>
        </w:rPr>
        <w:t xml:space="preserve"> Государственной думы: итоги и уроки.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proofErr w:type="gramStart"/>
      <w:r w:rsidRPr="00933B00">
        <w:rPr>
          <w:rFonts w:ascii="Times New Roman" w:hAnsi="Times New Roman"/>
          <w:color w:val="000000"/>
          <w:sz w:val="28"/>
          <w:lang w:val="en-US"/>
        </w:rPr>
        <w:t>III</w:t>
      </w:r>
      <w:r w:rsidRPr="00933B00">
        <w:rPr>
          <w:rFonts w:ascii="Times New Roman" w:hAnsi="Times New Roman"/>
          <w:color w:val="000000"/>
          <w:sz w:val="28"/>
        </w:rPr>
        <w:t xml:space="preserve"> и </w:t>
      </w:r>
      <w:r w:rsidRPr="00933B00">
        <w:rPr>
          <w:rFonts w:ascii="Times New Roman" w:hAnsi="Times New Roman"/>
          <w:color w:val="000000"/>
          <w:sz w:val="28"/>
          <w:lang w:val="en-US"/>
        </w:rPr>
        <w:t>IV</w:t>
      </w:r>
      <w:r w:rsidRPr="00933B00">
        <w:rPr>
          <w:rFonts w:ascii="Times New Roman" w:hAnsi="Times New Roman"/>
          <w:color w:val="000000"/>
          <w:sz w:val="28"/>
        </w:rPr>
        <w:t xml:space="preserve"> Государственная дума.</w:t>
      </w:r>
      <w:proofErr w:type="gramEnd"/>
      <w:r w:rsidRPr="00933B00">
        <w:rPr>
          <w:rFonts w:ascii="Times New Roman" w:hAnsi="Times New Roman"/>
          <w:color w:val="000000"/>
          <w:sz w:val="28"/>
        </w:rPr>
        <w:t xml:space="preserve"> Идейно-политический спектр. Общественный и социальный подъем.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933B00">
        <w:rPr>
          <w:rFonts w:ascii="Times New Roman" w:hAnsi="Times New Roman"/>
          <w:color w:val="000000"/>
          <w:sz w:val="28"/>
          <w:lang w:val="en-US"/>
        </w:rPr>
        <w:t>XX</w:t>
      </w:r>
      <w:r w:rsidRPr="00933B00">
        <w:rPr>
          <w:rFonts w:ascii="Times New Roman" w:hAnsi="Times New Roman"/>
          <w:color w:val="000000"/>
          <w:sz w:val="28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933B00">
        <w:rPr>
          <w:rFonts w:ascii="Times New Roman" w:hAnsi="Times New Roman"/>
          <w:color w:val="000000"/>
          <w:sz w:val="28"/>
          <w:lang w:val="en-US"/>
        </w:rPr>
        <w:t>XX</w:t>
      </w:r>
      <w:r w:rsidRPr="00933B00">
        <w:rPr>
          <w:rFonts w:ascii="Times New Roman" w:hAnsi="Times New Roman"/>
          <w:color w:val="000000"/>
          <w:sz w:val="28"/>
        </w:rPr>
        <w:t xml:space="preserve"> в. в мировую культуру.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Наш край в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– начале ХХ </w:t>
      </w:r>
      <w:proofErr w:type="gramStart"/>
      <w:r w:rsidRPr="00933B00">
        <w:rPr>
          <w:rFonts w:ascii="Times New Roman" w:hAnsi="Times New Roman"/>
          <w:color w:val="000000"/>
          <w:sz w:val="28"/>
        </w:rPr>
        <w:t>в</w:t>
      </w:r>
      <w:proofErr w:type="gramEnd"/>
      <w:r w:rsidRPr="00933B00">
        <w:rPr>
          <w:rFonts w:ascii="Times New Roman" w:hAnsi="Times New Roman"/>
          <w:color w:val="000000"/>
          <w:sz w:val="28"/>
        </w:rPr>
        <w:t>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Обобщение.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ВВЕДЕНИЕ В НОВЕЙШУЮ ИСТОРИЮ РОССИИ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Введение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933B00">
        <w:rPr>
          <w:rFonts w:ascii="Times New Roman" w:hAnsi="Times New Roman"/>
          <w:color w:val="000000"/>
          <w:sz w:val="28"/>
          <w:lang w:val="en-US"/>
        </w:rPr>
        <w:t>XXI</w:t>
      </w:r>
      <w:r w:rsidRPr="00933B00">
        <w:rPr>
          <w:rFonts w:ascii="Times New Roman" w:hAnsi="Times New Roman"/>
          <w:color w:val="000000"/>
          <w:sz w:val="28"/>
        </w:rPr>
        <w:t xml:space="preserve"> 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Российская революция 1917-1922 гг. 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Российская империя накануне Февральской революции 1917 г.: общенациональный кризис.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Февральское восстание в Петрограде. Отречение Николая </w:t>
      </w:r>
      <w:r w:rsidRPr="00933B00">
        <w:rPr>
          <w:rFonts w:ascii="Times New Roman" w:hAnsi="Times New Roman"/>
          <w:color w:val="000000"/>
          <w:sz w:val="28"/>
          <w:lang w:val="en-US"/>
        </w:rPr>
        <w:t>II</w:t>
      </w:r>
      <w:r w:rsidRPr="00933B00">
        <w:rPr>
          <w:rFonts w:ascii="Times New Roman" w:hAnsi="Times New Roman"/>
          <w:color w:val="000000"/>
          <w:sz w:val="28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Переход страны к мирной жизни. Образование СССР.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Революционные события в России глазами соотечественников и мира. Русское зарубежье.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Влияние революционных событий на общемировые процессы </w:t>
      </w:r>
      <w:r w:rsidRPr="00933B00">
        <w:rPr>
          <w:rFonts w:ascii="Times New Roman" w:hAnsi="Times New Roman"/>
          <w:color w:val="000000"/>
          <w:sz w:val="28"/>
          <w:lang w:val="en-US"/>
        </w:rPr>
        <w:t>XX</w:t>
      </w:r>
      <w:r w:rsidRPr="00933B00">
        <w:rPr>
          <w:rFonts w:ascii="Times New Roman" w:hAnsi="Times New Roman"/>
          <w:color w:val="000000"/>
          <w:sz w:val="28"/>
        </w:rPr>
        <w:t xml:space="preserve"> в., историю народов России.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Великая Отечественная война (1941—1945 гг.) 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Битва за Москву. Парад 7 ноября 1941 г. на Красной площади. Срыв германских планов молниеносной войны.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Блокада Ленинграда. Дорога жизни. Значение героического сопротивления Ленинграда.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Коренной перелом в ходе Великой Отечественной войны. Сталинградская битва. Битва на Курской дуге.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Прорыв и снятие блокады Ленинграда. Битва за Днепр.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Разгром милитаристской Японии. 3 сентября — окончание Второй мировой войны.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933B00">
        <w:rPr>
          <w:rFonts w:ascii="Times New Roman" w:hAnsi="Times New Roman"/>
          <w:color w:val="000000"/>
          <w:sz w:val="28"/>
        </w:rPr>
        <w:lastRenderedPageBreak/>
        <w:t>Всемирно-историческое значение Победы СССР в Великой Отечественной войне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Распад СССР. Становление новой России (1992—1999 гг.)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Референдум о сохранении СССР и введении поста Президента РСФСР. Избрание Б.Н. Ельцина Президентом РСФСР.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Распад СССР и его последствия для России и мира.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Добровольная отставка Б. Н. Ельцина.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 xml:space="preserve">Возрождение страны с 2000-х гг. 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lastRenderedPageBreak/>
        <w:t xml:space="preserve">Российская Федерация в начале </w:t>
      </w:r>
      <w:r w:rsidRPr="00933B00">
        <w:rPr>
          <w:rFonts w:ascii="Times New Roman" w:hAnsi="Times New Roman"/>
          <w:b/>
          <w:color w:val="000000"/>
          <w:sz w:val="28"/>
          <w:lang w:val="en-US"/>
        </w:rPr>
        <w:t>XXI</w:t>
      </w:r>
      <w:r w:rsidRPr="00933B00">
        <w:rPr>
          <w:rFonts w:ascii="Times New Roman" w:hAnsi="Times New Roman"/>
          <w:b/>
          <w:color w:val="000000"/>
          <w:sz w:val="28"/>
        </w:rPr>
        <w:t xml:space="preserve"> века: на пути восстановления и укрепления страны.</w:t>
      </w:r>
      <w:r w:rsidRPr="00933B00">
        <w:rPr>
          <w:rFonts w:ascii="Times New Roman" w:hAnsi="Times New Roman"/>
          <w:color w:val="000000"/>
          <w:sz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Восстановление лидирующих позиций России в международных отношениях. Отношения с США и Евросоюзом.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Воссоединение Крыма с Россией.</w:t>
      </w:r>
      <w:r w:rsidRPr="00933B00">
        <w:rPr>
          <w:rFonts w:ascii="Times New Roman" w:hAnsi="Times New Roman"/>
          <w:color w:val="000000"/>
          <w:sz w:val="28"/>
        </w:rPr>
        <w:t xml:space="preserve"> Крым в составе Российского государства в </w:t>
      </w:r>
      <w:r w:rsidRPr="00933B00">
        <w:rPr>
          <w:rFonts w:ascii="Times New Roman" w:hAnsi="Times New Roman"/>
          <w:color w:val="000000"/>
          <w:sz w:val="28"/>
          <w:lang w:val="en-US"/>
        </w:rPr>
        <w:t>XX</w:t>
      </w:r>
      <w:r w:rsidRPr="00933B00">
        <w:rPr>
          <w:rFonts w:ascii="Times New Roman" w:hAnsi="Times New Roman"/>
          <w:color w:val="000000"/>
          <w:sz w:val="28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Воссоединение Крыма с Россией, его значение и международные последствия.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Российская Федерация на современном этапе.</w:t>
      </w:r>
      <w:r w:rsidRPr="00933B00">
        <w:rPr>
          <w:rFonts w:ascii="Times New Roman" w:hAnsi="Times New Roman"/>
          <w:color w:val="000000"/>
          <w:sz w:val="28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короновирусной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Общероссийское голосование по поправкам к Конституции России (2020 г.).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Признание Россией ДНР и ЛНР (2022 г.)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lastRenderedPageBreak/>
        <w:t>Итоговое повторение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История родного края в годы революций и Гражданской войны.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Наши земляки — герои Великой Отечественной войны (1941—1945 гг.).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Наш регион в конце </w:t>
      </w:r>
      <w:r w:rsidRPr="00933B00">
        <w:rPr>
          <w:rFonts w:ascii="Times New Roman" w:hAnsi="Times New Roman"/>
          <w:color w:val="000000"/>
          <w:sz w:val="28"/>
          <w:lang w:val="en-US"/>
        </w:rPr>
        <w:t>XX</w:t>
      </w:r>
      <w:r w:rsidRPr="00933B00">
        <w:rPr>
          <w:rFonts w:ascii="Times New Roman" w:hAnsi="Times New Roman"/>
          <w:color w:val="000000"/>
          <w:sz w:val="28"/>
        </w:rPr>
        <w:t xml:space="preserve"> — начале </w:t>
      </w:r>
      <w:r w:rsidRPr="00933B00">
        <w:rPr>
          <w:rFonts w:ascii="Times New Roman" w:hAnsi="Times New Roman"/>
          <w:color w:val="000000"/>
          <w:sz w:val="28"/>
          <w:lang w:val="en-US"/>
        </w:rPr>
        <w:t>XXI</w:t>
      </w:r>
      <w:r w:rsidRPr="00933B00">
        <w:rPr>
          <w:rFonts w:ascii="Times New Roman" w:hAnsi="Times New Roman"/>
          <w:color w:val="000000"/>
          <w:sz w:val="28"/>
        </w:rPr>
        <w:t xml:space="preserve"> вв.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Трудовые достижения родного края.</w:t>
      </w:r>
    </w:p>
    <w:p w:rsidR="00933B00" w:rsidRPr="00933B00" w:rsidRDefault="00933B00" w:rsidP="00933B00">
      <w:pPr>
        <w:sectPr w:rsidR="00933B00" w:rsidRPr="00933B00">
          <w:pgSz w:w="11906" w:h="16383"/>
          <w:pgMar w:top="1134" w:right="850" w:bottom="1134" w:left="1701" w:header="720" w:footer="720" w:gutter="0"/>
          <w:cols w:space="720"/>
        </w:sectPr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bookmarkStart w:id="5" w:name="block-15229630"/>
      <w:bookmarkEnd w:id="4"/>
      <w:r w:rsidRPr="00933B00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Изучение истории в 5 классе направлено на достижение обучающимися личностных,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К важнейшим </w:t>
      </w:r>
      <w:r w:rsidRPr="00933B00">
        <w:rPr>
          <w:rFonts w:ascii="Times New Roman" w:hAnsi="Times New Roman"/>
          <w:b/>
          <w:color w:val="000000"/>
          <w:sz w:val="28"/>
        </w:rPr>
        <w:t>личностным результатам</w:t>
      </w:r>
      <w:r w:rsidRPr="00933B00"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933B00">
        <w:rPr>
          <w:rFonts w:ascii="Times New Roman" w:hAnsi="Times New Roman"/>
          <w:color w:val="000000"/>
          <w:sz w:val="28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933B00" w:rsidRPr="00933B00" w:rsidRDefault="00933B00" w:rsidP="00933B00">
      <w:pPr>
        <w:spacing w:after="0"/>
        <w:ind w:left="120"/>
      </w:pPr>
    </w:p>
    <w:p w:rsidR="00933B00" w:rsidRPr="00933B00" w:rsidRDefault="00933B00" w:rsidP="00933B00">
      <w:pPr>
        <w:spacing w:after="0"/>
        <w:ind w:left="120"/>
      </w:pPr>
      <w:r w:rsidRPr="00933B0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proofErr w:type="spellStart"/>
      <w:r w:rsidRPr="00933B00">
        <w:rPr>
          <w:rFonts w:ascii="Times New Roman" w:hAnsi="Times New Roman"/>
          <w:b/>
          <w:color w:val="000000"/>
          <w:sz w:val="28"/>
        </w:rPr>
        <w:t>Метапредметные</w:t>
      </w:r>
      <w:proofErr w:type="spellEnd"/>
      <w:r w:rsidRPr="00933B00">
        <w:rPr>
          <w:rFonts w:ascii="Times New Roman" w:hAnsi="Times New Roman"/>
          <w:b/>
          <w:color w:val="000000"/>
          <w:sz w:val="28"/>
        </w:rPr>
        <w:t xml:space="preserve"> результаты</w:t>
      </w:r>
      <w:r w:rsidRPr="00933B00"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следующих качествах и действиях.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933B00">
        <w:rPr>
          <w:rFonts w:ascii="Times New Roman" w:hAnsi="Times New Roman"/>
          <w:color w:val="000000"/>
          <w:sz w:val="28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работа с информацией: осуществлять анализ учебной и </w:t>
      </w:r>
      <w:proofErr w:type="spellStart"/>
      <w:r w:rsidRPr="00933B00">
        <w:rPr>
          <w:rFonts w:ascii="Times New Roman" w:hAnsi="Times New Roman"/>
          <w:color w:val="000000"/>
          <w:sz w:val="28"/>
        </w:rPr>
        <w:t>внеучебной</w:t>
      </w:r>
      <w:proofErr w:type="spellEnd"/>
      <w:r w:rsidRPr="00933B00">
        <w:rPr>
          <w:rFonts w:ascii="Times New Roman" w:hAnsi="Times New Roman"/>
          <w:color w:val="000000"/>
          <w:sz w:val="28"/>
        </w:rPr>
        <w:t xml:space="preserve">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В сфере универсальных учебных регулятивных действий: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933B00" w:rsidRPr="00933B00" w:rsidRDefault="00933B00" w:rsidP="00933B00">
      <w:pPr>
        <w:spacing w:after="0" w:line="264" w:lineRule="auto"/>
        <w:ind w:firstLine="600"/>
        <w:jc w:val="both"/>
      </w:pPr>
      <w:r w:rsidRPr="00933B00"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других участников общения.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5 КЛАСС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933B00" w:rsidRPr="00933B00" w:rsidRDefault="00933B00" w:rsidP="00933B00">
      <w:pPr>
        <w:numPr>
          <w:ilvl w:val="0"/>
          <w:numId w:val="2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933B00" w:rsidRPr="00933B00" w:rsidRDefault="00933B00" w:rsidP="00933B00">
      <w:pPr>
        <w:numPr>
          <w:ilvl w:val="0"/>
          <w:numId w:val="2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933B00" w:rsidRPr="00933B00" w:rsidRDefault="00933B00" w:rsidP="00933B00">
      <w:pPr>
        <w:numPr>
          <w:ilvl w:val="0"/>
          <w:numId w:val="2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933B00" w:rsidRPr="00933B00" w:rsidRDefault="00933B00" w:rsidP="00933B00">
      <w:pPr>
        <w:numPr>
          <w:ilvl w:val="0"/>
          <w:numId w:val="3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933B00" w:rsidRPr="00933B00" w:rsidRDefault="00933B00" w:rsidP="00933B00">
      <w:pPr>
        <w:numPr>
          <w:ilvl w:val="0"/>
          <w:numId w:val="3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:rsidR="00933B00" w:rsidRPr="00933B00" w:rsidRDefault="00933B00" w:rsidP="00933B00">
      <w:pPr>
        <w:spacing w:after="0" w:line="264" w:lineRule="auto"/>
        <w:ind w:left="120"/>
        <w:jc w:val="both"/>
        <w:rPr>
          <w:lang w:val="en-US"/>
        </w:rPr>
      </w:pPr>
      <w:r w:rsidRPr="00933B00">
        <w:rPr>
          <w:rFonts w:ascii="Times New Roman" w:hAnsi="Times New Roman"/>
          <w:color w:val="000000"/>
          <w:sz w:val="28"/>
          <w:lang w:val="en-US"/>
        </w:rPr>
        <w:t>3. 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Работа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 xml:space="preserve"> с 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историческойкартой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>:</w:t>
      </w:r>
    </w:p>
    <w:p w:rsidR="00933B00" w:rsidRPr="00933B00" w:rsidRDefault="00933B00" w:rsidP="00933B00">
      <w:pPr>
        <w:numPr>
          <w:ilvl w:val="0"/>
          <w:numId w:val="4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933B00" w:rsidRPr="00933B00" w:rsidRDefault="00933B00" w:rsidP="00933B00">
      <w:pPr>
        <w:numPr>
          <w:ilvl w:val="0"/>
          <w:numId w:val="4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933B00" w:rsidRPr="00933B00" w:rsidRDefault="00933B00" w:rsidP="00933B00">
      <w:pPr>
        <w:spacing w:after="0" w:line="264" w:lineRule="auto"/>
        <w:ind w:left="120"/>
        <w:jc w:val="both"/>
        <w:rPr>
          <w:lang w:val="en-US"/>
        </w:rPr>
      </w:pPr>
      <w:r w:rsidRPr="00933B00">
        <w:rPr>
          <w:rFonts w:ascii="Times New Roman" w:hAnsi="Times New Roman"/>
          <w:color w:val="000000"/>
          <w:sz w:val="28"/>
          <w:lang w:val="en-US"/>
        </w:rPr>
        <w:t>4. 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Работа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 xml:space="preserve"> с 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историческимиисточниками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>:</w:t>
      </w:r>
    </w:p>
    <w:p w:rsidR="00933B00" w:rsidRPr="00933B00" w:rsidRDefault="00933B00" w:rsidP="00933B00">
      <w:pPr>
        <w:numPr>
          <w:ilvl w:val="0"/>
          <w:numId w:val="5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933B00" w:rsidRPr="00933B00" w:rsidRDefault="00933B00" w:rsidP="00933B00">
      <w:pPr>
        <w:numPr>
          <w:ilvl w:val="0"/>
          <w:numId w:val="5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933B00" w:rsidRPr="00933B00" w:rsidRDefault="00933B00" w:rsidP="00933B00">
      <w:pPr>
        <w:numPr>
          <w:ilvl w:val="0"/>
          <w:numId w:val="5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933B00" w:rsidRPr="00933B00" w:rsidRDefault="00933B00" w:rsidP="00933B00">
      <w:pPr>
        <w:spacing w:after="0" w:line="264" w:lineRule="auto"/>
        <w:ind w:left="120"/>
        <w:jc w:val="both"/>
        <w:rPr>
          <w:lang w:val="en-US"/>
        </w:rPr>
      </w:pPr>
      <w:r w:rsidRPr="00933B00">
        <w:rPr>
          <w:rFonts w:ascii="Times New Roman" w:hAnsi="Times New Roman"/>
          <w:color w:val="000000"/>
          <w:sz w:val="28"/>
          <w:lang w:val="en-US"/>
        </w:rPr>
        <w:t>5. 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Историческоеописание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 xml:space="preserve"> (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реконструкция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>):</w:t>
      </w:r>
    </w:p>
    <w:p w:rsidR="00933B00" w:rsidRPr="00933B00" w:rsidRDefault="00933B00" w:rsidP="00933B00">
      <w:pPr>
        <w:numPr>
          <w:ilvl w:val="0"/>
          <w:numId w:val="6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933B00" w:rsidRPr="00933B00" w:rsidRDefault="00933B00" w:rsidP="00933B00">
      <w:pPr>
        <w:numPr>
          <w:ilvl w:val="0"/>
          <w:numId w:val="6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lastRenderedPageBreak/>
        <w:t>рассказывать о значительных событиях древней истории, их участниках;</w:t>
      </w:r>
    </w:p>
    <w:p w:rsidR="00933B00" w:rsidRPr="00933B00" w:rsidRDefault="00933B00" w:rsidP="00933B00">
      <w:pPr>
        <w:numPr>
          <w:ilvl w:val="0"/>
          <w:numId w:val="6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933B00" w:rsidRPr="00933B00" w:rsidRDefault="00933B00" w:rsidP="00933B00">
      <w:pPr>
        <w:numPr>
          <w:ilvl w:val="0"/>
          <w:numId w:val="6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933B00" w:rsidRPr="00933B00" w:rsidRDefault="00933B00" w:rsidP="00933B00">
      <w:pPr>
        <w:numPr>
          <w:ilvl w:val="0"/>
          <w:numId w:val="7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933B00" w:rsidRPr="00933B00" w:rsidRDefault="00933B00" w:rsidP="00933B00">
      <w:pPr>
        <w:numPr>
          <w:ilvl w:val="0"/>
          <w:numId w:val="7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933B00" w:rsidRPr="00933B00" w:rsidRDefault="00933B00" w:rsidP="00933B00">
      <w:pPr>
        <w:numPr>
          <w:ilvl w:val="0"/>
          <w:numId w:val="7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:rsidR="00933B00" w:rsidRPr="00933B00" w:rsidRDefault="00933B00" w:rsidP="00933B00">
      <w:pPr>
        <w:numPr>
          <w:ilvl w:val="0"/>
          <w:numId w:val="7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:rsidR="00933B00" w:rsidRPr="00933B00" w:rsidRDefault="00933B00" w:rsidP="00933B00">
      <w:pPr>
        <w:numPr>
          <w:ilvl w:val="0"/>
          <w:numId w:val="7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33B00" w:rsidRPr="00933B00" w:rsidRDefault="00933B00" w:rsidP="00933B00">
      <w:pPr>
        <w:numPr>
          <w:ilvl w:val="0"/>
          <w:numId w:val="7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933B00" w:rsidRPr="00933B00" w:rsidRDefault="00933B00" w:rsidP="00933B00">
      <w:pPr>
        <w:numPr>
          <w:ilvl w:val="0"/>
          <w:numId w:val="7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933B00" w:rsidRPr="00933B00" w:rsidRDefault="00933B00" w:rsidP="00933B00">
      <w:pPr>
        <w:spacing w:after="0" w:line="264" w:lineRule="auto"/>
        <w:ind w:left="120"/>
        <w:jc w:val="both"/>
        <w:rPr>
          <w:lang w:val="en-US"/>
        </w:rPr>
      </w:pPr>
      <w:r w:rsidRPr="00933B00">
        <w:rPr>
          <w:rFonts w:ascii="Times New Roman" w:hAnsi="Times New Roman"/>
          <w:color w:val="000000"/>
          <w:sz w:val="28"/>
          <w:lang w:val="en-US"/>
        </w:rPr>
        <w:t>8. 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Применениеисторическихзнаний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>:</w:t>
      </w:r>
    </w:p>
    <w:p w:rsidR="00933B00" w:rsidRPr="00933B00" w:rsidRDefault="00933B00" w:rsidP="00933B00">
      <w:pPr>
        <w:numPr>
          <w:ilvl w:val="0"/>
          <w:numId w:val="8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933B00" w:rsidRPr="00933B00" w:rsidRDefault="00933B00" w:rsidP="00933B00">
      <w:pPr>
        <w:numPr>
          <w:ilvl w:val="0"/>
          <w:numId w:val="8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6 КЛАСС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933B00" w:rsidRPr="00933B00" w:rsidRDefault="00933B00" w:rsidP="00933B00">
      <w:pPr>
        <w:numPr>
          <w:ilvl w:val="0"/>
          <w:numId w:val="9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933B00" w:rsidRPr="00933B00" w:rsidRDefault="00933B00" w:rsidP="00933B00">
      <w:pPr>
        <w:numPr>
          <w:ilvl w:val="0"/>
          <w:numId w:val="9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933B00" w:rsidRPr="00933B00" w:rsidRDefault="00933B00" w:rsidP="00933B00">
      <w:pPr>
        <w:numPr>
          <w:ilvl w:val="0"/>
          <w:numId w:val="9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933B00" w:rsidRPr="00933B00" w:rsidRDefault="00933B00" w:rsidP="00933B00">
      <w:pPr>
        <w:numPr>
          <w:ilvl w:val="0"/>
          <w:numId w:val="10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933B00" w:rsidRPr="00933B00" w:rsidRDefault="00933B00" w:rsidP="00933B00">
      <w:pPr>
        <w:numPr>
          <w:ilvl w:val="0"/>
          <w:numId w:val="10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933B00" w:rsidRPr="00933B00" w:rsidRDefault="00933B00" w:rsidP="00933B00">
      <w:pPr>
        <w:spacing w:after="0" w:line="264" w:lineRule="auto"/>
        <w:ind w:left="120"/>
        <w:jc w:val="both"/>
        <w:rPr>
          <w:lang w:val="en-US"/>
        </w:rPr>
      </w:pPr>
      <w:r w:rsidRPr="00933B00">
        <w:rPr>
          <w:rFonts w:ascii="Times New Roman" w:hAnsi="Times New Roman"/>
          <w:color w:val="000000"/>
          <w:sz w:val="28"/>
          <w:lang w:val="en-US"/>
        </w:rPr>
        <w:t>3. 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Работа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 xml:space="preserve"> с 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историческойкартой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>:</w:t>
      </w:r>
    </w:p>
    <w:p w:rsidR="00933B00" w:rsidRPr="00933B00" w:rsidRDefault="00933B00" w:rsidP="00933B00">
      <w:pPr>
        <w:numPr>
          <w:ilvl w:val="0"/>
          <w:numId w:val="11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933B00" w:rsidRPr="00933B00" w:rsidRDefault="00933B00" w:rsidP="00933B00">
      <w:pPr>
        <w:numPr>
          <w:ilvl w:val="0"/>
          <w:numId w:val="11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933B00" w:rsidRPr="00933B00" w:rsidRDefault="00933B00" w:rsidP="00933B00">
      <w:pPr>
        <w:spacing w:after="0" w:line="264" w:lineRule="auto"/>
        <w:ind w:left="120"/>
        <w:jc w:val="both"/>
        <w:rPr>
          <w:lang w:val="en-US"/>
        </w:rPr>
      </w:pPr>
      <w:r w:rsidRPr="00933B00">
        <w:rPr>
          <w:rFonts w:ascii="Times New Roman" w:hAnsi="Times New Roman"/>
          <w:color w:val="000000"/>
          <w:sz w:val="28"/>
          <w:lang w:val="en-US"/>
        </w:rPr>
        <w:t>4. 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Работа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 xml:space="preserve"> с 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историческимиисточниками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>:</w:t>
      </w:r>
    </w:p>
    <w:p w:rsidR="00933B00" w:rsidRPr="00933B00" w:rsidRDefault="00933B00" w:rsidP="00933B00">
      <w:pPr>
        <w:numPr>
          <w:ilvl w:val="0"/>
          <w:numId w:val="12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933B00" w:rsidRPr="00933B00" w:rsidRDefault="00933B00" w:rsidP="00933B00">
      <w:pPr>
        <w:numPr>
          <w:ilvl w:val="0"/>
          <w:numId w:val="12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:rsidR="00933B00" w:rsidRPr="00933B00" w:rsidRDefault="00933B00" w:rsidP="00933B00">
      <w:pPr>
        <w:numPr>
          <w:ilvl w:val="0"/>
          <w:numId w:val="12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933B00" w:rsidRPr="00933B00" w:rsidRDefault="00933B00" w:rsidP="00933B00">
      <w:pPr>
        <w:numPr>
          <w:ilvl w:val="0"/>
          <w:numId w:val="12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:rsidR="00933B00" w:rsidRPr="00933B00" w:rsidRDefault="00933B00" w:rsidP="00933B00">
      <w:pPr>
        <w:numPr>
          <w:ilvl w:val="0"/>
          <w:numId w:val="12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:rsidR="00933B00" w:rsidRPr="00933B00" w:rsidRDefault="00933B00" w:rsidP="00933B00">
      <w:pPr>
        <w:spacing w:after="0" w:line="264" w:lineRule="auto"/>
        <w:ind w:left="120"/>
        <w:jc w:val="both"/>
        <w:rPr>
          <w:lang w:val="en-US"/>
        </w:rPr>
      </w:pPr>
      <w:r w:rsidRPr="00933B00">
        <w:rPr>
          <w:rFonts w:ascii="Times New Roman" w:hAnsi="Times New Roman"/>
          <w:color w:val="000000"/>
          <w:sz w:val="28"/>
          <w:lang w:val="en-US"/>
        </w:rPr>
        <w:t>5. 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Историческоеописание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 xml:space="preserve"> (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реконструкция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>):</w:t>
      </w:r>
    </w:p>
    <w:p w:rsidR="00933B00" w:rsidRPr="00933B00" w:rsidRDefault="00933B00" w:rsidP="00933B00">
      <w:pPr>
        <w:numPr>
          <w:ilvl w:val="0"/>
          <w:numId w:val="13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933B00" w:rsidRPr="00933B00" w:rsidRDefault="00933B00" w:rsidP="00933B00">
      <w:pPr>
        <w:numPr>
          <w:ilvl w:val="0"/>
          <w:numId w:val="13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933B00" w:rsidRPr="00933B00" w:rsidRDefault="00933B00" w:rsidP="00933B00">
      <w:pPr>
        <w:numPr>
          <w:ilvl w:val="0"/>
          <w:numId w:val="13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933B00" w:rsidRPr="00933B00" w:rsidRDefault="00933B00" w:rsidP="00933B00">
      <w:pPr>
        <w:numPr>
          <w:ilvl w:val="0"/>
          <w:numId w:val="13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933B00" w:rsidRPr="00933B00" w:rsidRDefault="00933B00" w:rsidP="00933B00">
      <w:pPr>
        <w:numPr>
          <w:ilvl w:val="0"/>
          <w:numId w:val="14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933B00">
        <w:rPr>
          <w:rFonts w:ascii="Times New Roman" w:hAnsi="Times New Roman"/>
          <w:color w:val="000000"/>
          <w:sz w:val="28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933B00" w:rsidRPr="00933B00" w:rsidRDefault="00933B00" w:rsidP="00933B00">
      <w:pPr>
        <w:numPr>
          <w:ilvl w:val="0"/>
          <w:numId w:val="14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33B00" w:rsidRPr="00933B00" w:rsidRDefault="00933B00" w:rsidP="00933B00">
      <w:pPr>
        <w:numPr>
          <w:ilvl w:val="0"/>
          <w:numId w:val="14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933B00" w:rsidRPr="00933B00" w:rsidRDefault="00933B00" w:rsidP="00933B00">
      <w:pPr>
        <w:numPr>
          <w:ilvl w:val="0"/>
          <w:numId w:val="14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33B00" w:rsidRPr="00933B00" w:rsidRDefault="00933B00" w:rsidP="00933B00">
      <w:pPr>
        <w:numPr>
          <w:ilvl w:val="0"/>
          <w:numId w:val="15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933B00" w:rsidRPr="00933B00" w:rsidRDefault="00933B00" w:rsidP="00933B00">
      <w:pPr>
        <w:numPr>
          <w:ilvl w:val="0"/>
          <w:numId w:val="15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933B00" w:rsidRPr="00933B00" w:rsidRDefault="00933B00" w:rsidP="00933B00">
      <w:pPr>
        <w:spacing w:after="0" w:line="264" w:lineRule="auto"/>
        <w:ind w:left="120"/>
        <w:jc w:val="both"/>
        <w:rPr>
          <w:lang w:val="en-US"/>
        </w:rPr>
      </w:pPr>
      <w:r w:rsidRPr="00933B00">
        <w:rPr>
          <w:rFonts w:ascii="Times New Roman" w:hAnsi="Times New Roman"/>
          <w:color w:val="000000"/>
          <w:sz w:val="28"/>
          <w:lang w:val="en-US"/>
        </w:rPr>
        <w:t>8. 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Применениеисторическихзнаний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>:</w:t>
      </w:r>
    </w:p>
    <w:p w:rsidR="00933B00" w:rsidRPr="00933B00" w:rsidRDefault="00933B00" w:rsidP="00933B00">
      <w:pPr>
        <w:numPr>
          <w:ilvl w:val="0"/>
          <w:numId w:val="16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933B00" w:rsidRPr="00933B00" w:rsidRDefault="00933B00" w:rsidP="00933B00">
      <w:pPr>
        <w:numPr>
          <w:ilvl w:val="0"/>
          <w:numId w:val="16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7 КЛАСС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933B00" w:rsidRPr="00933B00" w:rsidRDefault="00933B00" w:rsidP="00933B00">
      <w:pPr>
        <w:numPr>
          <w:ilvl w:val="0"/>
          <w:numId w:val="17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933B00" w:rsidRPr="00933B00" w:rsidRDefault="00933B00" w:rsidP="00933B00">
      <w:pPr>
        <w:numPr>
          <w:ilvl w:val="0"/>
          <w:numId w:val="17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локализовать во времени ключевые события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color w:val="000000"/>
          <w:sz w:val="28"/>
        </w:rPr>
        <w:t>–</w:t>
      </w:r>
      <w:r w:rsidRPr="00933B00">
        <w:rPr>
          <w:rFonts w:ascii="Times New Roman" w:hAnsi="Times New Roman"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color w:val="000000"/>
          <w:sz w:val="28"/>
        </w:rPr>
        <w:t xml:space="preserve"> вв.; определять их принадлежность к части века (половина, треть, четверть);</w:t>
      </w:r>
    </w:p>
    <w:p w:rsidR="00933B00" w:rsidRPr="00933B00" w:rsidRDefault="00933B00" w:rsidP="00933B00">
      <w:pPr>
        <w:numPr>
          <w:ilvl w:val="0"/>
          <w:numId w:val="17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color w:val="000000"/>
          <w:sz w:val="28"/>
        </w:rPr>
        <w:t>–</w:t>
      </w:r>
      <w:r w:rsidRPr="00933B00">
        <w:rPr>
          <w:rFonts w:ascii="Times New Roman" w:hAnsi="Times New Roman"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color w:val="000000"/>
          <w:sz w:val="28"/>
        </w:rPr>
        <w:t xml:space="preserve"> вв.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933B00" w:rsidRPr="00933B00" w:rsidRDefault="00933B00" w:rsidP="00933B00">
      <w:pPr>
        <w:numPr>
          <w:ilvl w:val="0"/>
          <w:numId w:val="18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color w:val="000000"/>
          <w:sz w:val="28"/>
        </w:rPr>
        <w:t>–</w:t>
      </w:r>
      <w:r w:rsidRPr="00933B00">
        <w:rPr>
          <w:rFonts w:ascii="Times New Roman" w:hAnsi="Times New Roman"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color w:val="000000"/>
          <w:sz w:val="28"/>
        </w:rPr>
        <w:t xml:space="preserve"> вв.;</w:t>
      </w:r>
    </w:p>
    <w:p w:rsidR="00933B00" w:rsidRPr="00933B00" w:rsidRDefault="00933B00" w:rsidP="00933B00">
      <w:pPr>
        <w:numPr>
          <w:ilvl w:val="0"/>
          <w:numId w:val="18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933B00" w:rsidRPr="00933B00" w:rsidRDefault="00933B00" w:rsidP="00933B00">
      <w:pPr>
        <w:spacing w:after="0" w:line="264" w:lineRule="auto"/>
        <w:ind w:left="120"/>
        <w:jc w:val="both"/>
        <w:rPr>
          <w:lang w:val="en-US"/>
        </w:rPr>
      </w:pPr>
      <w:r w:rsidRPr="00933B00">
        <w:rPr>
          <w:rFonts w:ascii="Times New Roman" w:hAnsi="Times New Roman"/>
          <w:color w:val="000000"/>
          <w:sz w:val="28"/>
          <w:lang w:val="en-US"/>
        </w:rPr>
        <w:t>3. 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Работа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 xml:space="preserve"> с 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историческойкартой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>:</w:t>
      </w:r>
    </w:p>
    <w:p w:rsidR="00933B00" w:rsidRPr="00933B00" w:rsidRDefault="00933B00" w:rsidP="00933B00">
      <w:pPr>
        <w:numPr>
          <w:ilvl w:val="0"/>
          <w:numId w:val="19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color w:val="000000"/>
          <w:sz w:val="28"/>
        </w:rPr>
        <w:t>–</w:t>
      </w:r>
      <w:r w:rsidRPr="00933B00">
        <w:rPr>
          <w:rFonts w:ascii="Times New Roman" w:hAnsi="Times New Roman"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color w:val="000000"/>
          <w:sz w:val="28"/>
        </w:rPr>
        <w:t xml:space="preserve"> вв.;</w:t>
      </w:r>
    </w:p>
    <w:p w:rsidR="00933B00" w:rsidRPr="00933B00" w:rsidRDefault="00933B00" w:rsidP="00933B00">
      <w:pPr>
        <w:numPr>
          <w:ilvl w:val="0"/>
          <w:numId w:val="19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933B00" w:rsidRPr="00933B00" w:rsidRDefault="00933B00" w:rsidP="00933B00">
      <w:pPr>
        <w:spacing w:after="0" w:line="264" w:lineRule="auto"/>
        <w:ind w:left="120"/>
        <w:jc w:val="both"/>
        <w:rPr>
          <w:lang w:val="en-US"/>
        </w:rPr>
      </w:pPr>
      <w:r w:rsidRPr="00933B00">
        <w:rPr>
          <w:rFonts w:ascii="Times New Roman" w:hAnsi="Times New Roman"/>
          <w:color w:val="000000"/>
          <w:sz w:val="28"/>
          <w:lang w:val="en-US"/>
        </w:rPr>
        <w:t>4. 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Работа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 xml:space="preserve"> с 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историческимиисточниками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>:</w:t>
      </w:r>
    </w:p>
    <w:p w:rsidR="00933B00" w:rsidRPr="00933B00" w:rsidRDefault="00933B00" w:rsidP="00933B00">
      <w:pPr>
        <w:numPr>
          <w:ilvl w:val="0"/>
          <w:numId w:val="20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:rsidR="00933B00" w:rsidRPr="00933B00" w:rsidRDefault="00933B00" w:rsidP="00933B00">
      <w:pPr>
        <w:numPr>
          <w:ilvl w:val="0"/>
          <w:numId w:val="20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933B00" w:rsidRPr="00933B00" w:rsidRDefault="00933B00" w:rsidP="00933B00">
      <w:pPr>
        <w:numPr>
          <w:ilvl w:val="0"/>
          <w:numId w:val="20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933B00" w:rsidRPr="00933B00" w:rsidRDefault="00933B00" w:rsidP="00933B00">
      <w:pPr>
        <w:numPr>
          <w:ilvl w:val="0"/>
          <w:numId w:val="20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:rsidR="00933B00" w:rsidRPr="00933B00" w:rsidRDefault="00933B00" w:rsidP="00933B00">
      <w:pPr>
        <w:spacing w:after="0" w:line="264" w:lineRule="auto"/>
        <w:ind w:left="120"/>
        <w:jc w:val="both"/>
        <w:rPr>
          <w:lang w:val="en-US"/>
        </w:rPr>
      </w:pPr>
      <w:r w:rsidRPr="00933B00">
        <w:rPr>
          <w:rFonts w:ascii="Times New Roman" w:hAnsi="Times New Roman"/>
          <w:color w:val="000000"/>
          <w:sz w:val="28"/>
          <w:lang w:val="en-US"/>
        </w:rPr>
        <w:t>5. 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Историческоеописание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 xml:space="preserve"> (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реконструкция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>):</w:t>
      </w:r>
    </w:p>
    <w:p w:rsidR="00933B00" w:rsidRPr="00933B00" w:rsidRDefault="00933B00" w:rsidP="00933B00">
      <w:pPr>
        <w:numPr>
          <w:ilvl w:val="0"/>
          <w:numId w:val="21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color w:val="000000"/>
          <w:sz w:val="28"/>
        </w:rPr>
        <w:t>–</w:t>
      </w:r>
      <w:r w:rsidRPr="00933B00">
        <w:rPr>
          <w:rFonts w:ascii="Times New Roman" w:hAnsi="Times New Roman"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color w:val="000000"/>
          <w:sz w:val="28"/>
        </w:rPr>
        <w:t xml:space="preserve"> вв., их участниках;</w:t>
      </w:r>
    </w:p>
    <w:p w:rsidR="00933B00" w:rsidRPr="00933B00" w:rsidRDefault="00933B00" w:rsidP="00933B00">
      <w:pPr>
        <w:numPr>
          <w:ilvl w:val="0"/>
          <w:numId w:val="21"/>
        </w:numPr>
        <w:spacing w:after="0" w:line="264" w:lineRule="auto"/>
        <w:jc w:val="both"/>
        <w:rPr>
          <w:lang w:val="en-US"/>
        </w:rPr>
      </w:pPr>
      <w:r w:rsidRPr="00933B00">
        <w:rPr>
          <w:rFonts w:ascii="Times New Roman" w:hAnsi="Times New Roman"/>
          <w:color w:val="000000"/>
          <w:sz w:val="28"/>
        </w:rPr>
        <w:t xml:space="preserve">составлять краткую характеристику известных персоналий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color w:val="000000"/>
          <w:sz w:val="28"/>
        </w:rPr>
        <w:t>–</w:t>
      </w:r>
      <w:r w:rsidRPr="00933B00">
        <w:rPr>
          <w:rFonts w:ascii="Times New Roman" w:hAnsi="Times New Roman"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color w:val="000000"/>
          <w:sz w:val="28"/>
        </w:rPr>
        <w:t xml:space="preserve"> вв. </w:t>
      </w:r>
      <w:r w:rsidRPr="00933B00">
        <w:rPr>
          <w:rFonts w:ascii="Times New Roman" w:hAnsi="Times New Roman"/>
          <w:color w:val="000000"/>
          <w:sz w:val="28"/>
          <w:lang w:val="en-US"/>
        </w:rPr>
        <w:t>(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ключевыефактыбиографии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личныекачества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деятельность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>);</w:t>
      </w:r>
    </w:p>
    <w:p w:rsidR="00933B00" w:rsidRPr="00933B00" w:rsidRDefault="00933B00" w:rsidP="00933B00">
      <w:pPr>
        <w:numPr>
          <w:ilvl w:val="0"/>
          <w:numId w:val="21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:rsidR="00933B00" w:rsidRPr="00933B00" w:rsidRDefault="00933B00" w:rsidP="00933B00">
      <w:pPr>
        <w:numPr>
          <w:ilvl w:val="0"/>
          <w:numId w:val="21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933B00" w:rsidRPr="00933B00" w:rsidRDefault="00933B00" w:rsidP="00933B00">
      <w:pPr>
        <w:numPr>
          <w:ilvl w:val="0"/>
          <w:numId w:val="22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933B00">
        <w:rPr>
          <w:rFonts w:ascii="Times New Roman" w:hAnsi="Times New Roman"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color w:val="000000"/>
          <w:sz w:val="28"/>
        </w:rPr>
        <w:t>–</w:t>
      </w:r>
      <w:r w:rsidRPr="00933B00">
        <w:rPr>
          <w:rFonts w:ascii="Times New Roman" w:hAnsi="Times New Roman"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color w:val="000000"/>
          <w:sz w:val="28"/>
        </w:rPr>
        <w:t xml:space="preserve"> вв.; б) европейской реформации; в) новых веяний в духовной жизни общества, культуре; г) революций </w:t>
      </w:r>
      <w:r w:rsidRPr="00933B00">
        <w:rPr>
          <w:rFonts w:ascii="Times New Roman" w:hAnsi="Times New Roman"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color w:val="000000"/>
          <w:sz w:val="28"/>
        </w:rPr>
        <w:t>–</w:t>
      </w:r>
      <w:r w:rsidRPr="00933B00">
        <w:rPr>
          <w:rFonts w:ascii="Times New Roman" w:hAnsi="Times New Roman"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color w:val="000000"/>
          <w:sz w:val="28"/>
        </w:rPr>
        <w:t xml:space="preserve"> вв. в европейских странах;</w:t>
      </w:r>
    </w:p>
    <w:p w:rsidR="00933B00" w:rsidRPr="00933B00" w:rsidRDefault="00933B00" w:rsidP="00933B00">
      <w:pPr>
        <w:numPr>
          <w:ilvl w:val="0"/>
          <w:numId w:val="22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33B00" w:rsidRPr="00933B00" w:rsidRDefault="00933B00" w:rsidP="00933B00">
      <w:pPr>
        <w:numPr>
          <w:ilvl w:val="0"/>
          <w:numId w:val="22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color w:val="000000"/>
          <w:sz w:val="28"/>
        </w:rPr>
        <w:t>–</w:t>
      </w:r>
      <w:r w:rsidRPr="00933B00">
        <w:rPr>
          <w:rFonts w:ascii="Times New Roman" w:hAnsi="Times New Roman"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color w:val="000000"/>
          <w:sz w:val="28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933B00" w:rsidRPr="00933B00" w:rsidRDefault="00933B00" w:rsidP="00933B00">
      <w:pPr>
        <w:numPr>
          <w:ilvl w:val="0"/>
          <w:numId w:val="22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933B00" w:rsidRPr="00933B00" w:rsidRDefault="00933B00" w:rsidP="00933B00">
      <w:pPr>
        <w:numPr>
          <w:ilvl w:val="0"/>
          <w:numId w:val="22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33B00" w:rsidRPr="00933B00" w:rsidRDefault="00933B00" w:rsidP="00933B00">
      <w:pPr>
        <w:numPr>
          <w:ilvl w:val="0"/>
          <w:numId w:val="22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излагать альтернативные оценки событий и личностей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color w:val="000000"/>
          <w:sz w:val="28"/>
        </w:rPr>
        <w:t>–</w:t>
      </w:r>
      <w:r w:rsidRPr="00933B00">
        <w:rPr>
          <w:rFonts w:ascii="Times New Roman" w:hAnsi="Times New Roman"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color w:val="000000"/>
          <w:sz w:val="28"/>
        </w:rPr>
        <w:t xml:space="preserve"> вв., представленные в учебной литературе; объяснять, на чем основываются отдельные мнения;</w:t>
      </w:r>
    </w:p>
    <w:p w:rsidR="00933B00" w:rsidRPr="00933B00" w:rsidRDefault="00933B00" w:rsidP="00933B00">
      <w:pPr>
        <w:numPr>
          <w:ilvl w:val="0"/>
          <w:numId w:val="22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выражать отношение к деятельности исторических личностей </w:t>
      </w:r>
      <w:r w:rsidRPr="00933B00">
        <w:rPr>
          <w:rFonts w:ascii="Times New Roman" w:hAnsi="Times New Roman"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color w:val="000000"/>
          <w:sz w:val="28"/>
        </w:rPr>
        <w:t>–</w:t>
      </w:r>
      <w:r w:rsidRPr="00933B00">
        <w:rPr>
          <w:rFonts w:ascii="Times New Roman" w:hAnsi="Times New Roman"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color w:val="000000"/>
          <w:sz w:val="28"/>
        </w:rPr>
        <w:t xml:space="preserve"> вв. с учетом обстоятельств изучаемой эпохи и в современной шкале ценностей.</w:t>
      </w:r>
    </w:p>
    <w:p w:rsidR="00933B00" w:rsidRPr="00933B00" w:rsidRDefault="00933B00" w:rsidP="00933B00">
      <w:pPr>
        <w:spacing w:after="0" w:line="264" w:lineRule="auto"/>
        <w:ind w:left="120"/>
        <w:jc w:val="both"/>
        <w:rPr>
          <w:lang w:val="en-US"/>
        </w:rPr>
      </w:pPr>
      <w:r w:rsidRPr="00933B00">
        <w:rPr>
          <w:rFonts w:ascii="Times New Roman" w:hAnsi="Times New Roman"/>
          <w:color w:val="000000"/>
          <w:sz w:val="28"/>
          <w:lang w:val="en-US"/>
        </w:rPr>
        <w:t>8. 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Применениеисторическихзнаний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>:</w:t>
      </w:r>
    </w:p>
    <w:p w:rsidR="00933B00" w:rsidRPr="00933B00" w:rsidRDefault="00933B00" w:rsidP="00933B00">
      <w:pPr>
        <w:numPr>
          <w:ilvl w:val="0"/>
          <w:numId w:val="23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933B00" w:rsidRPr="00933B00" w:rsidRDefault="00933B00" w:rsidP="00933B00">
      <w:pPr>
        <w:numPr>
          <w:ilvl w:val="0"/>
          <w:numId w:val="23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объяснять значение памятников истории и культуры России и других стран </w:t>
      </w:r>
      <w:r w:rsidRPr="00933B00">
        <w:rPr>
          <w:rFonts w:ascii="Times New Roman" w:hAnsi="Times New Roman"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color w:val="000000"/>
          <w:sz w:val="28"/>
        </w:rPr>
        <w:t>–</w:t>
      </w:r>
      <w:r w:rsidRPr="00933B00">
        <w:rPr>
          <w:rFonts w:ascii="Times New Roman" w:hAnsi="Times New Roman"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color w:val="000000"/>
          <w:sz w:val="28"/>
        </w:rPr>
        <w:t xml:space="preserve"> вв. для времени, когда они появились, и для современного общества;</w:t>
      </w:r>
    </w:p>
    <w:p w:rsidR="00933B00" w:rsidRPr="00933B00" w:rsidRDefault="00933B00" w:rsidP="00933B00">
      <w:pPr>
        <w:numPr>
          <w:ilvl w:val="0"/>
          <w:numId w:val="23"/>
        </w:numPr>
        <w:spacing w:after="0" w:line="264" w:lineRule="auto"/>
        <w:jc w:val="both"/>
        <w:rPr>
          <w:lang w:val="en-US"/>
        </w:rPr>
      </w:pPr>
      <w:r w:rsidRPr="00933B00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XVI</w:t>
      </w:r>
      <w:r w:rsidRPr="00933B00">
        <w:rPr>
          <w:rFonts w:ascii="Times New Roman" w:hAnsi="Times New Roman"/>
          <w:color w:val="000000"/>
          <w:sz w:val="28"/>
        </w:rPr>
        <w:t>–</w:t>
      </w:r>
      <w:r w:rsidRPr="00933B00">
        <w:rPr>
          <w:rFonts w:ascii="Times New Roman" w:hAnsi="Times New Roman"/>
          <w:color w:val="000000"/>
          <w:sz w:val="28"/>
          <w:lang w:val="en-US"/>
        </w:rPr>
        <w:t>XVII</w:t>
      </w:r>
      <w:r w:rsidRPr="00933B00">
        <w:rPr>
          <w:rFonts w:ascii="Times New Roman" w:hAnsi="Times New Roman"/>
          <w:color w:val="000000"/>
          <w:sz w:val="28"/>
        </w:rPr>
        <w:t xml:space="preserve"> вв. </w:t>
      </w:r>
      <w:r w:rsidRPr="00933B00">
        <w:rPr>
          <w:rFonts w:ascii="Times New Roman" w:hAnsi="Times New Roman"/>
          <w:color w:val="000000"/>
          <w:sz w:val="28"/>
          <w:lang w:val="en-US"/>
        </w:rPr>
        <w:t xml:space="preserve">(в 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томчисленарегиональномматериале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>).</w:t>
      </w:r>
    </w:p>
    <w:p w:rsidR="00933B00" w:rsidRPr="00933B00" w:rsidRDefault="00933B00" w:rsidP="00933B00">
      <w:pPr>
        <w:spacing w:after="0" w:line="264" w:lineRule="auto"/>
        <w:ind w:left="120"/>
        <w:jc w:val="both"/>
        <w:rPr>
          <w:lang w:val="en-US"/>
        </w:rPr>
      </w:pPr>
    </w:p>
    <w:p w:rsidR="00933B00" w:rsidRPr="00933B00" w:rsidRDefault="00933B00" w:rsidP="00933B00">
      <w:pPr>
        <w:spacing w:after="0" w:line="264" w:lineRule="auto"/>
        <w:ind w:left="120"/>
        <w:jc w:val="both"/>
        <w:rPr>
          <w:lang w:val="en-US"/>
        </w:rPr>
      </w:pPr>
      <w:r w:rsidRPr="00933B00">
        <w:rPr>
          <w:rFonts w:ascii="Times New Roman" w:hAnsi="Times New Roman"/>
          <w:b/>
          <w:color w:val="000000"/>
          <w:sz w:val="28"/>
          <w:lang w:val="en-US"/>
        </w:rPr>
        <w:t>8 КЛАСС</w:t>
      </w:r>
    </w:p>
    <w:p w:rsidR="00933B00" w:rsidRPr="00933B00" w:rsidRDefault="00933B00" w:rsidP="00933B00">
      <w:pPr>
        <w:spacing w:after="0" w:line="264" w:lineRule="auto"/>
        <w:ind w:left="120"/>
        <w:jc w:val="both"/>
        <w:rPr>
          <w:lang w:val="en-US"/>
        </w:rPr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933B00" w:rsidRPr="00933B00" w:rsidRDefault="00933B00" w:rsidP="00933B00">
      <w:pPr>
        <w:numPr>
          <w:ilvl w:val="0"/>
          <w:numId w:val="24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называть даты важнейших событий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в.; определять их принадлежность к историческому периоду, этапу;</w:t>
      </w:r>
    </w:p>
    <w:p w:rsidR="00933B00" w:rsidRPr="00933B00" w:rsidRDefault="00933B00" w:rsidP="00933B00">
      <w:pPr>
        <w:numPr>
          <w:ilvl w:val="0"/>
          <w:numId w:val="24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933B00" w:rsidRPr="00933B00" w:rsidRDefault="00933B00" w:rsidP="00933B00">
      <w:pPr>
        <w:numPr>
          <w:ilvl w:val="0"/>
          <w:numId w:val="25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в.;</w:t>
      </w:r>
    </w:p>
    <w:p w:rsidR="00933B00" w:rsidRPr="00933B00" w:rsidRDefault="00933B00" w:rsidP="00933B00">
      <w:pPr>
        <w:numPr>
          <w:ilvl w:val="0"/>
          <w:numId w:val="25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933B00" w:rsidRPr="00933B00" w:rsidRDefault="00933B00" w:rsidP="00933B00">
      <w:pPr>
        <w:spacing w:after="0" w:line="264" w:lineRule="auto"/>
        <w:ind w:left="120"/>
        <w:jc w:val="both"/>
        <w:rPr>
          <w:lang w:val="en-US"/>
        </w:rPr>
      </w:pPr>
      <w:r w:rsidRPr="00933B00">
        <w:rPr>
          <w:rFonts w:ascii="Times New Roman" w:hAnsi="Times New Roman"/>
          <w:color w:val="000000"/>
          <w:sz w:val="28"/>
          <w:lang w:val="en-US"/>
        </w:rPr>
        <w:t>3. 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Работа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 xml:space="preserve"> с 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историческойкартой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>:</w:t>
      </w:r>
    </w:p>
    <w:p w:rsidR="00933B00" w:rsidRPr="00933B00" w:rsidRDefault="00933B00" w:rsidP="00933B00">
      <w:pPr>
        <w:numPr>
          <w:ilvl w:val="0"/>
          <w:numId w:val="26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</w:t>
      </w:r>
    </w:p>
    <w:p w:rsidR="00933B00" w:rsidRPr="00933B00" w:rsidRDefault="00933B00" w:rsidP="00933B00">
      <w:pPr>
        <w:spacing w:after="0" w:line="264" w:lineRule="auto"/>
        <w:ind w:left="120"/>
        <w:jc w:val="both"/>
        <w:rPr>
          <w:lang w:val="en-US"/>
        </w:rPr>
      </w:pPr>
      <w:r w:rsidRPr="00933B00">
        <w:rPr>
          <w:rFonts w:ascii="Times New Roman" w:hAnsi="Times New Roman"/>
          <w:color w:val="000000"/>
          <w:sz w:val="28"/>
          <w:lang w:val="en-US"/>
        </w:rPr>
        <w:t>4. 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Работа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 xml:space="preserve"> с 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историческимиисточниками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>:</w:t>
      </w:r>
    </w:p>
    <w:p w:rsidR="00933B00" w:rsidRPr="00933B00" w:rsidRDefault="00933B00" w:rsidP="00933B00">
      <w:pPr>
        <w:numPr>
          <w:ilvl w:val="0"/>
          <w:numId w:val="27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933B00" w:rsidRPr="00933B00" w:rsidRDefault="00933B00" w:rsidP="00933B00">
      <w:pPr>
        <w:numPr>
          <w:ilvl w:val="0"/>
          <w:numId w:val="27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:rsidR="00933B00" w:rsidRPr="00933B00" w:rsidRDefault="00933B00" w:rsidP="00933B00">
      <w:pPr>
        <w:numPr>
          <w:ilvl w:val="0"/>
          <w:numId w:val="27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 из взаимодополняющих письменных, визуальных и вещественных источников.</w:t>
      </w:r>
    </w:p>
    <w:p w:rsidR="00933B00" w:rsidRPr="00933B00" w:rsidRDefault="00933B00" w:rsidP="00933B00">
      <w:pPr>
        <w:spacing w:after="0" w:line="264" w:lineRule="auto"/>
        <w:ind w:left="120"/>
        <w:jc w:val="both"/>
        <w:rPr>
          <w:lang w:val="en-US"/>
        </w:rPr>
      </w:pPr>
      <w:r w:rsidRPr="00933B00">
        <w:rPr>
          <w:rFonts w:ascii="Times New Roman" w:hAnsi="Times New Roman"/>
          <w:color w:val="000000"/>
          <w:sz w:val="28"/>
          <w:lang w:val="en-US"/>
        </w:rPr>
        <w:t>5. 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Историческоеописание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 xml:space="preserve"> (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реконструкция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>):</w:t>
      </w:r>
    </w:p>
    <w:p w:rsidR="00933B00" w:rsidRPr="00933B00" w:rsidRDefault="00933B00" w:rsidP="00933B00">
      <w:pPr>
        <w:numPr>
          <w:ilvl w:val="0"/>
          <w:numId w:val="28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в., их участниках;</w:t>
      </w:r>
    </w:p>
    <w:p w:rsidR="00933B00" w:rsidRPr="00933B00" w:rsidRDefault="00933B00" w:rsidP="00933B00">
      <w:pPr>
        <w:numPr>
          <w:ilvl w:val="0"/>
          <w:numId w:val="28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 на основе информации учебника и дополнительных материалов;</w:t>
      </w:r>
    </w:p>
    <w:p w:rsidR="00933B00" w:rsidRPr="00933B00" w:rsidRDefault="00933B00" w:rsidP="00933B00">
      <w:pPr>
        <w:numPr>
          <w:ilvl w:val="0"/>
          <w:numId w:val="28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в.;</w:t>
      </w:r>
    </w:p>
    <w:p w:rsidR="00933B00" w:rsidRPr="00933B00" w:rsidRDefault="00933B00" w:rsidP="00933B00">
      <w:pPr>
        <w:numPr>
          <w:ilvl w:val="0"/>
          <w:numId w:val="28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933B00" w:rsidRPr="00933B00" w:rsidRDefault="00933B00" w:rsidP="00933B00">
      <w:pPr>
        <w:numPr>
          <w:ilvl w:val="0"/>
          <w:numId w:val="29"/>
        </w:numPr>
        <w:spacing w:after="0" w:line="264" w:lineRule="auto"/>
        <w:jc w:val="both"/>
      </w:pPr>
      <w:proofErr w:type="gramStart"/>
      <w:r w:rsidRPr="00933B00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в.; б) изменений, происшедших в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в.; ж) внешней политики Российской империи в системе международных отношений рассматриваемого периода;</w:t>
      </w:r>
      <w:proofErr w:type="gramEnd"/>
    </w:p>
    <w:p w:rsidR="00933B00" w:rsidRPr="00933B00" w:rsidRDefault="00933B00" w:rsidP="00933B00">
      <w:pPr>
        <w:numPr>
          <w:ilvl w:val="0"/>
          <w:numId w:val="29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33B00" w:rsidRPr="00933B00" w:rsidRDefault="00933B00" w:rsidP="00933B00">
      <w:pPr>
        <w:numPr>
          <w:ilvl w:val="0"/>
          <w:numId w:val="29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933B00" w:rsidRPr="00933B00" w:rsidRDefault="00933B00" w:rsidP="00933B00">
      <w:pPr>
        <w:numPr>
          <w:ilvl w:val="0"/>
          <w:numId w:val="29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933B00" w:rsidRPr="00933B00" w:rsidRDefault="00933B00" w:rsidP="00933B00">
      <w:pPr>
        <w:numPr>
          <w:ilvl w:val="0"/>
          <w:numId w:val="29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33B00" w:rsidRPr="00933B00" w:rsidRDefault="00933B00" w:rsidP="00933B00">
      <w:pPr>
        <w:numPr>
          <w:ilvl w:val="0"/>
          <w:numId w:val="29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анализировать высказывания историков по спорным вопросам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933B00" w:rsidRPr="00933B00" w:rsidRDefault="00933B00" w:rsidP="00933B00">
      <w:pPr>
        <w:numPr>
          <w:ilvl w:val="0"/>
          <w:numId w:val="29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различать в описаниях событий и личностей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933B00" w:rsidRPr="00933B00" w:rsidRDefault="00933B00" w:rsidP="00933B00">
      <w:pPr>
        <w:spacing w:after="0" w:line="264" w:lineRule="auto"/>
        <w:ind w:left="120"/>
        <w:jc w:val="both"/>
        <w:rPr>
          <w:lang w:val="en-US"/>
        </w:rPr>
      </w:pPr>
      <w:r w:rsidRPr="00933B00">
        <w:rPr>
          <w:rFonts w:ascii="Times New Roman" w:hAnsi="Times New Roman"/>
          <w:color w:val="000000"/>
          <w:sz w:val="28"/>
          <w:lang w:val="en-US"/>
        </w:rPr>
        <w:t>8. 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Применениеисторическихзнаний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>:</w:t>
      </w:r>
    </w:p>
    <w:p w:rsidR="00933B00" w:rsidRPr="00933B00" w:rsidRDefault="00933B00" w:rsidP="00933B00">
      <w:pPr>
        <w:numPr>
          <w:ilvl w:val="0"/>
          <w:numId w:val="30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раскрывать (объяснять), как сочетались в памятниках культуры России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 европейские влияния и национальные традиции, показывать на примерах;</w:t>
      </w:r>
    </w:p>
    <w:p w:rsidR="00933B00" w:rsidRPr="00933B00" w:rsidRDefault="00933B00" w:rsidP="00933B00">
      <w:pPr>
        <w:numPr>
          <w:ilvl w:val="0"/>
          <w:numId w:val="30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XVIII</w:t>
      </w:r>
      <w:r w:rsidRPr="00933B00">
        <w:rPr>
          <w:rFonts w:ascii="Times New Roman" w:hAnsi="Times New Roman"/>
          <w:color w:val="000000"/>
          <w:sz w:val="28"/>
        </w:rPr>
        <w:t xml:space="preserve"> в. (в том числе на региональном материале).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b/>
          <w:color w:val="000000"/>
          <w:sz w:val="28"/>
        </w:rPr>
        <w:t>9 КЛАСС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933B00" w:rsidRPr="00933B00" w:rsidRDefault="00933B00" w:rsidP="00933B00">
      <w:pPr>
        <w:numPr>
          <w:ilvl w:val="0"/>
          <w:numId w:val="31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– начала </w:t>
      </w:r>
      <w:r w:rsidRPr="00933B00">
        <w:rPr>
          <w:rFonts w:ascii="Times New Roman" w:hAnsi="Times New Roman"/>
          <w:color w:val="000000"/>
          <w:sz w:val="28"/>
          <w:lang w:val="en-US"/>
        </w:rPr>
        <w:t>XX</w:t>
      </w:r>
      <w:r w:rsidRPr="00933B00">
        <w:rPr>
          <w:rFonts w:ascii="Times New Roman" w:hAnsi="Times New Roman"/>
          <w:color w:val="000000"/>
          <w:sz w:val="28"/>
        </w:rPr>
        <w:t xml:space="preserve"> в.; выделять этапы (периоды) в развитии ключевых событий и процессов;</w:t>
      </w:r>
    </w:p>
    <w:p w:rsidR="00933B00" w:rsidRPr="00933B00" w:rsidRDefault="00933B00" w:rsidP="00933B00">
      <w:pPr>
        <w:numPr>
          <w:ilvl w:val="0"/>
          <w:numId w:val="31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выявлять синхронность / асинхронность исторических процессов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– начала </w:t>
      </w:r>
      <w:r w:rsidRPr="00933B00">
        <w:rPr>
          <w:rFonts w:ascii="Times New Roman" w:hAnsi="Times New Roman"/>
          <w:color w:val="000000"/>
          <w:sz w:val="28"/>
          <w:lang w:val="en-US"/>
        </w:rPr>
        <w:t>XX</w:t>
      </w:r>
      <w:r w:rsidRPr="00933B00">
        <w:rPr>
          <w:rFonts w:ascii="Times New Roman" w:hAnsi="Times New Roman"/>
          <w:color w:val="000000"/>
          <w:sz w:val="28"/>
        </w:rPr>
        <w:t xml:space="preserve"> в.;</w:t>
      </w:r>
    </w:p>
    <w:p w:rsidR="00933B00" w:rsidRPr="00933B00" w:rsidRDefault="00933B00" w:rsidP="00933B00">
      <w:pPr>
        <w:numPr>
          <w:ilvl w:val="0"/>
          <w:numId w:val="31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определять последовательность событий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– начала </w:t>
      </w:r>
      <w:r w:rsidRPr="00933B00">
        <w:rPr>
          <w:rFonts w:ascii="Times New Roman" w:hAnsi="Times New Roman"/>
          <w:color w:val="000000"/>
          <w:sz w:val="28"/>
          <w:lang w:val="en-US"/>
        </w:rPr>
        <w:t>XX</w:t>
      </w:r>
      <w:r w:rsidRPr="00933B00">
        <w:rPr>
          <w:rFonts w:ascii="Times New Roman" w:hAnsi="Times New Roman"/>
          <w:color w:val="000000"/>
          <w:sz w:val="28"/>
        </w:rPr>
        <w:t xml:space="preserve"> в. на основе анализа причинно-следственных связей.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color w:val="000000"/>
          <w:sz w:val="28"/>
        </w:rPr>
        <w:lastRenderedPageBreak/>
        <w:t>2. Знание исторических фактов, работа с фактами:</w:t>
      </w:r>
    </w:p>
    <w:p w:rsidR="00933B00" w:rsidRPr="00933B00" w:rsidRDefault="00933B00" w:rsidP="00933B00">
      <w:pPr>
        <w:numPr>
          <w:ilvl w:val="0"/>
          <w:numId w:val="32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– начала </w:t>
      </w:r>
      <w:r w:rsidRPr="00933B00">
        <w:rPr>
          <w:rFonts w:ascii="Times New Roman" w:hAnsi="Times New Roman"/>
          <w:color w:val="000000"/>
          <w:sz w:val="28"/>
          <w:lang w:val="en-US"/>
        </w:rPr>
        <w:t>XX</w:t>
      </w:r>
      <w:r w:rsidRPr="00933B00">
        <w:rPr>
          <w:rFonts w:ascii="Times New Roman" w:hAnsi="Times New Roman"/>
          <w:color w:val="000000"/>
          <w:sz w:val="28"/>
        </w:rPr>
        <w:t xml:space="preserve"> в.;</w:t>
      </w:r>
    </w:p>
    <w:p w:rsidR="00933B00" w:rsidRPr="00933B00" w:rsidRDefault="00933B00" w:rsidP="00933B00">
      <w:pPr>
        <w:numPr>
          <w:ilvl w:val="0"/>
          <w:numId w:val="32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933B00" w:rsidRPr="00933B00" w:rsidRDefault="00933B00" w:rsidP="00933B00">
      <w:pPr>
        <w:numPr>
          <w:ilvl w:val="0"/>
          <w:numId w:val="32"/>
        </w:numPr>
        <w:spacing w:after="0" w:line="264" w:lineRule="auto"/>
        <w:jc w:val="both"/>
        <w:rPr>
          <w:lang w:val="en-US"/>
        </w:rPr>
      </w:pP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составлятьсистематическиетаблицы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>;</w:t>
      </w:r>
    </w:p>
    <w:p w:rsidR="00933B00" w:rsidRPr="00933B00" w:rsidRDefault="00933B00" w:rsidP="00933B00">
      <w:pPr>
        <w:numPr>
          <w:ilvl w:val="0"/>
          <w:numId w:val="32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933B00" w:rsidRPr="00933B00" w:rsidRDefault="00933B00" w:rsidP="00933B00">
      <w:pPr>
        <w:spacing w:after="0" w:line="264" w:lineRule="auto"/>
        <w:ind w:left="120"/>
        <w:jc w:val="both"/>
        <w:rPr>
          <w:lang w:val="en-US"/>
        </w:rPr>
      </w:pPr>
      <w:r w:rsidRPr="00933B00">
        <w:rPr>
          <w:rFonts w:ascii="Times New Roman" w:hAnsi="Times New Roman"/>
          <w:color w:val="000000"/>
          <w:sz w:val="28"/>
          <w:lang w:val="en-US"/>
        </w:rPr>
        <w:t>3. 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Работа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 xml:space="preserve"> с 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историческойкартой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>:</w:t>
      </w:r>
    </w:p>
    <w:p w:rsidR="00933B00" w:rsidRPr="00933B00" w:rsidRDefault="00933B00" w:rsidP="00933B00">
      <w:pPr>
        <w:numPr>
          <w:ilvl w:val="0"/>
          <w:numId w:val="33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– начала </w:t>
      </w:r>
      <w:r w:rsidRPr="00933B00">
        <w:rPr>
          <w:rFonts w:ascii="Times New Roman" w:hAnsi="Times New Roman"/>
          <w:color w:val="000000"/>
          <w:sz w:val="28"/>
          <w:lang w:val="en-US"/>
        </w:rPr>
        <w:t>XX</w:t>
      </w:r>
      <w:r w:rsidRPr="00933B00">
        <w:rPr>
          <w:rFonts w:ascii="Times New Roman" w:hAnsi="Times New Roman"/>
          <w:color w:val="000000"/>
          <w:sz w:val="28"/>
        </w:rPr>
        <w:t xml:space="preserve"> в.;</w:t>
      </w:r>
    </w:p>
    <w:p w:rsidR="00933B00" w:rsidRPr="00933B00" w:rsidRDefault="00933B00" w:rsidP="00933B00">
      <w:pPr>
        <w:numPr>
          <w:ilvl w:val="0"/>
          <w:numId w:val="33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933B00" w:rsidRPr="00933B00" w:rsidRDefault="00933B00" w:rsidP="00933B00">
      <w:pPr>
        <w:spacing w:after="0" w:line="264" w:lineRule="auto"/>
        <w:ind w:left="120"/>
        <w:jc w:val="both"/>
        <w:rPr>
          <w:lang w:val="en-US"/>
        </w:rPr>
      </w:pPr>
      <w:r w:rsidRPr="00933B00">
        <w:rPr>
          <w:rFonts w:ascii="Times New Roman" w:hAnsi="Times New Roman"/>
          <w:color w:val="000000"/>
          <w:sz w:val="28"/>
          <w:lang w:val="en-US"/>
        </w:rPr>
        <w:t>4. 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Работа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 xml:space="preserve"> с 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историческимиисточниками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>:</w:t>
      </w:r>
    </w:p>
    <w:p w:rsidR="00933B00" w:rsidRPr="00933B00" w:rsidRDefault="00933B00" w:rsidP="00933B00">
      <w:pPr>
        <w:numPr>
          <w:ilvl w:val="0"/>
          <w:numId w:val="34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933B00" w:rsidRPr="00933B00" w:rsidRDefault="00933B00" w:rsidP="00933B00">
      <w:pPr>
        <w:numPr>
          <w:ilvl w:val="0"/>
          <w:numId w:val="34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933B00" w:rsidRPr="00933B00" w:rsidRDefault="00933B00" w:rsidP="00933B00">
      <w:pPr>
        <w:numPr>
          <w:ilvl w:val="0"/>
          <w:numId w:val="34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– начала </w:t>
      </w:r>
      <w:r w:rsidRPr="00933B00">
        <w:rPr>
          <w:rFonts w:ascii="Times New Roman" w:hAnsi="Times New Roman"/>
          <w:color w:val="000000"/>
          <w:sz w:val="28"/>
          <w:lang w:val="en-US"/>
        </w:rPr>
        <w:t>XX</w:t>
      </w:r>
      <w:r w:rsidRPr="00933B00">
        <w:rPr>
          <w:rFonts w:ascii="Times New Roman" w:hAnsi="Times New Roman"/>
          <w:color w:val="000000"/>
          <w:sz w:val="28"/>
        </w:rPr>
        <w:t xml:space="preserve"> в. из разных письменных, визуальных и вещественных источников;</w:t>
      </w:r>
    </w:p>
    <w:p w:rsidR="00933B00" w:rsidRPr="00933B00" w:rsidRDefault="00933B00" w:rsidP="00933B00">
      <w:pPr>
        <w:numPr>
          <w:ilvl w:val="0"/>
          <w:numId w:val="34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:rsidR="00933B00" w:rsidRPr="00933B00" w:rsidRDefault="00933B00" w:rsidP="00933B00">
      <w:pPr>
        <w:spacing w:after="0" w:line="264" w:lineRule="auto"/>
        <w:ind w:left="120"/>
        <w:jc w:val="both"/>
        <w:rPr>
          <w:lang w:val="en-US"/>
        </w:rPr>
      </w:pPr>
      <w:r w:rsidRPr="00933B00">
        <w:rPr>
          <w:rFonts w:ascii="Times New Roman" w:hAnsi="Times New Roman"/>
          <w:color w:val="000000"/>
          <w:sz w:val="28"/>
          <w:lang w:val="en-US"/>
        </w:rPr>
        <w:t>5. 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Историческоеописание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 xml:space="preserve"> (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реконструкция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>):</w:t>
      </w:r>
    </w:p>
    <w:p w:rsidR="00933B00" w:rsidRPr="00933B00" w:rsidRDefault="00933B00" w:rsidP="00933B00">
      <w:pPr>
        <w:numPr>
          <w:ilvl w:val="0"/>
          <w:numId w:val="35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– начала </w:t>
      </w:r>
      <w:r w:rsidRPr="00933B00">
        <w:rPr>
          <w:rFonts w:ascii="Times New Roman" w:hAnsi="Times New Roman"/>
          <w:color w:val="000000"/>
          <w:sz w:val="28"/>
          <w:lang w:val="en-US"/>
        </w:rPr>
        <w:t>XX</w:t>
      </w:r>
      <w:r w:rsidRPr="00933B00">
        <w:rPr>
          <w:rFonts w:ascii="Times New Roman" w:hAnsi="Times New Roman"/>
          <w:color w:val="000000"/>
          <w:sz w:val="28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933B00" w:rsidRPr="00933B00" w:rsidRDefault="00933B00" w:rsidP="00933B00">
      <w:pPr>
        <w:numPr>
          <w:ilvl w:val="0"/>
          <w:numId w:val="35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составлять развернутую характеристику исторических личностей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– начала </w:t>
      </w:r>
      <w:r w:rsidRPr="00933B00">
        <w:rPr>
          <w:rFonts w:ascii="Times New Roman" w:hAnsi="Times New Roman"/>
          <w:color w:val="000000"/>
          <w:sz w:val="28"/>
          <w:lang w:val="en-US"/>
        </w:rPr>
        <w:t>XX</w:t>
      </w:r>
      <w:r w:rsidRPr="00933B00">
        <w:rPr>
          <w:rFonts w:ascii="Times New Roman" w:hAnsi="Times New Roman"/>
          <w:color w:val="000000"/>
          <w:sz w:val="28"/>
        </w:rPr>
        <w:t xml:space="preserve"> в. с описанием и оценкой их деятельности (сообщение, презентация, эссе);</w:t>
      </w:r>
    </w:p>
    <w:p w:rsidR="00933B00" w:rsidRPr="00933B00" w:rsidRDefault="00933B00" w:rsidP="00933B00">
      <w:pPr>
        <w:numPr>
          <w:ilvl w:val="0"/>
          <w:numId w:val="35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– начале </w:t>
      </w:r>
      <w:r w:rsidRPr="00933B00">
        <w:rPr>
          <w:rFonts w:ascii="Times New Roman" w:hAnsi="Times New Roman"/>
          <w:color w:val="000000"/>
          <w:sz w:val="28"/>
          <w:lang w:val="en-US"/>
        </w:rPr>
        <w:t>XX</w:t>
      </w:r>
      <w:r w:rsidRPr="00933B00">
        <w:rPr>
          <w:rFonts w:ascii="Times New Roman" w:hAnsi="Times New Roman"/>
          <w:color w:val="000000"/>
          <w:sz w:val="28"/>
        </w:rPr>
        <w:t xml:space="preserve"> в., показывая изменения, происшедшие в течение рассматриваемого периода;</w:t>
      </w:r>
    </w:p>
    <w:p w:rsidR="00933B00" w:rsidRPr="00933B00" w:rsidRDefault="00933B00" w:rsidP="00933B00">
      <w:pPr>
        <w:numPr>
          <w:ilvl w:val="0"/>
          <w:numId w:val="35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933B00" w:rsidRPr="00933B00" w:rsidRDefault="00933B00" w:rsidP="00933B00">
      <w:pPr>
        <w:numPr>
          <w:ilvl w:val="0"/>
          <w:numId w:val="36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– начале </w:t>
      </w:r>
      <w:r w:rsidRPr="00933B00">
        <w:rPr>
          <w:rFonts w:ascii="Times New Roman" w:hAnsi="Times New Roman"/>
          <w:color w:val="000000"/>
          <w:sz w:val="28"/>
          <w:lang w:val="en-US"/>
        </w:rPr>
        <w:t>XX</w:t>
      </w:r>
      <w:r w:rsidRPr="00933B00">
        <w:rPr>
          <w:rFonts w:ascii="Times New Roman" w:hAnsi="Times New Roman"/>
          <w:color w:val="000000"/>
          <w:sz w:val="28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933B00" w:rsidRPr="00933B00" w:rsidRDefault="00933B00" w:rsidP="00933B00">
      <w:pPr>
        <w:numPr>
          <w:ilvl w:val="0"/>
          <w:numId w:val="36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933B00" w:rsidRPr="00933B00" w:rsidRDefault="00933B00" w:rsidP="00933B00">
      <w:pPr>
        <w:numPr>
          <w:ilvl w:val="0"/>
          <w:numId w:val="36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– начала </w:t>
      </w:r>
      <w:r w:rsidRPr="00933B00">
        <w:rPr>
          <w:rFonts w:ascii="Times New Roman" w:hAnsi="Times New Roman"/>
          <w:color w:val="000000"/>
          <w:sz w:val="28"/>
          <w:lang w:val="en-US"/>
        </w:rPr>
        <w:t>XX</w:t>
      </w:r>
      <w:r w:rsidRPr="00933B00"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933B00" w:rsidRPr="00933B00" w:rsidRDefault="00933B00" w:rsidP="00933B00">
      <w:pPr>
        <w:numPr>
          <w:ilvl w:val="0"/>
          <w:numId w:val="36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– начала </w:t>
      </w:r>
      <w:r w:rsidRPr="00933B00">
        <w:rPr>
          <w:rFonts w:ascii="Times New Roman" w:hAnsi="Times New Roman"/>
          <w:color w:val="000000"/>
          <w:sz w:val="28"/>
          <w:lang w:val="en-US"/>
        </w:rPr>
        <w:t>XX</w:t>
      </w:r>
      <w:r w:rsidRPr="00933B00">
        <w:rPr>
          <w:rFonts w:ascii="Times New Roman" w:hAnsi="Times New Roman"/>
          <w:color w:val="000000"/>
          <w:sz w:val="28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933B00" w:rsidRPr="00933B00" w:rsidRDefault="00933B00" w:rsidP="00933B00">
      <w:pPr>
        <w:numPr>
          <w:ilvl w:val="0"/>
          <w:numId w:val="36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Раскрывать наиболее значимые события и процессы истории России </w:t>
      </w:r>
      <w:r w:rsidRPr="00933B00">
        <w:rPr>
          <w:rFonts w:ascii="Times New Roman" w:hAnsi="Times New Roman"/>
          <w:color w:val="000000"/>
          <w:sz w:val="28"/>
          <w:lang w:val="en-US"/>
        </w:rPr>
        <w:t>XX</w:t>
      </w:r>
      <w:r w:rsidRPr="00933B00">
        <w:rPr>
          <w:rFonts w:ascii="Times New Roman" w:hAnsi="Times New Roman"/>
          <w:color w:val="000000"/>
          <w:sz w:val="28"/>
        </w:rPr>
        <w:t xml:space="preserve"> - начала </w:t>
      </w:r>
      <w:r w:rsidRPr="00933B00">
        <w:rPr>
          <w:rFonts w:ascii="Times New Roman" w:hAnsi="Times New Roman"/>
          <w:color w:val="000000"/>
          <w:sz w:val="28"/>
          <w:lang w:val="en-US"/>
        </w:rPr>
        <w:t>XXI</w:t>
      </w:r>
      <w:r w:rsidRPr="00933B00">
        <w:rPr>
          <w:rFonts w:ascii="Times New Roman" w:hAnsi="Times New Roman"/>
          <w:color w:val="000000"/>
          <w:sz w:val="28"/>
        </w:rPr>
        <w:t xml:space="preserve"> в.</w:t>
      </w:r>
    </w:p>
    <w:p w:rsidR="00933B00" w:rsidRPr="00933B00" w:rsidRDefault="00933B00" w:rsidP="00933B00">
      <w:pPr>
        <w:spacing w:after="0" w:line="264" w:lineRule="auto"/>
        <w:ind w:left="120"/>
        <w:jc w:val="both"/>
      </w:pPr>
      <w:r w:rsidRPr="00933B00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33B00" w:rsidRPr="00933B00" w:rsidRDefault="00933B00" w:rsidP="00933B00">
      <w:pPr>
        <w:numPr>
          <w:ilvl w:val="0"/>
          <w:numId w:val="37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– начала </w:t>
      </w:r>
      <w:r w:rsidRPr="00933B00">
        <w:rPr>
          <w:rFonts w:ascii="Times New Roman" w:hAnsi="Times New Roman"/>
          <w:color w:val="000000"/>
          <w:sz w:val="28"/>
          <w:lang w:val="en-US"/>
        </w:rPr>
        <w:t>XX</w:t>
      </w:r>
      <w:r w:rsidRPr="00933B00">
        <w:rPr>
          <w:rFonts w:ascii="Times New Roman" w:hAnsi="Times New Roman"/>
          <w:color w:val="000000"/>
          <w:sz w:val="28"/>
        </w:rPr>
        <w:t xml:space="preserve"> в., объяснять, что могло лежать в их основе;</w:t>
      </w:r>
    </w:p>
    <w:p w:rsidR="00933B00" w:rsidRPr="00933B00" w:rsidRDefault="00933B00" w:rsidP="00933B00">
      <w:pPr>
        <w:numPr>
          <w:ilvl w:val="0"/>
          <w:numId w:val="37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933B00" w:rsidRPr="00933B00" w:rsidRDefault="00933B00" w:rsidP="00933B00">
      <w:pPr>
        <w:numPr>
          <w:ilvl w:val="0"/>
          <w:numId w:val="37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933B00" w:rsidRPr="00933B00" w:rsidRDefault="00933B00" w:rsidP="00933B00">
      <w:pPr>
        <w:spacing w:after="0" w:line="264" w:lineRule="auto"/>
        <w:ind w:left="120"/>
        <w:jc w:val="both"/>
        <w:rPr>
          <w:lang w:val="en-US"/>
        </w:rPr>
      </w:pPr>
      <w:r w:rsidRPr="00933B00">
        <w:rPr>
          <w:rFonts w:ascii="Times New Roman" w:hAnsi="Times New Roman"/>
          <w:color w:val="000000"/>
          <w:sz w:val="28"/>
          <w:lang w:val="en-US"/>
        </w:rPr>
        <w:t>8. </w:t>
      </w:r>
      <w:proofErr w:type="spellStart"/>
      <w:r w:rsidRPr="00933B00">
        <w:rPr>
          <w:rFonts w:ascii="Times New Roman" w:hAnsi="Times New Roman"/>
          <w:color w:val="000000"/>
          <w:sz w:val="28"/>
          <w:lang w:val="en-US"/>
        </w:rPr>
        <w:t>Применениеисторическихзнаний</w:t>
      </w:r>
      <w:proofErr w:type="spellEnd"/>
      <w:r w:rsidRPr="00933B00">
        <w:rPr>
          <w:rFonts w:ascii="Times New Roman" w:hAnsi="Times New Roman"/>
          <w:color w:val="000000"/>
          <w:sz w:val="28"/>
          <w:lang w:val="en-US"/>
        </w:rPr>
        <w:t>:</w:t>
      </w:r>
    </w:p>
    <w:p w:rsidR="00933B00" w:rsidRPr="00933B00" w:rsidRDefault="00933B00" w:rsidP="00933B00">
      <w:pPr>
        <w:numPr>
          <w:ilvl w:val="0"/>
          <w:numId w:val="38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– начала ХХ </w:t>
      </w:r>
      <w:proofErr w:type="gramStart"/>
      <w:r w:rsidRPr="00933B00">
        <w:rPr>
          <w:rFonts w:ascii="Times New Roman" w:hAnsi="Times New Roman"/>
          <w:color w:val="000000"/>
          <w:sz w:val="28"/>
        </w:rPr>
        <w:t>в</w:t>
      </w:r>
      <w:proofErr w:type="gramEnd"/>
      <w:r w:rsidRPr="00933B00">
        <w:rPr>
          <w:rFonts w:ascii="Times New Roman" w:hAnsi="Times New Roman"/>
          <w:color w:val="000000"/>
          <w:sz w:val="28"/>
        </w:rPr>
        <w:t xml:space="preserve">., объяснять, </w:t>
      </w:r>
      <w:proofErr w:type="gramStart"/>
      <w:r w:rsidRPr="00933B00">
        <w:rPr>
          <w:rFonts w:ascii="Times New Roman" w:hAnsi="Times New Roman"/>
          <w:color w:val="000000"/>
          <w:sz w:val="28"/>
        </w:rPr>
        <w:t>в</w:t>
      </w:r>
      <w:proofErr w:type="gramEnd"/>
      <w:r w:rsidRPr="00933B00">
        <w:rPr>
          <w:rFonts w:ascii="Times New Roman" w:hAnsi="Times New Roman"/>
          <w:color w:val="000000"/>
          <w:sz w:val="28"/>
        </w:rPr>
        <w:t xml:space="preserve"> чем заключалось их значение для времени их создания и для современного общества;</w:t>
      </w:r>
    </w:p>
    <w:p w:rsidR="00933B00" w:rsidRPr="00933B00" w:rsidRDefault="00933B00" w:rsidP="00933B00">
      <w:pPr>
        <w:numPr>
          <w:ilvl w:val="0"/>
          <w:numId w:val="38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– начала ХХ </w:t>
      </w:r>
      <w:proofErr w:type="gramStart"/>
      <w:r w:rsidRPr="00933B00">
        <w:rPr>
          <w:rFonts w:ascii="Times New Roman" w:hAnsi="Times New Roman"/>
          <w:color w:val="000000"/>
          <w:sz w:val="28"/>
        </w:rPr>
        <w:t>в</w:t>
      </w:r>
      <w:proofErr w:type="gramEnd"/>
      <w:r w:rsidRPr="00933B00">
        <w:rPr>
          <w:rFonts w:ascii="Times New Roman" w:hAnsi="Times New Roman"/>
          <w:color w:val="000000"/>
          <w:sz w:val="28"/>
        </w:rPr>
        <w:t>. (</w:t>
      </w:r>
      <w:proofErr w:type="gramStart"/>
      <w:r w:rsidRPr="00933B00">
        <w:rPr>
          <w:rFonts w:ascii="Times New Roman" w:hAnsi="Times New Roman"/>
          <w:color w:val="000000"/>
          <w:sz w:val="28"/>
        </w:rPr>
        <w:t>в</w:t>
      </w:r>
      <w:proofErr w:type="gramEnd"/>
      <w:r w:rsidRPr="00933B00">
        <w:rPr>
          <w:rFonts w:ascii="Times New Roman" w:hAnsi="Times New Roman"/>
          <w:color w:val="000000"/>
          <w:sz w:val="28"/>
        </w:rPr>
        <w:t xml:space="preserve"> том числе на региональном материале);</w:t>
      </w:r>
    </w:p>
    <w:p w:rsidR="00933B00" w:rsidRPr="00933B00" w:rsidRDefault="00933B00" w:rsidP="00933B00">
      <w:pPr>
        <w:numPr>
          <w:ilvl w:val="0"/>
          <w:numId w:val="38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объяснять, в чем состоит наследие истории </w:t>
      </w:r>
      <w:r w:rsidRPr="00933B00">
        <w:rPr>
          <w:rFonts w:ascii="Times New Roman" w:hAnsi="Times New Roman"/>
          <w:color w:val="000000"/>
          <w:sz w:val="28"/>
          <w:lang w:val="en-US"/>
        </w:rPr>
        <w:t>XIX</w:t>
      </w:r>
      <w:r w:rsidRPr="00933B00">
        <w:rPr>
          <w:rFonts w:ascii="Times New Roman" w:hAnsi="Times New Roman"/>
          <w:color w:val="000000"/>
          <w:sz w:val="28"/>
        </w:rPr>
        <w:t xml:space="preserve"> – начала ХХ </w:t>
      </w:r>
      <w:proofErr w:type="gramStart"/>
      <w:r w:rsidRPr="00933B00">
        <w:rPr>
          <w:rFonts w:ascii="Times New Roman" w:hAnsi="Times New Roman"/>
          <w:color w:val="000000"/>
          <w:sz w:val="28"/>
        </w:rPr>
        <w:t>в</w:t>
      </w:r>
      <w:proofErr w:type="gramEnd"/>
      <w:r w:rsidRPr="00933B00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933B00">
        <w:rPr>
          <w:rFonts w:ascii="Times New Roman" w:hAnsi="Times New Roman"/>
          <w:color w:val="000000"/>
          <w:sz w:val="28"/>
        </w:rPr>
        <w:t>для</w:t>
      </w:r>
      <w:proofErr w:type="gramEnd"/>
      <w:r w:rsidRPr="00933B00">
        <w:rPr>
          <w:rFonts w:ascii="Times New Roman" w:hAnsi="Times New Roman"/>
          <w:color w:val="000000"/>
          <w:sz w:val="28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933B00" w:rsidRPr="00933B00" w:rsidRDefault="00933B00" w:rsidP="00933B00">
      <w:pPr>
        <w:numPr>
          <w:ilvl w:val="0"/>
          <w:numId w:val="38"/>
        </w:numPr>
        <w:spacing w:after="0" w:line="264" w:lineRule="auto"/>
        <w:jc w:val="both"/>
      </w:pPr>
      <w:r w:rsidRPr="00933B00">
        <w:rPr>
          <w:rFonts w:ascii="Times New Roman" w:hAnsi="Times New Roman"/>
          <w:color w:val="000000"/>
          <w:sz w:val="28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933B00">
        <w:rPr>
          <w:rFonts w:ascii="Times New Roman" w:hAnsi="Times New Roman"/>
          <w:color w:val="000000"/>
          <w:sz w:val="28"/>
          <w:lang w:val="en-US"/>
        </w:rPr>
        <w:t>XX</w:t>
      </w:r>
      <w:r w:rsidRPr="00933B00">
        <w:rPr>
          <w:rFonts w:ascii="Times New Roman" w:hAnsi="Times New Roman"/>
          <w:color w:val="000000"/>
          <w:sz w:val="28"/>
        </w:rPr>
        <w:t xml:space="preserve"> – начала ХХ</w:t>
      </w:r>
      <w:proofErr w:type="gramStart"/>
      <w:r w:rsidRPr="00933B00">
        <w:rPr>
          <w:rFonts w:ascii="Times New Roman" w:hAnsi="Times New Roman"/>
          <w:color w:val="000000"/>
          <w:sz w:val="28"/>
          <w:lang w:val="en-US"/>
        </w:rPr>
        <w:t>I</w:t>
      </w:r>
      <w:proofErr w:type="gramEnd"/>
      <w:r w:rsidRPr="00933B00">
        <w:rPr>
          <w:rFonts w:ascii="Times New Roman" w:hAnsi="Times New Roman"/>
          <w:color w:val="000000"/>
          <w:sz w:val="28"/>
        </w:rPr>
        <w:t xml:space="preserve"> вв.</w:t>
      </w:r>
    </w:p>
    <w:p w:rsidR="00933B00" w:rsidRPr="00933B00" w:rsidRDefault="00933B00" w:rsidP="00933B00">
      <w:pPr>
        <w:sectPr w:rsidR="00933B00" w:rsidRPr="00933B00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:rsidR="00933B00" w:rsidRPr="00933B00" w:rsidRDefault="00933B00" w:rsidP="00933B00">
      <w:pPr>
        <w:spacing w:after="0"/>
        <w:ind w:left="120"/>
        <w:rPr>
          <w:lang w:val="en-US"/>
        </w:rPr>
      </w:pPr>
      <w:r w:rsidRPr="00933B00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ТЕМАТИЧЕСКОЕ ПЛАНИРОВАНИЕ </w:t>
      </w:r>
    </w:p>
    <w:p w:rsidR="00933B00" w:rsidRPr="00933B00" w:rsidRDefault="00933B00" w:rsidP="00933B00">
      <w:pPr>
        <w:spacing w:after="0"/>
        <w:ind w:left="120"/>
        <w:rPr>
          <w:lang w:val="en-US"/>
        </w:rPr>
      </w:pPr>
      <w:r w:rsidRPr="00933B00">
        <w:rPr>
          <w:rFonts w:ascii="Times New Roman" w:hAnsi="Times New Roman"/>
          <w:b/>
          <w:color w:val="000000"/>
          <w:sz w:val="28"/>
          <w:lang w:val="en-US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0"/>
        <w:gridCol w:w="4070"/>
        <w:gridCol w:w="936"/>
        <w:gridCol w:w="2606"/>
        <w:gridCol w:w="2673"/>
        <w:gridCol w:w="3075"/>
      </w:tblGrid>
      <w:tr w:rsidR="00933B00" w:rsidRPr="00933B00" w:rsidTr="000B49C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Наименованиеразделов</w:t>
            </w:r>
            <w:proofErr w:type="spellEnd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темпрограммы</w:t>
            </w:r>
            <w:proofErr w:type="spellEnd"/>
          </w:p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образовательныересурсы</w:t>
            </w:r>
            <w:proofErr w:type="spellEnd"/>
          </w:p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B00" w:rsidRPr="00933B00" w:rsidRDefault="00933B00" w:rsidP="00933B00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B00" w:rsidRPr="00933B00" w:rsidRDefault="00933B00" w:rsidP="00933B00">
            <w:pPr>
              <w:rPr>
                <w:lang w:val="en-US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</w:p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Контрольныеработы</w:t>
            </w:r>
            <w:proofErr w:type="spellEnd"/>
          </w:p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Практическиеработы</w:t>
            </w:r>
            <w:proofErr w:type="spellEnd"/>
          </w:p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B00" w:rsidRPr="00933B00" w:rsidRDefault="00933B00" w:rsidP="00933B00">
            <w:pPr>
              <w:rPr>
                <w:lang w:val="en-US"/>
              </w:rPr>
            </w:pPr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1.ИсторияДревнегомира</w:t>
            </w:r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Введение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Первобытность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Итогопоразделу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rPr>
                <w:lang w:val="en-US"/>
              </w:rPr>
            </w:pPr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b/>
                <w:color w:val="000000"/>
                <w:sz w:val="24"/>
              </w:rPr>
              <w:t>Раздел 2.Древний мир. Древний Восток</w:t>
            </w:r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ДревнийЕгипет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ДревниецивилизацииМесопотамии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ВосточноеСредиземноморье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древности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Персидскаядержава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ДревняяИндия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ДревнийКитай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Итогопоразделу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rPr>
                <w:lang w:val="en-US"/>
              </w:rPr>
            </w:pPr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lastRenderedPageBreak/>
              <w:t>Раздел</w:t>
            </w:r>
            <w:proofErr w:type="spellEnd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3.ДревняяГреция. </w:t>
            </w: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Эллинизм</w:t>
            </w:r>
            <w:proofErr w:type="spellEnd"/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ДревнейшаяГреция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Греческиеполисы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КультураДревнейГреции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Македонскиезавоевания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Эллинизм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Итогопоразделу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rPr>
                <w:lang w:val="en-US"/>
              </w:rPr>
            </w:pPr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4.ДревнийРим</w:t>
            </w:r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ВозникновениеРимскогогосударства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Римскиезавоевания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Средиземноморье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КультураДревнегоРима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Итогопоразделу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rPr>
                <w:lang w:val="en-US"/>
              </w:rPr>
            </w:pPr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bookmarkStart w:id="6" w:name="_GoBack"/>
            <w:bookmarkEnd w:id="6"/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rPr>
                <w:lang w:val="en-US"/>
              </w:rPr>
            </w:pPr>
          </w:p>
        </w:tc>
      </w:tr>
    </w:tbl>
    <w:p w:rsidR="00933B00" w:rsidRPr="00933B00" w:rsidRDefault="00933B00" w:rsidP="00933B00">
      <w:pPr>
        <w:rPr>
          <w:lang w:val="en-US"/>
        </w:rPr>
        <w:sectPr w:rsidR="00933B00" w:rsidRPr="00933B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3B00" w:rsidRPr="00933B00" w:rsidRDefault="00933B00" w:rsidP="00933B00">
      <w:pPr>
        <w:spacing w:after="0"/>
        <w:ind w:left="120"/>
        <w:rPr>
          <w:lang w:val="en-US"/>
        </w:rPr>
      </w:pPr>
      <w:r w:rsidRPr="00933B00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ПОУРОЧНОЕ ПЛАНИРОВАНИЕ </w:t>
      </w:r>
    </w:p>
    <w:p w:rsidR="00933B00" w:rsidRPr="00933B00" w:rsidRDefault="00933B00" w:rsidP="00933B00">
      <w:pPr>
        <w:spacing w:after="0"/>
        <w:ind w:left="120"/>
        <w:rPr>
          <w:lang w:val="en-US"/>
        </w:rPr>
      </w:pPr>
      <w:r w:rsidRPr="00933B00">
        <w:rPr>
          <w:rFonts w:ascii="Times New Roman" w:hAnsi="Times New Roman"/>
          <w:b/>
          <w:color w:val="000000"/>
          <w:sz w:val="28"/>
          <w:lang w:val="en-US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34"/>
        <w:gridCol w:w="3747"/>
        <w:gridCol w:w="709"/>
        <w:gridCol w:w="1859"/>
        <w:gridCol w:w="1905"/>
        <w:gridCol w:w="1336"/>
        <w:gridCol w:w="3950"/>
      </w:tblGrid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Темаурока</w:t>
            </w:r>
            <w:proofErr w:type="spellEnd"/>
          </w:p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Количествочасов</w:t>
            </w:r>
            <w:proofErr w:type="spellEnd"/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Датаизучения</w:t>
            </w:r>
            <w:proofErr w:type="spellEnd"/>
          </w:p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Электронныецифровыеобразовательныересурсы</w:t>
            </w:r>
            <w:proofErr w:type="spellEnd"/>
          </w:p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B00" w:rsidRPr="00933B00" w:rsidRDefault="00933B00" w:rsidP="00933B00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B00" w:rsidRPr="00933B00" w:rsidRDefault="00933B00" w:rsidP="00933B00">
            <w:pPr>
              <w:rPr>
                <w:lang w:val="en-US"/>
              </w:rPr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</w:p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Контрольныеработы</w:t>
            </w:r>
            <w:proofErr w:type="spellEnd"/>
          </w:p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Практическиеработы</w:t>
            </w:r>
            <w:proofErr w:type="spellEnd"/>
          </w:p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B00" w:rsidRPr="00933B00" w:rsidRDefault="00933B00" w:rsidP="00933B00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B00" w:rsidRPr="00933B00" w:rsidRDefault="00933B00" w:rsidP="00933B00">
            <w:pPr>
              <w:rPr>
                <w:lang w:val="en-US"/>
              </w:rPr>
            </w:pPr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Чтоизучаетистория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04.09.2023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Историческаяхронология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Историческаякарта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06.09.2023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Происхождение, расселение и эволюция древнейшего человека.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Появлениечеловекаразумного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9380</w:t>
              </w:r>
            </w:hyperlink>
            <w:hyperlink r:id="rId26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9740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Древнейшиеземледельцы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скотоводы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18.09.2023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Отпервобытности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к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цивилизации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050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Природа Египта и ее влияние на </w:t>
            </w:r>
            <w:r w:rsidRPr="00933B00">
              <w:rPr>
                <w:rFonts w:ascii="Times New Roman" w:hAnsi="Times New Roman"/>
                <w:color w:val="000000"/>
                <w:sz w:val="24"/>
              </w:rPr>
              <w:lastRenderedPageBreak/>
              <w:t>условия жизни и занятия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25.09.2023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9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244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Возникновениегосударственнойвласти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27.09.2023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Управление государством (фараон, вельможи, чиновники)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02.10.2023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faa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Условия жизни, положение и повинности населения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04.10.2023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fabea</w:t>
              </w:r>
              <w:proofErr w:type="spellEnd"/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Отношения Египта с соседними народами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09.10.2023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fadfc</w:t>
              </w:r>
              <w:proofErr w:type="spellEnd"/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Религиозныеверованияегиптян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130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Познаниядревнихегиптян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324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18.10.2023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540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ДревнийВавилон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23.10.2023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748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Ассирия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25.10.2023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8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fbac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Нововавилонскоецарство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08.11.2023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fbdd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Финикия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40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fbfcc</w:t>
              </w:r>
              <w:proofErr w:type="spellEnd"/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Завоеванияперсов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ГосударственноеустройствоПерсидскойдержавы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ДревняяИндия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27.11.2023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Религиозные верования и культура древних индийцев.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fcaf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Древний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gramStart"/>
            <w:r w:rsidRPr="00933B00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933B00">
              <w:rPr>
                <w:rFonts w:ascii="Times New Roman" w:hAnsi="Times New Roman"/>
                <w:color w:val="000000"/>
                <w:sz w:val="24"/>
              </w:rPr>
              <w:t>равление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 династии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</w:rPr>
              <w:t>Хань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04.12.2023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fce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  <w:hyperlink r:id="rId47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«Древний </w:t>
            </w:r>
            <w:r w:rsidRPr="00933B00">
              <w:rPr>
                <w:rFonts w:ascii="Times New Roman" w:hAnsi="Times New Roman"/>
                <w:color w:val="000000"/>
                <w:sz w:val="24"/>
              </w:rPr>
              <w:lastRenderedPageBreak/>
              <w:t>Восток»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06.12.202</w:t>
            </w: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ДревнейшиегосударстваГреции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18.12.2023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836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Троянскаявойна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Поэмы Гомера «Илиада» и «Одиссея»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25.12.2023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770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27.12.2023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Образованиегородов-государств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aae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Великаягреческаяколонизация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15.01.2024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55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Афины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утверждениедемократии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ae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Спарта: основные группы </w:t>
            </w:r>
            <w:r w:rsidRPr="00933B00">
              <w:rPr>
                <w:rFonts w:ascii="Times New Roman" w:hAnsi="Times New Roman"/>
                <w:color w:val="000000"/>
                <w:sz w:val="24"/>
              </w:rPr>
              <w:lastRenderedPageBreak/>
              <w:t>населения, общественное устройство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22.01.2024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7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afcc</w:t>
              </w:r>
              <w:proofErr w:type="spellEnd"/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Греко-персидскиевойны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24.01.2024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Крупные сражения греко-персидских войн и их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382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РасцветАфинскогогосударства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31.01.2024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508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Хозяйственная жизнь в древнегреческом обществе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05.02.2024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Пелопоннесскаявойна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07.02.2024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Религиядревнихгреков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Образование и наука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14.02.2024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bb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Искусство и досуг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19.02.2024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bcf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Возвышение Македонии. Александр Македонский и его </w:t>
            </w:r>
            <w:r w:rsidRPr="00933B00">
              <w:rPr>
                <w:rFonts w:ascii="Times New Roman" w:hAnsi="Times New Roman"/>
                <w:color w:val="000000"/>
                <w:sz w:val="24"/>
              </w:rPr>
              <w:lastRenderedPageBreak/>
              <w:t>завоевания на Востоке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21.02.202</w:t>
            </w: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66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be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  <w:hyperlink r:id="rId67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lastRenderedPageBreak/>
                <w:t>soo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002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«Древняя Греция.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Эллинизм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26.02.2024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ЭллинистическиегосударстваВостока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28.02.2024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Природа и население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</w:rPr>
              <w:t>Апеннинского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 полуострова в древности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04.03.2024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/886460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  <w:proofErr w:type="spellEnd"/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Республикаримскихграждан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06.03.2024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/886465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Верованиядревнихримлян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/886469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ВойныРима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Карфагеном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/88646848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Ганнибал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;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битваприКаннах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18.03.2024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adc</w:t>
              </w:r>
              <w:proofErr w:type="spellEnd"/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Установление господства Рима в Средиземноморье.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Римскиепровинции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поздней Римской республики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01.04.2024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Реформы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</w:rPr>
              <w:t>Гракхов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</w:rPr>
              <w:t>: проекты реформ, мероприятия,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03.04.2024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Гражданская война и установление диктатуры Суллы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08.04.2024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faa</w:t>
              </w:r>
              <w:proofErr w:type="spellEnd"/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Гай Юлий Цезарь: путь к власти, диктатура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/886470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БорьбамеждунаследникамиЦезаря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/886472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Установлениеимператорскойвласти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/886473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ba</w:t>
              </w:r>
              <w:proofErr w:type="spellEnd"/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Императоры Рима: завоеватели и правители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/886474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Римскаяимперия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территория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управление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24.04.2024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/88647608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Возникновение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распространениехристианства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/88647716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Император Константин </w:t>
            </w: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 w:rsidRPr="00933B00">
              <w:rPr>
                <w:rFonts w:ascii="Times New Roman" w:hAnsi="Times New Roman"/>
                <w:color w:val="000000"/>
                <w:sz w:val="24"/>
              </w:rPr>
              <w:t>, перенос столицы в Константинополь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06.05.2024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/88647838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Начало Великого переселения </w:t>
            </w:r>
            <w:r w:rsidRPr="00933B00">
              <w:rPr>
                <w:rFonts w:ascii="Times New Roman" w:hAnsi="Times New Roman"/>
                <w:color w:val="000000"/>
                <w:sz w:val="24"/>
              </w:rPr>
              <w:lastRenderedPageBreak/>
              <w:t>народов. Рим и варвары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08.05.2024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85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/8864795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Римская литература, золотой век поэзии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Развитие наук и искусства в Древнем Риме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  <w:hyperlink r:id="rId88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rPr>
                <w:lang w:val="en-US"/>
              </w:rPr>
            </w:pPr>
          </w:p>
        </w:tc>
      </w:tr>
    </w:tbl>
    <w:p w:rsidR="00933B00" w:rsidRPr="00933B00" w:rsidRDefault="00933B00" w:rsidP="00933B00">
      <w:pPr>
        <w:rPr>
          <w:lang w:val="en-US"/>
        </w:rPr>
        <w:sectPr w:rsidR="00933B00" w:rsidRPr="00933B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3B00" w:rsidRPr="00933B00" w:rsidRDefault="00933B00" w:rsidP="00933B00">
      <w:pPr>
        <w:spacing w:after="0"/>
        <w:ind w:left="120"/>
        <w:rPr>
          <w:lang w:val="en-US"/>
        </w:rPr>
      </w:pPr>
      <w:r w:rsidRPr="00933B00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ПОУРОЧНОЕ ПЛАНИРОВАНИЕ </w:t>
      </w:r>
    </w:p>
    <w:p w:rsidR="00933B00" w:rsidRPr="00933B00" w:rsidRDefault="00933B00" w:rsidP="00933B00">
      <w:pPr>
        <w:spacing w:after="0"/>
        <w:ind w:left="120"/>
        <w:rPr>
          <w:lang w:val="en-US"/>
        </w:rPr>
      </w:pPr>
      <w:r w:rsidRPr="00933B00">
        <w:rPr>
          <w:rFonts w:ascii="Times New Roman" w:hAnsi="Times New Roman"/>
          <w:b/>
          <w:color w:val="000000"/>
          <w:sz w:val="28"/>
          <w:lang w:val="en-US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34"/>
        <w:gridCol w:w="3747"/>
        <w:gridCol w:w="709"/>
        <w:gridCol w:w="1859"/>
        <w:gridCol w:w="1905"/>
        <w:gridCol w:w="1336"/>
        <w:gridCol w:w="3950"/>
      </w:tblGrid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Темаурока</w:t>
            </w:r>
            <w:proofErr w:type="spellEnd"/>
          </w:p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Количествочасов</w:t>
            </w:r>
            <w:proofErr w:type="spellEnd"/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Датаизучения</w:t>
            </w:r>
            <w:proofErr w:type="spellEnd"/>
          </w:p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Электронныецифровыеобразовательныересурсы</w:t>
            </w:r>
            <w:proofErr w:type="spellEnd"/>
          </w:p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B00" w:rsidRPr="00933B00" w:rsidRDefault="00933B00" w:rsidP="00933B00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B00" w:rsidRPr="00933B00" w:rsidRDefault="00933B00" w:rsidP="00933B00">
            <w:pPr>
              <w:rPr>
                <w:lang w:val="en-US"/>
              </w:rPr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</w:p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Контрольныеработы</w:t>
            </w:r>
            <w:proofErr w:type="spellEnd"/>
          </w:p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Практическиеработы</w:t>
            </w:r>
            <w:proofErr w:type="spellEnd"/>
          </w:p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B00" w:rsidRPr="00933B00" w:rsidRDefault="00933B00" w:rsidP="00933B00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3B00" w:rsidRPr="00933B00" w:rsidRDefault="00933B00" w:rsidP="00933B00">
            <w:pPr>
              <w:rPr>
                <w:lang w:val="en-US"/>
              </w:rPr>
            </w:pPr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Чтоизучаетистория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04.09.2023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Историческаяхронология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Историческаякарта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06.09.2023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Происхождение, расселение и эволюция древнейшего человека.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Появлениечеловекаразумного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9380</w:t>
              </w:r>
            </w:hyperlink>
            <w:hyperlink r:id="rId93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9740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Древнейшиеземледельцы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скотоводы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18.09.2023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Отпервобытности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к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цивилизации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050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Природа Египта и ее влияние на </w:t>
            </w:r>
            <w:r w:rsidRPr="00933B00">
              <w:rPr>
                <w:rFonts w:ascii="Times New Roman" w:hAnsi="Times New Roman"/>
                <w:color w:val="000000"/>
                <w:sz w:val="24"/>
              </w:rPr>
              <w:lastRenderedPageBreak/>
              <w:t>условия жизни и занятия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25.09.2023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96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244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Возникновениегосударственнойвласти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27.09.2023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Управление государством (фараон, вельможи, чиновники)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02.10.2023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faa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Условия жизни, положение и повинности населения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04.10.2023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fabea</w:t>
              </w:r>
              <w:proofErr w:type="spellEnd"/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Отношения Египта с соседними народами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09.10.2023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fadfc</w:t>
              </w:r>
              <w:proofErr w:type="spellEnd"/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Религиозныеверованияегиптян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130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Познаниядревнихегиптян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324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18.10.2023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540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ДревнийВавилон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23.10.2023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748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Ассирия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25.10.2023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5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fbac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Нововавилонскоецарство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08.11.2023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fbdd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Финикия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07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fbfcc</w:t>
              </w:r>
              <w:proofErr w:type="spellEnd"/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Завоеванияперсов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ГосударственноеустройствоПерсидскойдержавы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ДревняяИндия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27.11.2023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Религиозные верования и культура древних индийцев.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fcaf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Древний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gramStart"/>
            <w:r w:rsidRPr="00933B00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933B00">
              <w:rPr>
                <w:rFonts w:ascii="Times New Roman" w:hAnsi="Times New Roman"/>
                <w:color w:val="000000"/>
                <w:sz w:val="24"/>
              </w:rPr>
              <w:t>равление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 династии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</w:rPr>
              <w:t>Хань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04.12.2023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fce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  <w:hyperlink r:id="rId114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«Древний </w:t>
            </w:r>
            <w:r w:rsidRPr="00933B00">
              <w:rPr>
                <w:rFonts w:ascii="Times New Roman" w:hAnsi="Times New Roman"/>
                <w:color w:val="000000"/>
                <w:sz w:val="24"/>
              </w:rPr>
              <w:lastRenderedPageBreak/>
              <w:t>Восток»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06.12.202</w:t>
            </w: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ДревнейшиегосударстваГреции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18.12.2023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836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Троянскаявойна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Поэмы Гомера «Илиада» и «Одиссея»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25.12.2023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770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27.12.2023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Образованиегородов-государств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aae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Великаягреческаяколонизация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15.01.2024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22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Афины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утверждениедемократии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ae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Спарта: основные группы </w:t>
            </w:r>
            <w:r w:rsidRPr="00933B00">
              <w:rPr>
                <w:rFonts w:ascii="Times New Roman" w:hAnsi="Times New Roman"/>
                <w:color w:val="000000"/>
                <w:sz w:val="24"/>
              </w:rPr>
              <w:lastRenderedPageBreak/>
              <w:t>населения, общественное устройство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22.01.2024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24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afcc</w:t>
              </w:r>
              <w:proofErr w:type="spellEnd"/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Греко-персидскиевойны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24.01.2024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Крупные сражения греко-персидских войн и их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382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РасцветАфинскогогосударства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31.01.2024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508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Хозяйственная жизнь в древнегреческом обществе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05.02.2024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Пелопоннесскаявойна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07.02.2024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Религиядревнихгреков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Образование и наука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14.02.2024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bb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Искусство и досуг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19.02.2024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bcf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Возвышение Македонии. Александр Македонский и его </w:t>
            </w:r>
            <w:r w:rsidRPr="00933B00">
              <w:rPr>
                <w:rFonts w:ascii="Times New Roman" w:hAnsi="Times New Roman"/>
                <w:color w:val="000000"/>
                <w:sz w:val="24"/>
              </w:rPr>
              <w:lastRenderedPageBreak/>
              <w:t>завоевания на Востоке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21.02.202</w:t>
            </w: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33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be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  <w:hyperlink r:id="rId134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lastRenderedPageBreak/>
                <w:t>soo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002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«Древняя Греция.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Эллинизм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26.02.2024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ЭллинистическиегосударстваВостока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28.02.2024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Природа и население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</w:rPr>
              <w:t>Апеннинского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 полуострова в древности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04.03.2024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/886460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  <w:proofErr w:type="spellEnd"/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Республикаримскихграждан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06.03.2024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/886465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Верованиядревнихримлян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/886469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ВойныРима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Карфагеном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/88646848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Ганнибал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;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битваприКаннах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18.03.2024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adc</w:t>
              </w:r>
              <w:proofErr w:type="spellEnd"/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Установление господства Рима в Средиземноморье.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Римскиепровинции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поздней Римской республики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01.04.2024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Реформы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</w:rPr>
              <w:t>Гракхов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</w:rPr>
              <w:t>: проекты реформ, мероприятия,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03.04.2024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Гражданская война и установление диктатуры Суллы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08.04.2024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faa</w:t>
              </w:r>
              <w:proofErr w:type="spellEnd"/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Гай Юлий Цезарь: путь к власти, диктатура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/886470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БорьбамеждунаследникамиЦезаря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/886472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Установлениеимператорскойвласти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/886473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ba</w:t>
              </w:r>
              <w:proofErr w:type="spellEnd"/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Императоры Рима: завоеватели и правители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/886474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Римскаяимперия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территория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управление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24.04.2024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/88647608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Возникновение</w:t>
            </w:r>
            <w:proofErr w:type="spellEnd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распространениехристианства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/88647716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Император Константин </w:t>
            </w: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 w:rsidRPr="00933B00">
              <w:rPr>
                <w:rFonts w:ascii="Times New Roman" w:hAnsi="Times New Roman"/>
                <w:color w:val="000000"/>
                <w:sz w:val="24"/>
              </w:rPr>
              <w:t>, перенос столицы в Константинополь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06.05.2024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/88647838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Начало Великого переселения </w:t>
            </w:r>
            <w:r w:rsidRPr="00933B00">
              <w:rPr>
                <w:rFonts w:ascii="Times New Roman" w:hAnsi="Times New Roman"/>
                <w:color w:val="000000"/>
                <w:sz w:val="24"/>
              </w:rPr>
              <w:lastRenderedPageBreak/>
              <w:t>народов. Рим и варвары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08.05.2024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52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/8864795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Римская литература, золотой век поэзии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Развитие наук и искусства в Древнем Риме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  <w:hyperlink r:id="rId155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33B00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 w:rsidRPr="00933B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933B00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rPr>
                <w:lang w:val="en-US"/>
              </w:rPr>
            </w:pPr>
          </w:p>
        </w:tc>
      </w:tr>
      <w:tr w:rsidR="00933B00" w:rsidRPr="00933B00" w:rsidTr="000B49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</w:pPr>
            <w:r w:rsidRPr="00933B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spacing w:after="0"/>
              <w:ind w:left="135"/>
              <w:jc w:val="center"/>
              <w:rPr>
                <w:lang w:val="en-US"/>
              </w:rPr>
            </w:pPr>
            <w:r w:rsidRPr="00933B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3B00" w:rsidRPr="00933B00" w:rsidRDefault="00933B00" w:rsidP="00933B00">
            <w:pPr>
              <w:rPr>
                <w:lang w:val="en-US"/>
              </w:rPr>
            </w:pPr>
          </w:p>
        </w:tc>
      </w:tr>
    </w:tbl>
    <w:p w:rsidR="00933B00" w:rsidRPr="00933B00" w:rsidRDefault="00933B00" w:rsidP="00933B00">
      <w:pPr>
        <w:rPr>
          <w:lang w:val="en-US"/>
        </w:rPr>
        <w:sectPr w:rsidR="00933B00" w:rsidRPr="00933B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7750" w:rsidRDefault="00F023FA"/>
    <w:sectPr w:rsidR="00F87750" w:rsidSect="00695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37A1"/>
    <w:multiLevelType w:val="multilevel"/>
    <w:tmpl w:val="C2C222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616C98"/>
    <w:multiLevelType w:val="multilevel"/>
    <w:tmpl w:val="BDAE3D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BD1F66"/>
    <w:multiLevelType w:val="multilevel"/>
    <w:tmpl w:val="8B20CC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C0573A"/>
    <w:multiLevelType w:val="multilevel"/>
    <w:tmpl w:val="2D4892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BB64D3"/>
    <w:multiLevelType w:val="multilevel"/>
    <w:tmpl w:val="5F98C8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D713F3"/>
    <w:multiLevelType w:val="multilevel"/>
    <w:tmpl w:val="EC4CA7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7E66CB"/>
    <w:multiLevelType w:val="multilevel"/>
    <w:tmpl w:val="A84C12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A52FD7"/>
    <w:multiLevelType w:val="multilevel"/>
    <w:tmpl w:val="F6D4DC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7A321C"/>
    <w:multiLevelType w:val="multilevel"/>
    <w:tmpl w:val="1AFED2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EA5D75"/>
    <w:multiLevelType w:val="multilevel"/>
    <w:tmpl w:val="1554BB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3F2065"/>
    <w:multiLevelType w:val="multilevel"/>
    <w:tmpl w:val="16DA09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7268DF"/>
    <w:multiLevelType w:val="multilevel"/>
    <w:tmpl w:val="25C0AF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4947308"/>
    <w:multiLevelType w:val="multilevel"/>
    <w:tmpl w:val="9970E9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823259"/>
    <w:multiLevelType w:val="multilevel"/>
    <w:tmpl w:val="9A0079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402531"/>
    <w:multiLevelType w:val="multilevel"/>
    <w:tmpl w:val="F5F2D5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126D01"/>
    <w:multiLevelType w:val="multilevel"/>
    <w:tmpl w:val="08FC0E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AC233D"/>
    <w:multiLevelType w:val="multilevel"/>
    <w:tmpl w:val="4B2E8B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30248F"/>
    <w:multiLevelType w:val="multilevel"/>
    <w:tmpl w:val="8A7AFC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3E3D23"/>
    <w:multiLevelType w:val="multilevel"/>
    <w:tmpl w:val="4BCC28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4020A3"/>
    <w:multiLevelType w:val="multilevel"/>
    <w:tmpl w:val="800A86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7A30A8"/>
    <w:multiLevelType w:val="multilevel"/>
    <w:tmpl w:val="C8BC4C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3468F8"/>
    <w:multiLevelType w:val="multilevel"/>
    <w:tmpl w:val="5EA8B7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BF74EF"/>
    <w:multiLevelType w:val="multilevel"/>
    <w:tmpl w:val="84180C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5D07F5F"/>
    <w:multiLevelType w:val="multilevel"/>
    <w:tmpl w:val="7AFED5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71F2E20"/>
    <w:multiLevelType w:val="multilevel"/>
    <w:tmpl w:val="85CC58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9324AC5"/>
    <w:multiLevelType w:val="multilevel"/>
    <w:tmpl w:val="5C2A1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7301008"/>
    <w:multiLevelType w:val="multilevel"/>
    <w:tmpl w:val="638424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5F279B"/>
    <w:multiLevelType w:val="multilevel"/>
    <w:tmpl w:val="4B0EE6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DC7070"/>
    <w:multiLevelType w:val="multilevel"/>
    <w:tmpl w:val="7CC63E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FC3E22"/>
    <w:multiLevelType w:val="multilevel"/>
    <w:tmpl w:val="B4D4BB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E6930EA"/>
    <w:multiLevelType w:val="multilevel"/>
    <w:tmpl w:val="58DA35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D256CC"/>
    <w:multiLevelType w:val="multilevel"/>
    <w:tmpl w:val="0CB28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321E55"/>
    <w:multiLevelType w:val="multilevel"/>
    <w:tmpl w:val="D8A240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54F1D58"/>
    <w:multiLevelType w:val="multilevel"/>
    <w:tmpl w:val="C58C30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A136BA3"/>
    <w:multiLevelType w:val="multilevel"/>
    <w:tmpl w:val="31D62D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DE46F58"/>
    <w:multiLevelType w:val="multilevel"/>
    <w:tmpl w:val="C25865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28093F"/>
    <w:multiLevelType w:val="multilevel"/>
    <w:tmpl w:val="BB9604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8B420F"/>
    <w:multiLevelType w:val="multilevel"/>
    <w:tmpl w:val="E8E430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2"/>
  </w:num>
  <w:num w:numId="3">
    <w:abstractNumId w:val="15"/>
  </w:num>
  <w:num w:numId="4">
    <w:abstractNumId w:val="5"/>
  </w:num>
  <w:num w:numId="5">
    <w:abstractNumId w:val="6"/>
  </w:num>
  <w:num w:numId="6">
    <w:abstractNumId w:val="21"/>
  </w:num>
  <w:num w:numId="7">
    <w:abstractNumId w:val="17"/>
  </w:num>
  <w:num w:numId="8">
    <w:abstractNumId w:val="30"/>
  </w:num>
  <w:num w:numId="9">
    <w:abstractNumId w:val="26"/>
  </w:num>
  <w:num w:numId="10">
    <w:abstractNumId w:val="4"/>
  </w:num>
  <w:num w:numId="11">
    <w:abstractNumId w:val="9"/>
  </w:num>
  <w:num w:numId="12">
    <w:abstractNumId w:val="27"/>
  </w:num>
  <w:num w:numId="13">
    <w:abstractNumId w:val="8"/>
  </w:num>
  <w:num w:numId="14">
    <w:abstractNumId w:val="28"/>
  </w:num>
  <w:num w:numId="15">
    <w:abstractNumId w:val="36"/>
  </w:num>
  <w:num w:numId="16">
    <w:abstractNumId w:val="32"/>
  </w:num>
  <w:num w:numId="17">
    <w:abstractNumId w:val="34"/>
  </w:num>
  <w:num w:numId="18">
    <w:abstractNumId w:val="20"/>
  </w:num>
  <w:num w:numId="19">
    <w:abstractNumId w:val="35"/>
  </w:num>
  <w:num w:numId="20">
    <w:abstractNumId w:val="29"/>
  </w:num>
  <w:num w:numId="21">
    <w:abstractNumId w:val="25"/>
  </w:num>
  <w:num w:numId="22">
    <w:abstractNumId w:val="24"/>
  </w:num>
  <w:num w:numId="23">
    <w:abstractNumId w:val="14"/>
  </w:num>
  <w:num w:numId="24">
    <w:abstractNumId w:val="23"/>
  </w:num>
  <w:num w:numId="25">
    <w:abstractNumId w:val="33"/>
  </w:num>
  <w:num w:numId="26">
    <w:abstractNumId w:val="3"/>
  </w:num>
  <w:num w:numId="27">
    <w:abstractNumId w:val="1"/>
  </w:num>
  <w:num w:numId="28">
    <w:abstractNumId w:val="13"/>
  </w:num>
  <w:num w:numId="29">
    <w:abstractNumId w:val="2"/>
  </w:num>
  <w:num w:numId="30">
    <w:abstractNumId w:val="16"/>
  </w:num>
  <w:num w:numId="31">
    <w:abstractNumId w:val="7"/>
  </w:num>
  <w:num w:numId="32">
    <w:abstractNumId w:val="19"/>
  </w:num>
  <w:num w:numId="33">
    <w:abstractNumId w:val="22"/>
  </w:num>
  <w:num w:numId="34">
    <w:abstractNumId w:val="18"/>
  </w:num>
  <w:num w:numId="35">
    <w:abstractNumId w:val="0"/>
  </w:num>
  <w:num w:numId="36">
    <w:abstractNumId w:val="11"/>
  </w:num>
  <w:num w:numId="37">
    <w:abstractNumId w:val="37"/>
  </w:num>
  <w:num w:numId="38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3AF"/>
    <w:rsid w:val="00695C76"/>
    <w:rsid w:val="006E1087"/>
    <w:rsid w:val="00933B00"/>
    <w:rsid w:val="00A713AF"/>
    <w:rsid w:val="00CE67BF"/>
    <w:rsid w:val="00F02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C76"/>
  </w:style>
  <w:style w:type="paragraph" w:styleId="1">
    <w:name w:val="heading 1"/>
    <w:basedOn w:val="a"/>
    <w:next w:val="a"/>
    <w:link w:val="10"/>
    <w:uiPriority w:val="9"/>
    <w:qFormat/>
    <w:rsid w:val="00933B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33B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33B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33B0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33B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33B00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33B00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933B00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933B00"/>
    <w:rPr>
      <w:lang w:val="en-US"/>
    </w:rPr>
  </w:style>
  <w:style w:type="paragraph" w:styleId="a5">
    <w:name w:val="Normal Indent"/>
    <w:basedOn w:val="a"/>
    <w:uiPriority w:val="99"/>
    <w:unhideWhenUsed/>
    <w:rsid w:val="00933B00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933B0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933B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933B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933B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933B00"/>
    <w:rPr>
      <w:i/>
      <w:iCs/>
    </w:rPr>
  </w:style>
  <w:style w:type="character" w:styleId="ab">
    <w:name w:val="Hyperlink"/>
    <w:basedOn w:val="a0"/>
    <w:uiPriority w:val="99"/>
    <w:unhideWhenUsed/>
    <w:rsid w:val="00933B0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33B0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933B00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3B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33B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33B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33B0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33B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33B00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33B00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933B00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933B00"/>
    <w:rPr>
      <w:lang w:val="en-US"/>
    </w:rPr>
  </w:style>
  <w:style w:type="paragraph" w:styleId="a5">
    <w:name w:val="Normal Indent"/>
    <w:basedOn w:val="a"/>
    <w:uiPriority w:val="99"/>
    <w:unhideWhenUsed/>
    <w:rsid w:val="00933B00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933B0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933B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933B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933B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933B00"/>
    <w:rPr>
      <w:i/>
      <w:iCs/>
    </w:rPr>
  </w:style>
  <w:style w:type="character" w:styleId="ab">
    <w:name w:val="Hyperlink"/>
    <w:basedOn w:val="a0"/>
    <w:uiPriority w:val="99"/>
    <w:unhideWhenUsed/>
    <w:rsid w:val="00933B0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33B0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933B00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f9740" TargetMode="External"/><Relationship Id="rId117" Type="http://schemas.openxmlformats.org/officeDocument/2006/relationships/hyperlink" Target="https://m.edsoo.ru/863fd836" TargetMode="External"/><Relationship Id="rId21" Type="http://schemas.openxmlformats.org/officeDocument/2006/relationships/hyperlink" Target="https://m.edsoo.ru/7f41393a" TargetMode="External"/><Relationship Id="rId42" Type="http://schemas.openxmlformats.org/officeDocument/2006/relationships/hyperlink" Target="https://m.edsoo.ru/863fc4c2" TargetMode="External"/><Relationship Id="rId47" Type="http://schemas.openxmlformats.org/officeDocument/2006/relationships/hyperlink" Target="https://m.edsoo.ru/863fd07a" TargetMode="External"/><Relationship Id="rId63" Type="http://schemas.openxmlformats.org/officeDocument/2006/relationships/hyperlink" Target="https://m.edsoo.ru/8640b990" TargetMode="External"/><Relationship Id="rId68" Type="http://schemas.openxmlformats.org/officeDocument/2006/relationships/hyperlink" Target="https://m.edsoo.ru/8640c1c4" TargetMode="External"/><Relationship Id="rId84" Type="http://schemas.openxmlformats.org/officeDocument/2006/relationships/hyperlink" Target="https://m.edsoo.ru/88647838" TargetMode="External"/><Relationship Id="rId89" Type="http://schemas.openxmlformats.org/officeDocument/2006/relationships/hyperlink" Target="https://m.edsoo.ru/88647e78" TargetMode="External"/><Relationship Id="rId112" Type="http://schemas.openxmlformats.org/officeDocument/2006/relationships/hyperlink" Target="https://m.edsoo.ru/863fcaf8" TargetMode="External"/><Relationship Id="rId133" Type="http://schemas.openxmlformats.org/officeDocument/2006/relationships/hyperlink" Target="https://m.edsoo.ru/8640be72" TargetMode="External"/><Relationship Id="rId138" Type="http://schemas.openxmlformats.org/officeDocument/2006/relationships/hyperlink" Target="https://m.edsoo.ru/886469b0" TargetMode="External"/><Relationship Id="rId154" Type="http://schemas.openxmlformats.org/officeDocument/2006/relationships/hyperlink" Target="https://m.edsoo.ru/88647c2a" TargetMode="External"/><Relationship Id="rId159" Type="http://schemas.microsoft.com/office/2007/relationships/stylesWithEffects" Target="stylesWithEffects.xml"/><Relationship Id="rId16" Type="http://schemas.openxmlformats.org/officeDocument/2006/relationships/hyperlink" Target="https://m.edsoo.ru/7f41393a" TargetMode="External"/><Relationship Id="rId107" Type="http://schemas.openxmlformats.org/officeDocument/2006/relationships/hyperlink" Target="https://m.edsoo.ru/863fbfcc" TargetMode="External"/><Relationship Id="rId11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863fabea" TargetMode="External"/><Relationship Id="rId37" Type="http://schemas.openxmlformats.org/officeDocument/2006/relationships/hyperlink" Target="https://m.edsoo.ru/863fb748" TargetMode="External"/><Relationship Id="rId53" Type="http://schemas.openxmlformats.org/officeDocument/2006/relationships/hyperlink" Target="https://m.edsoo.ru/8640a91e" TargetMode="External"/><Relationship Id="rId58" Type="http://schemas.openxmlformats.org/officeDocument/2006/relationships/hyperlink" Target="https://m.edsoo.ru/8640b1ca" TargetMode="External"/><Relationship Id="rId74" Type="http://schemas.openxmlformats.org/officeDocument/2006/relationships/hyperlink" Target="https://m.edsoo.ru/88646c1c" TargetMode="External"/><Relationship Id="rId79" Type="http://schemas.openxmlformats.org/officeDocument/2006/relationships/hyperlink" Target="https://m.edsoo.ru/886472a2" TargetMode="External"/><Relationship Id="rId102" Type="http://schemas.openxmlformats.org/officeDocument/2006/relationships/hyperlink" Target="https://m.edsoo.ru/863fb324" TargetMode="External"/><Relationship Id="rId123" Type="http://schemas.openxmlformats.org/officeDocument/2006/relationships/hyperlink" Target="https://m.edsoo.ru/8640ae32" TargetMode="External"/><Relationship Id="rId128" Type="http://schemas.openxmlformats.org/officeDocument/2006/relationships/hyperlink" Target="https://m.edsoo.ru/8640b67a" TargetMode="External"/><Relationship Id="rId144" Type="http://schemas.openxmlformats.org/officeDocument/2006/relationships/hyperlink" Target="https://m.edsoo.ru/88646faa" TargetMode="External"/><Relationship Id="rId149" Type="http://schemas.openxmlformats.org/officeDocument/2006/relationships/hyperlink" Target="https://m.edsoo.ru/8864760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63f8d54" TargetMode="External"/><Relationship Id="rId95" Type="http://schemas.openxmlformats.org/officeDocument/2006/relationships/hyperlink" Target="https://m.edsoo.ru/863fa050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863f9c68" TargetMode="External"/><Relationship Id="rId43" Type="http://schemas.openxmlformats.org/officeDocument/2006/relationships/hyperlink" Target="https://m.edsoo.ru/863fc6ca" TargetMode="External"/><Relationship Id="rId48" Type="http://schemas.openxmlformats.org/officeDocument/2006/relationships/hyperlink" Target="https://m.edsoo.ru/863fd336" TargetMode="External"/><Relationship Id="rId64" Type="http://schemas.openxmlformats.org/officeDocument/2006/relationships/hyperlink" Target="https://m.edsoo.ru/8640bb16" TargetMode="External"/><Relationship Id="rId69" Type="http://schemas.openxmlformats.org/officeDocument/2006/relationships/hyperlink" Target="https://m.edsoo.ru/886460aa" TargetMode="External"/><Relationship Id="rId113" Type="http://schemas.openxmlformats.org/officeDocument/2006/relationships/hyperlink" Target="https://m.edsoo.ru/863fce2c" TargetMode="External"/><Relationship Id="rId118" Type="http://schemas.openxmlformats.org/officeDocument/2006/relationships/hyperlink" Target="https://m.edsoo.ru/8640a31a" TargetMode="External"/><Relationship Id="rId134" Type="http://schemas.openxmlformats.org/officeDocument/2006/relationships/hyperlink" Target="https://m.edsoo.ru/8640c002" TargetMode="External"/><Relationship Id="rId139" Type="http://schemas.openxmlformats.org/officeDocument/2006/relationships/hyperlink" Target="https://m.edsoo.ru/88646848" TargetMode="External"/><Relationship Id="rId80" Type="http://schemas.openxmlformats.org/officeDocument/2006/relationships/hyperlink" Target="https://m.edsoo.ru/886473ba" TargetMode="External"/><Relationship Id="rId85" Type="http://schemas.openxmlformats.org/officeDocument/2006/relationships/hyperlink" Target="https://m.edsoo.ru/8864795a" TargetMode="External"/><Relationship Id="rId150" Type="http://schemas.openxmlformats.org/officeDocument/2006/relationships/hyperlink" Target="https://m.edsoo.ru/88647716" TargetMode="External"/><Relationship Id="rId155" Type="http://schemas.openxmlformats.org/officeDocument/2006/relationships/hyperlink" Target="https://m.edsoo.ru/88647d4c" TargetMode="Externa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863fadfc" TargetMode="External"/><Relationship Id="rId38" Type="http://schemas.openxmlformats.org/officeDocument/2006/relationships/hyperlink" Target="https://m.edsoo.ru/863fbac2" TargetMode="External"/><Relationship Id="rId59" Type="http://schemas.openxmlformats.org/officeDocument/2006/relationships/hyperlink" Target="https://m.edsoo.ru/8640b382" TargetMode="External"/><Relationship Id="rId103" Type="http://schemas.openxmlformats.org/officeDocument/2006/relationships/hyperlink" Target="https://m.edsoo.ru/863fb540" TargetMode="External"/><Relationship Id="rId108" Type="http://schemas.openxmlformats.org/officeDocument/2006/relationships/hyperlink" Target="https://m.edsoo.ru/863fc26a" TargetMode="External"/><Relationship Id="rId124" Type="http://schemas.openxmlformats.org/officeDocument/2006/relationships/hyperlink" Target="https://m.edsoo.ru/8640afcc" TargetMode="External"/><Relationship Id="rId129" Type="http://schemas.openxmlformats.org/officeDocument/2006/relationships/hyperlink" Target="https://m.edsoo.ru/8640b7f6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863fc26a" TargetMode="External"/><Relationship Id="rId54" Type="http://schemas.openxmlformats.org/officeDocument/2006/relationships/hyperlink" Target="https://m.edsoo.ru/8640aae0" TargetMode="External"/><Relationship Id="rId62" Type="http://schemas.openxmlformats.org/officeDocument/2006/relationships/hyperlink" Target="https://m.edsoo.ru/8640b7f6" TargetMode="External"/><Relationship Id="rId70" Type="http://schemas.openxmlformats.org/officeDocument/2006/relationships/hyperlink" Target="https://m.edsoo.ru/886465e6" TargetMode="External"/><Relationship Id="rId75" Type="http://schemas.openxmlformats.org/officeDocument/2006/relationships/hyperlink" Target="https://m.edsoo.ru/88646d5c" TargetMode="External"/><Relationship Id="rId83" Type="http://schemas.openxmlformats.org/officeDocument/2006/relationships/hyperlink" Target="https://m.edsoo.ru/88647716" TargetMode="External"/><Relationship Id="rId88" Type="http://schemas.openxmlformats.org/officeDocument/2006/relationships/hyperlink" Target="https://m.edsoo.ru/88647d4c" TargetMode="External"/><Relationship Id="rId91" Type="http://schemas.openxmlformats.org/officeDocument/2006/relationships/hyperlink" Target="https://m.edsoo.ru/863f8f2a" TargetMode="External"/><Relationship Id="rId96" Type="http://schemas.openxmlformats.org/officeDocument/2006/relationships/hyperlink" Target="https://m.edsoo.ru/863fa244" TargetMode="External"/><Relationship Id="rId111" Type="http://schemas.openxmlformats.org/officeDocument/2006/relationships/hyperlink" Target="https://m.edsoo.ru/863fc8dc" TargetMode="External"/><Relationship Id="rId132" Type="http://schemas.openxmlformats.org/officeDocument/2006/relationships/hyperlink" Target="https://m.edsoo.ru/8640bcf6" TargetMode="External"/><Relationship Id="rId140" Type="http://schemas.openxmlformats.org/officeDocument/2006/relationships/hyperlink" Target="https://m.edsoo.ru/88646adc" TargetMode="External"/><Relationship Id="rId145" Type="http://schemas.openxmlformats.org/officeDocument/2006/relationships/hyperlink" Target="https://m.edsoo.ru/886470f4" TargetMode="External"/><Relationship Id="rId153" Type="http://schemas.openxmlformats.org/officeDocument/2006/relationships/hyperlink" Target="https://m.edsoo.ru/88647a8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393a" TargetMode="Externa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863f8d54" TargetMode="External"/><Relationship Id="rId28" Type="http://schemas.openxmlformats.org/officeDocument/2006/relationships/hyperlink" Target="https://m.edsoo.ru/863fa050" TargetMode="External"/><Relationship Id="rId36" Type="http://schemas.openxmlformats.org/officeDocument/2006/relationships/hyperlink" Target="https://m.edsoo.ru/863fb540" TargetMode="External"/><Relationship Id="rId49" Type="http://schemas.openxmlformats.org/officeDocument/2006/relationships/hyperlink" Target="https://m.edsoo.ru/863fd5c0" TargetMode="External"/><Relationship Id="rId57" Type="http://schemas.openxmlformats.org/officeDocument/2006/relationships/hyperlink" Target="https://m.edsoo.ru/8640afcc" TargetMode="External"/><Relationship Id="rId106" Type="http://schemas.openxmlformats.org/officeDocument/2006/relationships/hyperlink" Target="https://m.edsoo.ru/863fbdd8" TargetMode="External"/><Relationship Id="rId114" Type="http://schemas.openxmlformats.org/officeDocument/2006/relationships/hyperlink" Target="https://m.edsoo.ru/863fd07a" TargetMode="External"/><Relationship Id="rId119" Type="http://schemas.openxmlformats.org/officeDocument/2006/relationships/hyperlink" Target="https://m.edsoo.ru/8640a770" TargetMode="External"/><Relationship Id="rId127" Type="http://schemas.openxmlformats.org/officeDocument/2006/relationships/hyperlink" Target="https://m.edsoo.ru/8640b508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863faa50" TargetMode="External"/><Relationship Id="rId44" Type="http://schemas.openxmlformats.org/officeDocument/2006/relationships/hyperlink" Target="https://m.edsoo.ru/863fc8dc" TargetMode="External"/><Relationship Id="rId52" Type="http://schemas.openxmlformats.org/officeDocument/2006/relationships/hyperlink" Target="https://m.edsoo.ru/8640a770" TargetMode="External"/><Relationship Id="rId60" Type="http://schemas.openxmlformats.org/officeDocument/2006/relationships/hyperlink" Target="https://m.edsoo.ru/8640b508" TargetMode="External"/><Relationship Id="rId65" Type="http://schemas.openxmlformats.org/officeDocument/2006/relationships/hyperlink" Target="https://m.edsoo.ru/8640bcf6" TargetMode="External"/><Relationship Id="rId73" Type="http://schemas.openxmlformats.org/officeDocument/2006/relationships/hyperlink" Target="https://m.edsoo.ru/88646adc" TargetMode="External"/><Relationship Id="rId78" Type="http://schemas.openxmlformats.org/officeDocument/2006/relationships/hyperlink" Target="https://m.edsoo.ru/886470f4" TargetMode="External"/><Relationship Id="rId81" Type="http://schemas.openxmlformats.org/officeDocument/2006/relationships/hyperlink" Target="https://m.edsoo.ru/886474dc" TargetMode="External"/><Relationship Id="rId86" Type="http://schemas.openxmlformats.org/officeDocument/2006/relationships/hyperlink" Target="https://m.edsoo.ru/88647a86" TargetMode="External"/><Relationship Id="rId94" Type="http://schemas.openxmlformats.org/officeDocument/2006/relationships/hyperlink" Target="https://m.edsoo.ru/863f9c68" TargetMode="External"/><Relationship Id="rId99" Type="http://schemas.openxmlformats.org/officeDocument/2006/relationships/hyperlink" Target="https://m.edsoo.ru/863fabea" TargetMode="External"/><Relationship Id="rId101" Type="http://schemas.openxmlformats.org/officeDocument/2006/relationships/hyperlink" Target="https://m.edsoo.ru/863fb130" TargetMode="External"/><Relationship Id="rId122" Type="http://schemas.openxmlformats.org/officeDocument/2006/relationships/hyperlink" Target="https://m.edsoo.ru/8640ac84" TargetMode="External"/><Relationship Id="rId130" Type="http://schemas.openxmlformats.org/officeDocument/2006/relationships/hyperlink" Target="https://m.edsoo.ru/8640b990" TargetMode="External"/><Relationship Id="rId135" Type="http://schemas.openxmlformats.org/officeDocument/2006/relationships/hyperlink" Target="https://m.edsoo.ru/8640c1c4" TargetMode="External"/><Relationship Id="rId143" Type="http://schemas.openxmlformats.org/officeDocument/2006/relationships/hyperlink" Target="https://m.edsoo.ru/88646e7e" TargetMode="External"/><Relationship Id="rId148" Type="http://schemas.openxmlformats.org/officeDocument/2006/relationships/hyperlink" Target="https://m.edsoo.ru/886474dc" TargetMode="External"/><Relationship Id="rId151" Type="http://schemas.openxmlformats.org/officeDocument/2006/relationships/hyperlink" Target="https://m.edsoo.ru/88647838" TargetMode="External"/><Relationship Id="rId156" Type="http://schemas.openxmlformats.org/officeDocument/2006/relationships/hyperlink" Target="https://m.edsoo.ru/88647e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93a" TargetMode="Externa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863fbdd8" TargetMode="External"/><Relationship Id="rId109" Type="http://schemas.openxmlformats.org/officeDocument/2006/relationships/hyperlink" Target="https://m.edsoo.ru/863fc4c2" TargetMode="External"/><Relationship Id="rId34" Type="http://schemas.openxmlformats.org/officeDocument/2006/relationships/hyperlink" Target="https://m.edsoo.ru/863fb130" TargetMode="External"/><Relationship Id="rId50" Type="http://schemas.openxmlformats.org/officeDocument/2006/relationships/hyperlink" Target="https://m.edsoo.ru/863fd836" TargetMode="External"/><Relationship Id="rId55" Type="http://schemas.openxmlformats.org/officeDocument/2006/relationships/hyperlink" Target="https://m.edsoo.ru/8640ac84" TargetMode="External"/><Relationship Id="rId76" Type="http://schemas.openxmlformats.org/officeDocument/2006/relationships/hyperlink" Target="https://m.edsoo.ru/88646e7e" TargetMode="External"/><Relationship Id="rId97" Type="http://schemas.openxmlformats.org/officeDocument/2006/relationships/hyperlink" Target="https://m.edsoo.ru/863fa6ea" TargetMode="External"/><Relationship Id="rId104" Type="http://schemas.openxmlformats.org/officeDocument/2006/relationships/hyperlink" Target="https://m.edsoo.ru/863fb748" TargetMode="External"/><Relationship Id="rId120" Type="http://schemas.openxmlformats.org/officeDocument/2006/relationships/hyperlink" Target="https://m.edsoo.ru/8640a91e" TargetMode="External"/><Relationship Id="rId125" Type="http://schemas.openxmlformats.org/officeDocument/2006/relationships/hyperlink" Target="https://m.edsoo.ru/8640b1ca" TargetMode="External"/><Relationship Id="rId141" Type="http://schemas.openxmlformats.org/officeDocument/2006/relationships/hyperlink" Target="https://m.edsoo.ru/88646c1c" TargetMode="External"/><Relationship Id="rId146" Type="http://schemas.openxmlformats.org/officeDocument/2006/relationships/hyperlink" Target="https://m.edsoo.ru/886472a2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886469b0" TargetMode="External"/><Relationship Id="rId92" Type="http://schemas.openxmlformats.org/officeDocument/2006/relationships/hyperlink" Target="https://m.edsoo.ru/863f938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863fa244" TargetMode="External"/><Relationship Id="rId24" Type="http://schemas.openxmlformats.org/officeDocument/2006/relationships/hyperlink" Target="https://m.edsoo.ru/863f8f2a" TargetMode="External"/><Relationship Id="rId40" Type="http://schemas.openxmlformats.org/officeDocument/2006/relationships/hyperlink" Target="https://m.edsoo.ru/863fbfcc" TargetMode="External"/><Relationship Id="rId45" Type="http://schemas.openxmlformats.org/officeDocument/2006/relationships/hyperlink" Target="https://m.edsoo.ru/863fcaf8" TargetMode="External"/><Relationship Id="rId66" Type="http://schemas.openxmlformats.org/officeDocument/2006/relationships/hyperlink" Target="https://m.edsoo.ru/8640be72" TargetMode="External"/><Relationship Id="rId87" Type="http://schemas.openxmlformats.org/officeDocument/2006/relationships/hyperlink" Target="https://m.edsoo.ru/88647c2a" TargetMode="External"/><Relationship Id="rId110" Type="http://schemas.openxmlformats.org/officeDocument/2006/relationships/hyperlink" Target="https://m.edsoo.ru/863fc6ca" TargetMode="External"/><Relationship Id="rId115" Type="http://schemas.openxmlformats.org/officeDocument/2006/relationships/hyperlink" Target="https://m.edsoo.ru/863fd336" TargetMode="External"/><Relationship Id="rId131" Type="http://schemas.openxmlformats.org/officeDocument/2006/relationships/hyperlink" Target="https://m.edsoo.ru/8640bb16" TargetMode="External"/><Relationship Id="rId136" Type="http://schemas.openxmlformats.org/officeDocument/2006/relationships/hyperlink" Target="https://m.edsoo.ru/886460aa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8640b67a" TargetMode="External"/><Relationship Id="rId82" Type="http://schemas.openxmlformats.org/officeDocument/2006/relationships/hyperlink" Target="https://m.edsoo.ru/88647608" TargetMode="External"/><Relationship Id="rId152" Type="http://schemas.openxmlformats.org/officeDocument/2006/relationships/hyperlink" Target="https://m.edsoo.ru/8864795a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30" Type="http://schemas.openxmlformats.org/officeDocument/2006/relationships/hyperlink" Target="https://m.edsoo.ru/863fa6ea" TargetMode="External"/><Relationship Id="rId35" Type="http://schemas.openxmlformats.org/officeDocument/2006/relationships/hyperlink" Target="https://m.edsoo.ru/863fb324" TargetMode="External"/><Relationship Id="rId56" Type="http://schemas.openxmlformats.org/officeDocument/2006/relationships/hyperlink" Target="https://m.edsoo.ru/8640ae32" TargetMode="External"/><Relationship Id="rId77" Type="http://schemas.openxmlformats.org/officeDocument/2006/relationships/hyperlink" Target="https://m.edsoo.ru/88646faa" TargetMode="External"/><Relationship Id="rId100" Type="http://schemas.openxmlformats.org/officeDocument/2006/relationships/hyperlink" Target="https://m.edsoo.ru/863fadfc" TargetMode="External"/><Relationship Id="rId105" Type="http://schemas.openxmlformats.org/officeDocument/2006/relationships/hyperlink" Target="https://m.edsoo.ru/863fbac2" TargetMode="External"/><Relationship Id="rId126" Type="http://schemas.openxmlformats.org/officeDocument/2006/relationships/hyperlink" Target="https://m.edsoo.ru/8640b382" TargetMode="External"/><Relationship Id="rId147" Type="http://schemas.openxmlformats.org/officeDocument/2006/relationships/hyperlink" Target="https://m.edsoo.ru/886473ba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8640a31a" TargetMode="External"/><Relationship Id="rId72" Type="http://schemas.openxmlformats.org/officeDocument/2006/relationships/hyperlink" Target="https://m.edsoo.ru/88646848" TargetMode="External"/><Relationship Id="rId93" Type="http://schemas.openxmlformats.org/officeDocument/2006/relationships/hyperlink" Target="https://m.edsoo.ru/863f9740" TargetMode="External"/><Relationship Id="rId98" Type="http://schemas.openxmlformats.org/officeDocument/2006/relationships/hyperlink" Target="https://m.edsoo.ru/863faa50" TargetMode="External"/><Relationship Id="rId121" Type="http://schemas.openxmlformats.org/officeDocument/2006/relationships/hyperlink" Target="https://m.edsoo.ru/8640aae0" TargetMode="External"/><Relationship Id="rId142" Type="http://schemas.openxmlformats.org/officeDocument/2006/relationships/hyperlink" Target="https://m.edsoo.ru/88646d5c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863f9380" TargetMode="External"/><Relationship Id="rId46" Type="http://schemas.openxmlformats.org/officeDocument/2006/relationships/hyperlink" Target="https://m.edsoo.ru/863fce2c" TargetMode="External"/><Relationship Id="rId67" Type="http://schemas.openxmlformats.org/officeDocument/2006/relationships/hyperlink" Target="https://m.edsoo.ru/8640c002" TargetMode="External"/><Relationship Id="rId116" Type="http://schemas.openxmlformats.org/officeDocument/2006/relationships/hyperlink" Target="https://m.edsoo.ru/863fd5c0" TargetMode="External"/><Relationship Id="rId137" Type="http://schemas.openxmlformats.org/officeDocument/2006/relationships/hyperlink" Target="https://m.edsoo.ru/886465e6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D8EA4-CD81-4DC5-BF75-21BB2044B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18927</Words>
  <Characters>107884</Characters>
  <Application>Microsoft Office Word</Application>
  <DocSecurity>0</DocSecurity>
  <Lines>899</Lines>
  <Paragraphs>253</Paragraphs>
  <ScaleCrop>false</ScaleCrop>
  <Company>Grizli777</Company>
  <LinksUpToDate>false</LinksUpToDate>
  <CharactersWithSpaces>126558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ASER</cp:lastModifiedBy>
  <cp:revision>2</cp:revision>
  <dcterms:created xsi:type="dcterms:W3CDTF">2023-10-09T17:43:00Z</dcterms:created>
  <dcterms:modified xsi:type="dcterms:W3CDTF">2023-10-09T17:43:00Z</dcterms:modified>
</cp:coreProperties>
</file>