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EE" w:rsidRDefault="00656CEE" w:rsidP="00546217">
      <w:pPr>
        <w:jc w:val="center"/>
        <w:rPr>
          <w:b/>
          <w:sz w:val="24"/>
          <w:szCs w:val="24"/>
        </w:rPr>
      </w:pPr>
      <w:r w:rsidRPr="00C328EC">
        <w:rPr>
          <w:b/>
          <w:sz w:val="24"/>
          <w:szCs w:val="24"/>
        </w:rPr>
        <w:t>Календарный график кружка “</w:t>
      </w:r>
      <w:r>
        <w:rPr>
          <w:b/>
          <w:sz w:val="24"/>
          <w:szCs w:val="24"/>
        </w:rPr>
        <w:t>Мой край родной</w:t>
      </w:r>
      <w:r w:rsidRPr="00C328EC">
        <w:rPr>
          <w:b/>
          <w:sz w:val="24"/>
          <w:szCs w:val="24"/>
        </w:rPr>
        <w:t>”</w:t>
      </w:r>
    </w:p>
    <w:p w:rsidR="00656CEE" w:rsidRDefault="00656CEE" w:rsidP="00656CEE">
      <w:pPr>
        <w:rPr>
          <w:b/>
          <w:sz w:val="24"/>
          <w:szCs w:val="24"/>
        </w:rPr>
      </w:pPr>
    </w:p>
    <w:tbl>
      <w:tblPr>
        <w:tblW w:w="14460" w:type="dxa"/>
        <w:jc w:val="center"/>
        <w:tblLayout w:type="fixed"/>
        <w:tblLook w:val="00A0"/>
      </w:tblPr>
      <w:tblGrid>
        <w:gridCol w:w="843"/>
        <w:gridCol w:w="1187"/>
        <w:gridCol w:w="27"/>
        <w:gridCol w:w="851"/>
        <w:gridCol w:w="982"/>
        <w:gridCol w:w="1276"/>
        <w:gridCol w:w="1143"/>
        <w:gridCol w:w="4111"/>
        <w:gridCol w:w="2058"/>
        <w:gridCol w:w="1982"/>
      </w:tblGrid>
      <w:tr w:rsidR="00656CEE" w:rsidRPr="008020A6" w:rsidTr="0075394E">
        <w:trPr>
          <w:cantSplit/>
          <w:trHeight w:val="821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Чис-ло</w:t>
            </w:r>
            <w:proofErr w:type="spellEnd"/>
            <w:proofErr w:type="gram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Время проведения</w:t>
            </w:r>
          </w:p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656CEE" w:rsidRPr="008020A6" w:rsidTr="0075394E">
        <w:trPr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14.30-15.15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лекция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Вводное занятие. Значение истории родного края.</w:t>
            </w:r>
          </w:p>
          <w:p w:rsidR="00656CEE" w:rsidRPr="00570762" w:rsidRDefault="00A021B1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Инструктаж по</w:t>
            </w:r>
            <w:r w:rsidR="00656CEE" w:rsidRPr="00570762">
              <w:rPr>
                <w:rFonts w:eastAsia="Calibri"/>
                <w:sz w:val="24"/>
                <w:szCs w:val="24"/>
                <w:lang w:eastAsia="en-US"/>
              </w:rPr>
              <w:t xml:space="preserve"> ТБ. Правила поведения в музейной комнате.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Кабинет </w:t>
            </w:r>
            <w:proofErr w:type="spellStart"/>
            <w:r w:rsidRPr="00570762">
              <w:rPr>
                <w:rFonts w:eastAsia="Calibri"/>
                <w:sz w:val="24"/>
                <w:szCs w:val="24"/>
                <w:lang w:eastAsia="en-US"/>
              </w:rPr>
              <w:t>матем</w:t>
            </w:r>
            <w:proofErr w:type="spellEnd"/>
            <w:r w:rsidRPr="0057076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Анкетирование</w:t>
            </w:r>
          </w:p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памятка-расписка</w:t>
            </w:r>
          </w:p>
        </w:tc>
      </w:tr>
      <w:tr w:rsidR="00656CEE" w:rsidRPr="008020A6" w:rsidTr="0075394E">
        <w:trPr>
          <w:jc w:val="center"/>
        </w:trPr>
        <w:tc>
          <w:tcPr>
            <w:tcW w:w="14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outlineLvl w:val="0"/>
              <w:rPr>
                <w:b/>
                <w:color w:val="000000"/>
                <w:sz w:val="24"/>
                <w:szCs w:val="24"/>
              </w:rPr>
            </w:pPr>
            <w:r w:rsidRPr="00570762">
              <w:rPr>
                <w:b/>
                <w:bCs/>
                <w:sz w:val="24"/>
                <w:szCs w:val="24"/>
              </w:rPr>
              <w:t xml:space="preserve">Раздел 2 </w:t>
            </w:r>
            <w:r w:rsidRPr="00570762">
              <w:rPr>
                <w:b/>
                <w:color w:val="000000"/>
                <w:sz w:val="24"/>
                <w:szCs w:val="24"/>
              </w:rPr>
              <w:t>«Моя хутор- моя малая родина» - 3ч</w:t>
            </w:r>
          </w:p>
        </w:tc>
      </w:tr>
      <w:tr w:rsidR="00656CEE" w:rsidRPr="008020A6" w:rsidTr="0075394E">
        <w:trPr>
          <w:trHeight w:val="556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14.30-15.15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экскурсия</w:t>
            </w:r>
          </w:p>
          <w:p w:rsidR="00656CEE" w:rsidRPr="00570762" w:rsidRDefault="00656CEE" w:rsidP="007539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sz w:val="24"/>
                <w:szCs w:val="24"/>
              </w:rPr>
            </w:pPr>
            <w:r w:rsidRPr="00570762">
              <w:rPr>
                <w:sz w:val="24"/>
                <w:szCs w:val="24"/>
              </w:rPr>
              <w:t>Изучение истории родного края. х.Титов. Записи историко-краеведческих наблюдений.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Кабинет </w:t>
            </w:r>
            <w:proofErr w:type="spellStart"/>
            <w:r w:rsidRPr="00570762">
              <w:rPr>
                <w:rFonts w:eastAsia="Calibri"/>
                <w:sz w:val="24"/>
                <w:szCs w:val="24"/>
                <w:lang w:eastAsia="en-US"/>
              </w:rPr>
              <w:t>матем</w:t>
            </w:r>
            <w:proofErr w:type="spellEnd"/>
            <w:r w:rsidRPr="0057076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Территория хутора</w:t>
            </w:r>
          </w:p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Фронтальный опрос, записи наблюдений</w:t>
            </w:r>
          </w:p>
        </w:tc>
      </w:tr>
      <w:tr w:rsidR="00656CEE" w:rsidRPr="008020A6" w:rsidTr="0075394E">
        <w:trPr>
          <w:trHeight w:val="556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14.30-15.15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экскурсия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570762">
              <w:rPr>
                <w:sz w:val="24"/>
                <w:szCs w:val="24"/>
              </w:rPr>
              <w:t xml:space="preserve">Создание историко-краеведческих проектов по </w:t>
            </w:r>
            <w:r w:rsidR="00A021B1" w:rsidRPr="00570762">
              <w:rPr>
                <w:sz w:val="24"/>
                <w:szCs w:val="24"/>
              </w:rPr>
              <w:t>истории Родногокрая. Растения</w:t>
            </w:r>
            <w:r w:rsidRPr="00570762">
              <w:rPr>
                <w:sz w:val="24"/>
                <w:szCs w:val="24"/>
              </w:rPr>
              <w:t xml:space="preserve"> и животные Ростовской области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Кабинет </w:t>
            </w:r>
            <w:proofErr w:type="spellStart"/>
            <w:r w:rsidRPr="00570762">
              <w:rPr>
                <w:rFonts w:eastAsia="Calibri"/>
                <w:sz w:val="24"/>
                <w:szCs w:val="24"/>
                <w:lang w:eastAsia="en-US"/>
              </w:rPr>
              <w:t>матем</w:t>
            </w:r>
            <w:proofErr w:type="spellEnd"/>
            <w:r w:rsidRPr="0057076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Территория хутора</w:t>
            </w:r>
          </w:p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 Создание альбомов, фотоальбомовпрезентации</w:t>
            </w:r>
          </w:p>
        </w:tc>
      </w:tr>
      <w:tr w:rsidR="00656CEE" w:rsidRPr="008020A6" w:rsidTr="0075394E">
        <w:trPr>
          <w:trHeight w:val="556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14.30-15.15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Практическая работа</w:t>
            </w:r>
          </w:p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Подготовка фотовыставки</w:t>
            </w:r>
            <w:r w:rsidRPr="00570762">
              <w:rPr>
                <w:sz w:val="24"/>
                <w:szCs w:val="24"/>
              </w:rPr>
              <w:t xml:space="preserve"> “Мой край родной!” Родной край сегодня, перспективы развития. </w:t>
            </w:r>
            <w:r>
              <w:rPr>
                <w:sz w:val="24"/>
                <w:szCs w:val="24"/>
              </w:rPr>
              <w:t>К 100-летию Семикаракорского района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Кабинет </w:t>
            </w:r>
            <w:proofErr w:type="spellStart"/>
            <w:r w:rsidRPr="00570762">
              <w:rPr>
                <w:rFonts w:eastAsia="Calibri"/>
                <w:sz w:val="24"/>
                <w:szCs w:val="24"/>
                <w:lang w:eastAsia="en-US"/>
              </w:rPr>
              <w:t>матем</w:t>
            </w:r>
            <w:proofErr w:type="spellEnd"/>
            <w:r w:rsidRPr="0057076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75394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Создание фотоальбомовпрезентации, плаката, выставки и </w:t>
            </w:r>
            <w:proofErr w:type="spellStart"/>
            <w:r w:rsidRPr="00570762">
              <w:rPr>
                <w:rFonts w:eastAsia="Calibri"/>
                <w:sz w:val="24"/>
                <w:szCs w:val="24"/>
                <w:lang w:eastAsia="en-US"/>
              </w:rPr>
              <w:t>т.п</w:t>
            </w:r>
            <w:proofErr w:type="spellEnd"/>
          </w:p>
        </w:tc>
      </w:tr>
      <w:tr w:rsidR="00656CEE" w:rsidRPr="008020A6" w:rsidTr="0075394E">
        <w:trPr>
          <w:trHeight w:val="556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14.30-15.15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Практическая работа</w:t>
            </w:r>
          </w:p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sz w:val="24"/>
                <w:szCs w:val="24"/>
              </w:rPr>
              <w:t xml:space="preserve">Фотовыставка “Мой край родной!” Родной край сегодня, перспективы развития.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Кабинет </w:t>
            </w:r>
            <w:proofErr w:type="spellStart"/>
            <w:r w:rsidRPr="00570762">
              <w:rPr>
                <w:rFonts w:eastAsia="Calibri"/>
                <w:sz w:val="24"/>
                <w:szCs w:val="24"/>
                <w:lang w:eastAsia="en-US"/>
              </w:rPr>
              <w:t>матем</w:t>
            </w:r>
            <w:proofErr w:type="spellEnd"/>
            <w:r w:rsidRPr="0057076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EE" w:rsidRPr="00570762" w:rsidRDefault="00656CEE" w:rsidP="00656CE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0762">
              <w:rPr>
                <w:rFonts w:eastAsia="Calibri"/>
                <w:sz w:val="24"/>
                <w:szCs w:val="24"/>
                <w:lang w:eastAsia="en-US"/>
              </w:rPr>
              <w:t xml:space="preserve">Создание фотоальбомовпрезентации, плаката, выставки и </w:t>
            </w:r>
            <w:proofErr w:type="spellStart"/>
            <w:r w:rsidRPr="00570762">
              <w:rPr>
                <w:rFonts w:eastAsia="Calibri"/>
                <w:sz w:val="24"/>
                <w:szCs w:val="24"/>
                <w:lang w:eastAsia="en-US"/>
              </w:rPr>
              <w:t>т.п</w:t>
            </w:r>
            <w:proofErr w:type="spellEnd"/>
          </w:p>
        </w:tc>
      </w:tr>
    </w:tbl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A021B1" w:rsidRDefault="00A021B1" w:rsidP="00656CEE">
      <w:pPr>
        <w:rPr>
          <w:b/>
          <w:sz w:val="24"/>
          <w:szCs w:val="24"/>
        </w:rPr>
      </w:pPr>
    </w:p>
    <w:p w:rsidR="00656CEE" w:rsidRDefault="00656CEE" w:rsidP="00656CEE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Список детей, посещающих кружок «Мой край родной»:</w:t>
      </w:r>
    </w:p>
    <w:p w:rsidR="00A021B1" w:rsidRPr="00A021B1" w:rsidRDefault="00A021B1" w:rsidP="00656CEE">
      <w:pPr>
        <w:rPr>
          <w:b/>
          <w:sz w:val="24"/>
          <w:szCs w:val="24"/>
        </w:rPr>
        <w:sectPr w:rsidR="00A021B1" w:rsidRPr="00A021B1" w:rsidSect="00656CEE">
          <w:pgSz w:w="16838" w:h="11906" w:orient="landscape"/>
          <w:pgMar w:top="1134" w:right="1134" w:bottom="993" w:left="1134" w:header="708" w:footer="708" w:gutter="0"/>
          <w:cols w:space="708"/>
          <w:docGrid w:linePitch="360"/>
        </w:sectPr>
      </w:pPr>
    </w:p>
    <w:p w:rsidR="00A021B1" w:rsidRPr="00A021B1" w:rsidRDefault="00656CEE" w:rsidP="00A021B1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lastRenderedPageBreak/>
        <w:t>Мурадалиева Эльмира Ярметовна</w:t>
      </w:r>
    </w:p>
    <w:p w:rsidR="00A021B1" w:rsidRDefault="00A021B1" w:rsidP="00656CEE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t>Мурадалиев Рамазан</w:t>
      </w:r>
      <w:r w:rsidR="00656CEE" w:rsidRPr="00A021B1">
        <w:rPr>
          <w:sz w:val="24"/>
          <w:szCs w:val="24"/>
        </w:rPr>
        <w:t xml:space="preserve"> Тимурович</w:t>
      </w:r>
    </w:p>
    <w:p w:rsidR="00A021B1" w:rsidRDefault="00656CEE" w:rsidP="00656CEE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t>Трофимова Валерия Сергеевна</w:t>
      </w:r>
    </w:p>
    <w:p w:rsidR="00A021B1" w:rsidRDefault="00656CEE" w:rsidP="00656CEE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t>Турин Богдан Сергеевич</w:t>
      </w:r>
    </w:p>
    <w:p w:rsidR="00A021B1" w:rsidRDefault="00656CEE" w:rsidP="00656CEE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t xml:space="preserve">Ниёзова </w:t>
      </w:r>
      <w:r w:rsidR="00A021B1" w:rsidRPr="00A021B1">
        <w:rPr>
          <w:sz w:val="24"/>
          <w:szCs w:val="24"/>
        </w:rPr>
        <w:t>Самира Вагифовна</w:t>
      </w:r>
    </w:p>
    <w:p w:rsidR="00A021B1" w:rsidRDefault="00656CEE" w:rsidP="00656CEE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t>Овчаров Кирилл Сергеевич</w:t>
      </w:r>
    </w:p>
    <w:p w:rsidR="00A021B1" w:rsidRDefault="00656CEE" w:rsidP="00656CEE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t>Стояненко Анастасия Фёдоровна</w:t>
      </w:r>
    </w:p>
    <w:p w:rsidR="00A021B1" w:rsidRDefault="00A021B1" w:rsidP="00656CEE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t>Стояненко Иван</w:t>
      </w:r>
      <w:r w:rsidR="00656CEE" w:rsidRPr="00A021B1">
        <w:rPr>
          <w:sz w:val="24"/>
          <w:szCs w:val="24"/>
        </w:rPr>
        <w:t xml:space="preserve"> Фёдорович</w:t>
      </w:r>
    </w:p>
    <w:p w:rsidR="00A021B1" w:rsidRDefault="00656CEE" w:rsidP="00656CEE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t>Сафаров Давид Рустамович</w:t>
      </w:r>
    </w:p>
    <w:p w:rsidR="00A021B1" w:rsidRDefault="00656CEE" w:rsidP="00656CEE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t>Стояненко Михаил Сергеевич</w:t>
      </w:r>
    </w:p>
    <w:p w:rsidR="00A021B1" w:rsidRDefault="00656CEE" w:rsidP="00656CEE">
      <w:pPr>
        <w:pStyle w:val="a6"/>
        <w:numPr>
          <w:ilvl w:val="0"/>
          <w:numId w:val="1"/>
        </w:numPr>
        <w:rPr>
          <w:sz w:val="24"/>
          <w:szCs w:val="24"/>
        </w:rPr>
      </w:pPr>
      <w:r w:rsidRPr="00A021B1">
        <w:rPr>
          <w:sz w:val="24"/>
          <w:szCs w:val="24"/>
        </w:rPr>
        <w:t>Стояненко Степан Иванович</w:t>
      </w:r>
    </w:p>
    <w:p w:rsidR="00656CEE" w:rsidRPr="00A021B1" w:rsidRDefault="00A021B1" w:rsidP="00A021B1">
      <w:pPr>
        <w:pStyle w:val="a6"/>
        <w:numPr>
          <w:ilvl w:val="0"/>
          <w:numId w:val="1"/>
        </w:numPr>
        <w:rPr>
          <w:sz w:val="24"/>
          <w:szCs w:val="24"/>
        </w:rPr>
        <w:sectPr w:rsidR="00656CEE" w:rsidRPr="00A021B1" w:rsidSect="00450452">
          <w:type w:val="continuous"/>
          <w:pgSz w:w="16838" w:h="11906" w:orient="landscape"/>
          <w:pgMar w:top="1134" w:right="1134" w:bottom="993" w:left="1134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>Стояненко Николай Сергеевна</w:t>
      </w:r>
    </w:p>
    <w:p w:rsidR="00BB111C" w:rsidRDefault="00BB111C" w:rsidP="00A021B1"/>
    <w:sectPr w:rsidR="00BB111C" w:rsidSect="00656C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46E0B"/>
    <w:multiLevelType w:val="hybridMultilevel"/>
    <w:tmpl w:val="5FE4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CEE"/>
    <w:rsid w:val="00546217"/>
    <w:rsid w:val="00656CEE"/>
    <w:rsid w:val="0097137C"/>
    <w:rsid w:val="00A021B1"/>
    <w:rsid w:val="00BB111C"/>
    <w:rsid w:val="00D6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6CE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qFormat/>
    <w:rsid w:val="00656CE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5">
    <w:name w:val="Без интервала Знак"/>
    <w:link w:val="a4"/>
    <w:rsid w:val="00656CEE"/>
    <w:rPr>
      <w:rFonts w:asciiTheme="majorHAnsi" w:eastAsiaTheme="majorEastAsia" w:hAnsiTheme="majorHAnsi" w:cstheme="majorBidi"/>
      <w:lang w:val="en-US" w:bidi="en-US"/>
    </w:rPr>
  </w:style>
  <w:style w:type="paragraph" w:customStyle="1" w:styleId="Style2TimesNewRoman">
    <w:name w:val="Стиль Style2 + (латиница) Times New Roman Черный"/>
    <w:basedOn w:val="a"/>
    <w:next w:val="a"/>
    <w:rsid w:val="00656CEE"/>
    <w:pPr>
      <w:suppressAutoHyphens/>
      <w:spacing w:after="200" w:line="276" w:lineRule="auto"/>
    </w:pPr>
    <w:rPr>
      <w:color w:val="000000"/>
      <w:sz w:val="22"/>
      <w:szCs w:val="22"/>
      <w:lang w:eastAsia="zh-CN"/>
    </w:rPr>
  </w:style>
  <w:style w:type="paragraph" w:styleId="a6">
    <w:name w:val="List Paragraph"/>
    <w:basedOn w:val="a"/>
    <w:uiPriority w:val="34"/>
    <w:qFormat/>
    <w:rsid w:val="00A021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21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1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1374</Characters>
  <Application>Microsoft Office Word</Application>
  <DocSecurity>0</DocSecurity>
  <Lines>11</Lines>
  <Paragraphs>3</Paragraphs>
  <ScaleCrop>false</ScaleCrop>
  <Company>Grizli777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ASER</cp:lastModifiedBy>
  <cp:revision>2</cp:revision>
  <cp:lastPrinted>2024-05-21T14:32:00Z</cp:lastPrinted>
  <dcterms:created xsi:type="dcterms:W3CDTF">2024-06-27T08:41:00Z</dcterms:created>
  <dcterms:modified xsi:type="dcterms:W3CDTF">2024-06-27T08:41:00Z</dcterms:modified>
</cp:coreProperties>
</file>