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8B" w:rsidRDefault="00182CAB" w:rsidP="00182CAB">
      <w:r>
        <w:rPr>
          <w:noProof/>
          <w:lang w:eastAsia="ru-RU"/>
        </w:rPr>
        <w:drawing>
          <wp:inline distT="0" distB="0" distL="0" distR="0">
            <wp:extent cx="6657975" cy="9324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CAB" w:rsidRDefault="00182CAB" w:rsidP="00182CAB"/>
    <w:p w:rsidR="00182CAB" w:rsidRDefault="00182CAB" w:rsidP="00182CAB"/>
    <w:p w:rsidR="00182CAB" w:rsidRPr="00C75488" w:rsidRDefault="00182CAB" w:rsidP="00182C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1.1. Основная задача профессионального образования состоит в том, чтобы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>достичь принципиально нового качества обучения квалифицированных рабочих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75488">
        <w:rPr>
          <w:rFonts w:ascii="Times New Roman" w:hAnsi="Times New Roman"/>
          <w:sz w:val="28"/>
          <w:szCs w:val="28"/>
        </w:rPr>
        <w:t>специалистов</w:t>
      </w:r>
      <w:r>
        <w:rPr>
          <w:rFonts w:ascii="Times New Roman" w:hAnsi="Times New Roman"/>
          <w:sz w:val="28"/>
          <w:szCs w:val="28"/>
        </w:rPr>
        <w:t>)</w:t>
      </w:r>
      <w:r w:rsidRPr="00C75488">
        <w:rPr>
          <w:rFonts w:ascii="Times New Roman" w:hAnsi="Times New Roman"/>
          <w:sz w:val="28"/>
          <w:szCs w:val="28"/>
        </w:rPr>
        <w:t xml:space="preserve"> на  основе ФГОС СПО соответствующего потребностям рынка труда, создания условий развития личности,  общества и производства. </w:t>
      </w:r>
    </w:p>
    <w:p w:rsidR="00182CAB" w:rsidRPr="00C75488" w:rsidRDefault="00182CAB" w:rsidP="00182CA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>В целях повышения качества профессионального обучения, пропаганды рабочих профессий, повышения качества подготовки квалифицированных специалистов, совершенствования форм, методов и средств  учебной  и производственной практик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488">
        <w:rPr>
          <w:rFonts w:ascii="Times New Roman" w:hAnsi="Times New Roman"/>
          <w:sz w:val="28"/>
          <w:szCs w:val="28"/>
        </w:rPr>
        <w:t xml:space="preserve">проводятся олимпиады профессионального мастерства, определяющие лучшего по конкретной профессии и специальности.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1.2. Цели олимпиады  профессионального мастерства: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</w:t>
      </w:r>
    </w:p>
    <w:p w:rsidR="00182CAB" w:rsidRPr="00C75488" w:rsidRDefault="00182CAB" w:rsidP="00182CAB">
      <w:pPr>
        <w:pStyle w:val="a5"/>
        <w:numPr>
          <w:ilvl w:val="0"/>
          <w:numId w:val="1"/>
        </w:numPr>
        <w:shd w:val="clear" w:color="auto" w:fill="auto"/>
        <w:tabs>
          <w:tab w:val="left" w:pos="855"/>
        </w:tabs>
        <w:spacing w:after="0" w:line="240" w:lineRule="auto"/>
        <w:ind w:left="23" w:right="20" w:firstLine="660"/>
        <w:jc w:val="both"/>
        <w:rPr>
          <w:sz w:val="28"/>
          <w:szCs w:val="28"/>
        </w:rPr>
      </w:pPr>
      <w:r w:rsidRPr="00C75488">
        <w:rPr>
          <w:sz w:val="28"/>
          <w:szCs w:val="28"/>
        </w:rPr>
        <w:t>повышение качества профессиональной подготовки;</w:t>
      </w:r>
    </w:p>
    <w:p w:rsidR="00182CAB" w:rsidRPr="00C75488" w:rsidRDefault="00182CAB" w:rsidP="00182CAB">
      <w:pPr>
        <w:pStyle w:val="a5"/>
        <w:numPr>
          <w:ilvl w:val="0"/>
          <w:numId w:val="1"/>
        </w:numPr>
        <w:shd w:val="clear" w:color="auto" w:fill="auto"/>
        <w:tabs>
          <w:tab w:val="left" w:pos="855"/>
        </w:tabs>
        <w:spacing w:after="0" w:line="240" w:lineRule="auto"/>
        <w:ind w:left="23" w:right="20" w:firstLine="660"/>
        <w:jc w:val="both"/>
        <w:rPr>
          <w:sz w:val="28"/>
          <w:szCs w:val="28"/>
        </w:rPr>
      </w:pPr>
      <w:r w:rsidRPr="00C75488">
        <w:rPr>
          <w:sz w:val="28"/>
          <w:szCs w:val="28"/>
        </w:rPr>
        <w:t>формирование у обучающихся   общих и профессиональных компетенций, а так</w:t>
      </w:r>
      <w:r w:rsidRPr="00C75488">
        <w:rPr>
          <w:sz w:val="28"/>
          <w:szCs w:val="28"/>
        </w:rPr>
        <w:softHyphen/>
        <w:t>же приобретение опыта практической работы;</w:t>
      </w:r>
    </w:p>
    <w:p w:rsidR="00182CAB" w:rsidRPr="00C75488" w:rsidRDefault="00182CAB" w:rsidP="00182CAB">
      <w:pPr>
        <w:pStyle w:val="a5"/>
        <w:shd w:val="clear" w:color="auto" w:fill="auto"/>
        <w:tabs>
          <w:tab w:val="left" w:pos="2744"/>
          <w:tab w:val="left" w:pos="5326"/>
          <w:tab w:val="left" w:pos="7102"/>
          <w:tab w:val="left" w:pos="8922"/>
        </w:tabs>
        <w:spacing w:after="0" w:line="240" w:lineRule="auto"/>
        <w:ind w:left="23" w:firstLine="660"/>
        <w:jc w:val="both"/>
        <w:rPr>
          <w:sz w:val="28"/>
          <w:szCs w:val="28"/>
        </w:rPr>
      </w:pPr>
      <w:r w:rsidRPr="00C75488">
        <w:rPr>
          <w:sz w:val="28"/>
          <w:szCs w:val="28"/>
        </w:rPr>
        <w:t>- выявление лидеров для участия в областной олимпиаде профессионального мастерства.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1.3. Задачи олимпиады профессионального мастерства: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- совершенствование профессиональных умений и навыков обучающихся;</w:t>
      </w:r>
    </w:p>
    <w:p w:rsidR="00182CAB" w:rsidRPr="001E582F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-выявление и поддержка </w:t>
      </w:r>
      <w:proofErr w:type="gramStart"/>
      <w:r w:rsidRPr="00C75488">
        <w:rPr>
          <w:rFonts w:ascii="Times New Roman" w:hAnsi="Times New Roman"/>
          <w:sz w:val="28"/>
          <w:szCs w:val="28"/>
        </w:rPr>
        <w:t>талантливых</w:t>
      </w:r>
      <w:proofErr w:type="gramEnd"/>
      <w:r w:rsidRPr="00C75488">
        <w:rPr>
          <w:rFonts w:ascii="Times New Roman" w:hAnsi="Times New Roman"/>
          <w:sz w:val="28"/>
          <w:szCs w:val="28"/>
        </w:rPr>
        <w:t xml:space="preserve"> и одаренных 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182CAB" w:rsidRPr="006054B0" w:rsidRDefault="00182CAB" w:rsidP="00182CA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2CAB" w:rsidRPr="00C75488" w:rsidRDefault="00182CAB" w:rsidP="00182CA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75488">
        <w:rPr>
          <w:rFonts w:ascii="Times New Roman" w:hAnsi="Times New Roman" w:cs="Times New Roman"/>
          <w:sz w:val="28"/>
          <w:szCs w:val="28"/>
        </w:rPr>
        <w:t xml:space="preserve">Олимпиада профессионального мастерства проводится среди </w:t>
      </w:r>
      <w:proofErr w:type="gramStart"/>
      <w:r w:rsidRPr="00C75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5488">
        <w:rPr>
          <w:rFonts w:ascii="Times New Roman" w:hAnsi="Times New Roman" w:cs="Times New Roman"/>
          <w:sz w:val="28"/>
          <w:szCs w:val="28"/>
        </w:rPr>
        <w:t xml:space="preserve">  2 курса по профессиям: </w:t>
      </w:r>
    </w:p>
    <w:p w:rsidR="00182CAB" w:rsidRPr="00C75488" w:rsidRDefault="00182CAB" w:rsidP="00182CAB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5488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C75488">
        <w:rPr>
          <w:rFonts w:ascii="Times New Roman" w:hAnsi="Times New Roman" w:cs="Times New Roman"/>
          <w:sz w:val="28"/>
          <w:szCs w:val="28"/>
        </w:rPr>
        <w:t>тракторист-машинист сельскохозяйственного производства;</w:t>
      </w:r>
    </w:p>
    <w:p w:rsidR="00182CAB" w:rsidRPr="00C75488" w:rsidRDefault="00182CAB" w:rsidP="00182CAB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5488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C75488">
        <w:rPr>
          <w:rFonts w:ascii="Times New Roman" w:hAnsi="Times New Roman" w:cs="Times New Roman"/>
          <w:sz w:val="28"/>
          <w:szCs w:val="28"/>
        </w:rPr>
        <w:t>продавец, контролер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488">
        <w:rPr>
          <w:rFonts w:ascii="Times New Roman" w:hAnsi="Times New Roman" w:cs="Times New Roman"/>
          <w:sz w:val="28"/>
          <w:szCs w:val="28"/>
        </w:rPr>
        <w:t>кассир;</w:t>
      </w:r>
    </w:p>
    <w:p w:rsidR="00182CAB" w:rsidRDefault="00182CAB" w:rsidP="00182CAB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182CAB" w:rsidRDefault="00182CAB" w:rsidP="00182CAB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5488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C75488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транспорта.</w:t>
      </w:r>
    </w:p>
    <w:p w:rsidR="00182CAB" w:rsidRPr="00C75488" w:rsidRDefault="00182CAB" w:rsidP="00182CAB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5488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C75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5488">
        <w:rPr>
          <w:rFonts w:ascii="Times New Roman" w:hAnsi="Times New Roman" w:cs="Times New Roman"/>
          <w:sz w:val="28"/>
          <w:szCs w:val="28"/>
        </w:rPr>
        <w:t xml:space="preserve"> 3 курса по </w:t>
      </w:r>
      <w:r>
        <w:rPr>
          <w:rFonts w:ascii="Times New Roman" w:hAnsi="Times New Roman" w:cs="Times New Roman"/>
          <w:sz w:val="28"/>
          <w:szCs w:val="28"/>
        </w:rPr>
        <w:t>специальностям</w:t>
      </w:r>
      <w:r w:rsidRPr="00C75488">
        <w:rPr>
          <w:rFonts w:ascii="Times New Roman" w:hAnsi="Times New Roman" w:cs="Times New Roman"/>
          <w:sz w:val="28"/>
          <w:szCs w:val="28"/>
        </w:rPr>
        <w:t>:</w:t>
      </w:r>
    </w:p>
    <w:p w:rsidR="00182CAB" w:rsidRDefault="00182CAB" w:rsidP="00182CAB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5488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C75488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транспорта.</w:t>
      </w:r>
    </w:p>
    <w:p w:rsidR="00182CAB" w:rsidRPr="00C75488" w:rsidRDefault="00182CAB" w:rsidP="00182CAB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5488">
        <w:rPr>
          <w:rFonts w:ascii="Times New Roman" w:hAnsi="Times New Roman" w:cs="Times New Roman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sz w:val="28"/>
          <w:szCs w:val="28"/>
        </w:rPr>
        <w:t>механизация сельского хозяйства.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82CAB" w:rsidRPr="00C75488" w:rsidRDefault="00182CAB" w:rsidP="00182C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C75488">
        <w:rPr>
          <w:rFonts w:ascii="Times New Roman" w:hAnsi="Times New Roman"/>
          <w:b/>
          <w:sz w:val="28"/>
          <w:szCs w:val="28"/>
        </w:rPr>
        <w:t>. ПОРЯДОК ПРОВЕДЕНИЯ ОЛИМП</w:t>
      </w:r>
      <w:r>
        <w:rPr>
          <w:rFonts w:ascii="Times New Roman" w:hAnsi="Times New Roman"/>
          <w:b/>
          <w:sz w:val="28"/>
          <w:szCs w:val="28"/>
        </w:rPr>
        <w:t>ИАДЫ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             Олимпиады</w:t>
      </w:r>
      <w:r>
        <w:rPr>
          <w:rFonts w:ascii="Times New Roman" w:hAnsi="Times New Roman"/>
          <w:sz w:val="28"/>
          <w:szCs w:val="28"/>
        </w:rPr>
        <w:t xml:space="preserve"> профессионального мастерства </w:t>
      </w:r>
      <w:r w:rsidRPr="00C75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«лучший</w:t>
      </w:r>
      <w:r w:rsidRPr="00C75488">
        <w:rPr>
          <w:rFonts w:ascii="Times New Roman" w:hAnsi="Times New Roman"/>
          <w:sz w:val="28"/>
          <w:szCs w:val="28"/>
        </w:rPr>
        <w:t xml:space="preserve"> по профессии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488">
        <w:rPr>
          <w:rFonts w:ascii="Times New Roman" w:hAnsi="Times New Roman"/>
          <w:sz w:val="28"/>
          <w:szCs w:val="28"/>
        </w:rPr>
        <w:t>(специальности)</w:t>
      </w:r>
      <w:r>
        <w:rPr>
          <w:rFonts w:ascii="Times New Roman" w:hAnsi="Times New Roman"/>
          <w:sz w:val="28"/>
          <w:szCs w:val="28"/>
        </w:rPr>
        <w:t>»</w:t>
      </w:r>
      <w:r w:rsidRPr="00C75488">
        <w:rPr>
          <w:rFonts w:ascii="Times New Roman" w:hAnsi="Times New Roman"/>
          <w:sz w:val="28"/>
          <w:szCs w:val="28"/>
        </w:rPr>
        <w:t xml:space="preserve">  среди </w:t>
      </w:r>
      <w:proofErr w:type="gramStart"/>
      <w:r w:rsidRPr="00C75488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Климовского филиала ГБПОУ «БАТ имени Героя России А.С. Зайцева»</w:t>
      </w:r>
      <w:r w:rsidRPr="00C75488">
        <w:rPr>
          <w:rFonts w:ascii="Times New Roman" w:hAnsi="Times New Roman"/>
          <w:sz w:val="28"/>
          <w:szCs w:val="28"/>
        </w:rPr>
        <w:t xml:space="preserve">  проводятся ежегодно на основании </w:t>
      </w:r>
      <w:r>
        <w:rPr>
          <w:rFonts w:ascii="Times New Roman" w:hAnsi="Times New Roman"/>
          <w:sz w:val="28"/>
          <w:szCs w:val="28"/>
        </w:rPr>
        <w:t>приказа директора.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          Подготовку и проведение олимпиады  осуществляет оргкомитет, в состав кот</w:t>
      </w:r>
      <w:r>
        <w:rPr>
          <w:rFonts w:ascii="Times New Roman" w:hAnsi="Times New Roman"/>
          <w:sz w:val="28"/>
          <w:szCs w:val="28"/>
        </w:rPr>
        <w:t>орого входят</w:t>
      </w:r>
      <w:r w:rsidRPr="00C75488">
        <w:rPr>
          <w:rFonts w:ascii="Times New Roman" w:hAnsi="Times New Roman"/>
          <w:sz w:val="28"/>
          <w:szCs w:val="28"/>
        </w:rPr>
        <w:t xml:space="preserve"> заместитель  директора по </w:t>
      </w:r>
      <w:proofErr w:type="gramStart"/>
      <w:r w:rsidRPr="00C75488">
        <w:rPr>
          <w:rFonts w:ascii="Times New Roman" w:hAnsi="Times New Roman"/>
          <w:sz w:val="28"/>
          <w:szCs w:val="28"/>
        </w:rPr>
        <w:t>УПР</w:t>
      </w:r>
      <w:proofErr w:type="gramEnd"/>
      <w:r w:rsidRPr="00C754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старший мастер, </w:t>
      </w:r>
      <w:r w:rsidRPr="00C75488">
        <w:rPr>
          <w:rFonts w:ascii="Times New Roman" w:hAnsi="Times New Roman"/>
          <w:sz w:val="28"/>
          <w:szCs w:val="28"/>
        </w:rPr>
        <w:t xml:space="preserve"> мастера производственного</w:t>
      </w:r>
      <w:r>
        <w:rPr>
          <w:rFonts w:ascii="Times New Roman" w:hAnsi="Times New Roman"/>
          <w:sz w:val="28"/>
          <w:szCs w:val="28"/>
        </w:rPr>
        <w:t xml:space="preserve"> обучения, преподаватели.</w:t>
      </w:r>
      <w:r w:rsidRPr="00C75488">
        <w:rPr>
          <w:rFonts w:ascii="Times New Roman" w:hAnsi="Times New Roman"/>
          <w:sz w:val="28"/>
          <w:szCs w:val="28"/>
        </w:rPr>
        <w:t xml:space="preserve">  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           в задачи </w:t>
      </w:r>
      <w:r>
        <w:rPr>
          <w:rFonts w:ascii="Times New Roman" w:hAnsi="Times New Roman"/>
          <w:sz w:val="28"/>
          <w:szCs w:val="28"/>
        </w:rPr>
        <w:t xml:space="preserve">оргкомитета </w:t>
      </w:r>
      <w:r w:rsidRPr="00C75488">
        <w:rPr>
          <w:rFonts w:ascii="Times New Roman" w:hAnsi="Times New Roman"/>
          <w:sz w:val="28"/>
          <w:szCs w:val="28"/>
        </w:rPr>
        <w:t xml:space="preserve"> входит:</w:t>
      </w:r>
    </w:p>
    <w:p w:rsidR="00182CAB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-подготовка рабочих мест </w:t>
      </w:r>
      <w:r>
        <w:rPr>
          <w:rFonts w:ascii="Times New Roman" w:hAnsi="Times New Roman"/>
          <w:sz w:val="28"/>
          <w:szCs w:val="28"/>
        </w:rPr>
        <w:t>для выполнения практических заданий (в соответствии с требованиями охраны труда);</w:t>
      </w:r>
    </w:p>
    <w:p w:rsidR="00182CAB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-подготовка заданий, средств контроля знаний, умений и навыков участников олимпиад;</w:t>
      </w:r>
    </w:p>
    <w:p w:rsidR="00182CAB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состава жюри для проведения олимпиад;</w:t>
      </w:r>
    </w:p>
    <w:p w:rsidR="00182CAB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-вручение грамот и призов.</w:t>
      </w:r>
    </w:p>
    <w:p w:rsidR="00182CAB" w:rsidRPr="00C75488" w:rsidRDefault="00182CAB" w:rsidP="00182CA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Олимпиада</w:t>
      </w:r>
      <w:r w:rsidRPr="00C75488">
        <w:rPr>
          <w:rFonts w:ascii="Times New Roman" w:hAnsi="Times New Roman"/>
          <w:sz w:val="28"/>
          <w:szCs w:val="28"/>
        </w:rPr>
        <w:t xml:space="preserve"> по всем профессиям</w:t>
      </w:r>
      <w:r>
        <w:rPr>
          <w:rFonts w:ascii="Times New Roman" w:hAnsi="Times New Roman"/>
          <w:sz w:val="28"/>
          <w:szCs w:val="28"/>
        </w:rPr>
        <w:t xml:space="preserve"> и специальности </w:t>
      </w:r>
      <w:r w:rsidRPr="00C75488">
        <w:rPr>
          <w:rFonts w:ascii="Times New Roman" w:hAnsi="Times New Roman"/>
          <w:sz w:val="28"/>
          <w:szCs w:val="28"/>
        </w:rPr>
        <w:t xml:space="preserve"> включает теоретическую и практическую част</w:t>
      </w:r>
      <w:r>
        <w:rPr>
          <w:rFonts w:ascii="Times New Roman" w:hAnsi="Times New Roman"/>
          <w:sz w:val="28"/>
          <w:szCs w:val="28"/>
        </w:rPr>
        <w:t>и</w:t>
      </w:r>
      <w:r w:rsidRPr="00C75488">
        <w:rPr>
          <w:rFonts w:ascii="Times New Roman" w:hAnsi="Times New Roman"/>
          <w:sz w:val="28"/>
          <w:szCs w:val="28"/>
        </w:rPr>
        <w:t xml:space="preserve">. </w:t>
      </w:r>
    </w:p>
    <w:p w:rsidR="00182CAB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Ответственный за разработку заданий для проведения теоретической части олимпиад - заместитель директора по </w:t>
      </w:r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gramEnd"/>
      <w:r>
        <w:rPr>
          <w:rFonts w:ascii="Times New Roman" w:hAnsi="Times New Roman"/>
          <w:sz w:val="28"/>
          <w:szCs w:val="28"/>
        </w:rPr>
        <w:t>, практической - старший мастер.</w:t>
      </w:r>
    </w:p>
    <w:p w:rsidR="00182CAB" w:rsidRDefault="00182CAB" w:rsidP="00182CA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Теоретическая часть </w:t>
      </w:r>
      <w:r w:rsidRPr="00C75488">
        <w:rPr>
          <w:rFonts w:ascii="Times New Roman" w:hAnsi="Times New Roman"/>
          <w:sz w:val="28"/>
          <w:szCs w:val="28"/>
        </w:rPr>
        <w:t xml:space="preserve">содержит вопросы </w:t>
      </w:r>
      <w:r>
        <w:rPr>
          <w:rFonts w:ascii="Times New Roman" w:hAnsi="Times New Roman"/>
          <w:sz w:val="28"/>
          <w:szCs w:val="28"/>
        </w:rPr>
        <w:t xml:space="preserve">по материалу </w:t>
      </w:r>
      <w:proofErr w:type="spellStart"/>
      <w:r>
        <w:rPr>
          <w:rFonts w:ascii="Times New Roman" w:hAnsi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дисциплин, междисциплинарного курса соответствующего профессионального модуля.</w:t>
      </w:r>
    </w:p>
    <w:p w:rsidR="00182CAB" w:rsidRDefault="00182CAB" w:rsidP="00182CA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</w:t>
      </w:r>
      <w:r w:rsidRPr="00C75488">
        <w:rPr>
          <w:rFonts w:ascii="Times New Roman" w:hAnsi="Times New Roman"/>
          <w:sz w:val="28"/>
          <w:szCs w:val="28"/>
        </w:rPr>
        <w:t xml:space="preserve"> часть</w:t>
      </w:r>
      <w:r>
        <w:rPr>
          <w:rFonts w:ascii="Times New Roman" w:hAnsi="Times New Roman"/>
          <w:sz w:val="28"/>
          <w:szCs w:val="28"/>
        </w:rPr>
        <w:t xml:space="preserve"> включает в себя выполнение практического задания в рамках освоения общих и профессиональных компетенций по профессии (специальности) в соответствии с ФГОС СПО.</w:t>
      </w:r>
    </w:p>
    <w:p w:rsidR="00182CAB" w:rsidRPr="00C75488" w:rsidRDefault="00182CAB" w:rsidP="00182CA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теоретического задания 30 мин., практического – в зависимости от вида и сложности задания по каждой профессии (специальности).</w:t>
      </w:r>
    </w:p>
    <w:p w:rsidR="00182CAB" w:rsidRPr="00F80B73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75488">
        <w:rPr>
          <w:rFonts w:ascii="Times New Roman" w:hAnsi="Times New Roman"/>
          <w:sz w:val="28"/>
          <w:szCs w:val="28"/>
        </w:rPr>
        <w:t xml:space="preserve">Для выполнения практических </w:t>
      </w:r>
      <w:r>
        <w:rPr>
          <w:rFonts w:ascii="Times New Roman" w:hAnsi="Times New Roman"/>
          <w:sz w:val="28"/>
          <w:szCs w:val="28"/>
        </w:rPr>
        <w:t>заданий всем участникам олимпиады</w:t>
      </w:r>
      <w:r w:rsidRPr="00C75488">
        <w:rPr>
          <w:rFonts w:ascii="Times New Roman" w:hAnsi="Times New Roman"/>
          <w:sz w:val="28"/>
          <w:szCs w:val="28"/>
        </w:rPr>
        <w:t xml:space="preserve"> предоставляются равноценные рабочие места.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Общая оценка практических заданий складывается из оценки составляющих его </w:t>
      </w:r>
      <w:r>
        <w:rPr>
          <w:rFonts w:ascii="Times New Roman" w:hAnsi="Times New Roman"/>
          <w:sz w:val="28"/>
          <w:szCs w:val="28"/>
        </w:rPr>
        <w:t>элементов:</w:t>
      </w:r>
      <w:r w:rsidRPr="00C75488">
        <w:rPr>
          <w:rFonts w:ascii="Times New Roman" w:hAnsi="Times New Roman"/>
          <w:sz w:val="28"/>
          <w:szCs w:val="28"/>
        </w:rPr>
        <w:t xml:space="preserve">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lastRenderedPageBreak/>
        <w:t xml:space="preserve">- соблюдение правил безопасности труда;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- рациональность организации рабочего места;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- применение рациональных приемов труда;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- соблюдение технологических требований и качества выполнения заданий;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- выполнение норм времени.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C754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5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соблюдением участниками олимпиады</w:t>
      </w:r>
      <w:r w:rsidRPr="00C75488">
        <w:rPr>
          <w:rFonts w:ascii="Times New Roman" w:hAnsi="Times New Roman"/>
          <w:sz w:val="28"/>
          <w:szCs w:val="28"/>
        </w:rPr>
        <w:t xml:space="preserve"> безопасных условий труда возлагается</w:t>
      </w:r>
      <w:r>
        <w:rPr>
          <w:rFonts w:ascii="Times New Roman" w:hAnsi="Times New Roman"/>
          <w:sz w:val="28"/>
          <w:szCs w:val="28"/>
        </w:rPr>
        <w:t xml:space="preserve"> на членов жюри каждой олимпиады</w:t>
      </w:r>
      <w:r w:rsidRPr="00C75488">
        <w:rPr>
          <w:rFonts w:ascii="Times New Roman" w:hAnsi="Times New Roman"/>
          <w:sz w:val="28"/>
          <w:szCs w:val="28"/>
        </w:rPr>
        <w:t xml:space="preserve">.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</w:t>
      </w:r>
    </w:p>
    <w:p w:rsidR="00182CAB" w:rsidRPr="00C75488" w:rsidRDefault="00182CAB" w:rsidP="00182C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75488">
        <w:rPr>
          <w:rFonts w:ascii="Times New Roman" w:hAnsi="Times New Roman"/>
          <w:b/>
          <w:sz w:val="28"/>
          <w:szCs w:val="28"/>
        </w:rPr>
        <w:t>. ОПРЕДЕЛЕНИЕ И ПОО</w:t>
      </w:r>
      <w:r>
        <w:rPr>
          <w:rFonts w:ascii="Times New Roman" w:hAnsi="Times New Roman"/>
          <w:b/>
          <w:sz w:val="28"/>
          <w:szCs w:val="28"/>
        </w:rPr>
        <w:t>ЩРЕНИЕ ПОБЕДИТЕЛЕЙ ОЛИМПИАДЫ</w:t>
      </w:r>
      <w:r w:rsidRPr="00C75488">
        <w:rPr>
          <w:rFonts w:ascii="Times New Roman" w:hAnsi="Times New Roman"/>
          <w:b/>
          <w:sz w:val="28"/>
          <w:szCs w:val="28"/>
        </w:rPr>
        <w:t xml:space="preserve"> ПРОФЕССИОНАЛЬНОГО МАСТЕРСТВА</w:t>
      </w:r>
      <w:r w:rsidRPr="00C75488">
        <w:rPr>
          <w:rFonts w:ascii="Times New Roman" w:hAnsi="Times New Roman"/>
          <w:sz w:val="28"/>
          <w:szCs w:val="28"/>
        </w:rPr>
        <w:t>.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На жюри олимпиады </w:t>
      </w:r>
      <w:r w:rsidRPr="00C75488">
        <w:rPr>
          <w:rFonts w:ascii="Times New Roman" w:hAnsi="Times New Roman"/>
          <w:sz w:val="28"/>
          <w:szCs w:val="28"/>
        </w:rPr>
        <w:t xml:space="preserve"> возлагается оценка </w:t>
      </w:r>
      <w:r>
        <w:rPr>
          <w:rFonts w:ascii="Times New Roman" w:hAnsi="Times New Roman"/>
          <w:sz w:val="28"/>
          <w:szCs w:val="28"/>
        </w:rPr>
        <w:t xml:space="preserve">теоретических и </w:t>
      </w:r>
      <w:r w:rsidRPr="00C75488">
        <w:rPr>
          <w:rFonts w:ascii="Times New Roman" w:hAnsi="Times New Roman"/>
          <w:sz w:val="28"/>
          <w:szCs w:val="28"/>
        </w:rPr>
        <w:t xml:space="preserve">практических работ, выполненных </w:t>
      </w:r>
      <w:r>
        <w:rPr>
          <w:rFonts w:ascii="Times New Roman" w:hAnsi="Times New Roman"/>
          <w:sz w:val="28"/>
          <w:szCs w:val="28"/>
        </w:rPr>
        <w:t xml:space="preserve"> обучающимися и уровня их </w:t>
      </w:r>
      <w:r w:rsidRPr="00C75488">
        <w:rPr>
          <w:rFonts w:ascii="Times New Roman" w:hAnsi="Times New Roman"/>
          <w:sz w:val="28"/>
          <w:szCs w:val="28"/>
        </w:rPr>
        <w:t xml:space="preserve"> подготовки в пределах, установленных  заданиями. Члены жюри </w:t>
      </w:r>
      <w:r>
        <w:rPr>
          <w:rFonts w:ascii="Times New Roman" w:hAnsi="Times New Roman"/>
          <w:sz w:val="28"/>
          <w:szCs w:val="28"/>
        </w:rPr>
        <w:t xml:space="preserve">оценивают теоретические задания, </w:t>
      </w:r>
      <w:r w:rsidRPr="00C75488">
        <w:rPr>
          <w:rFonts w:ascii="Times New Roman" w:hAnsi="Times New Roman"/>
          <w:sz w:val="28"/>
          <w:szCs w:val="28"/>
        </w:rPr>
        <w:t>контролируют правильность</w:t>
      </w:r>
      <w:r>
        <w:rPr>
          <w:rFonts w:ascii="Times New Roman" w:hAnsi="Times New Roman"/>
          <w:sz w:val="28"/>
          <w:szCs w:val="28"/>
        </w:rPr>
        <w:t xml:space="preserve"> выполнения</w:t>
      </w:r>
      <w:r w:rsidRPr="00C75488">
        <w:rPr>
          <w:rFonts w:ascii="Times New Roman" w:hAnsi="Times New Roman"/>
          <w:sz w:val="28"/>
          <w:szCs w:val="28"/>
        </w:rPr>
        <w:t xml:space="preserve"> трудовых прие</w:t>
      </w:r>
      <w:r>
        <w:rPr>
          <w:rFonts w:ascii="Times New Roman" w:hAnsi="Times New Roman"/>
          <w:sz w:val="28"/>
          <w:szCs w:val="28"/>
        </w:rPr>
        <w:t xml:space="preserve">мов, </w:t>
      </w:r>
      <w:r w:rsidRPr="00C75488">
        <w:rPr>
          <w:rFonts w:ascii="Times New Roman" w:hAnsi="Times New Roman"/>
          <w:sz w:val="28"/>
          <w:szCs w:val="28"/>
        </w:rPr>
        <w:t xml:space="preserve"> время выполнения</w:t>
      </w:r>
      <w:r>
        <w:rPr>
          <w:rFonts w:ascii="Times New Roman" w:hAnsi="Times New Roman"/>
          <w:sz w:val="28"/>
          <w:szCs w:val="28"/>
        </w:rPr>
        <w:t xml:space="preserve"> задания, соблюдение требований</w:t>
      </w:r>
      <w:r w:rsidRPr="00C75488">
        <w:rPr>
          <w:rFonts w:ascii="Times New Roman" w:hAnsi="Times New Roman"/>
          <w:sz w:val="28"/>
          <w:szCs w:val="28"/>
        </w:rPr>
        <w:t xml:space="preserve"> охраны труда и техники безопасности.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Победители олимпиады</w:t>
      </w:r>
      <w:r w:rsidRPr="00C75488">
        <w:rPr>
          <w:rFonts w:ascii="Times New Roman" w:hAnsi="Times New Roman"/>
          <w:sz w:val="28"/>
          <w:szCs w:val="28"/>
        </w:rPr>
        <w:t xml:space="preserve"> определяются </w:t>
      </w:r>
      <w:r>
        <w:rPr>
          <w:rFonts w:ascii="Times New Roman" w:hAnsi="Times New Roman"/>
          <w:sz w:val="28"/>
          <w:szCs w:val="28"/>
        </w:rPr>
        <w:t>по лучшим показателям выполненных</w:t>
      </w:r>
      <w:r w:rsidRPr="00C75488">
        <w:rPr>
          <w:rFonts w:ascii="Times New Roman" w:hAnsi="Times New Roman"/>
          <w:sz w:val="28"/>
          <w:szCs w:val="28"/>
        </w:rPr>
        <w:t xml:space="preserve"> заданий.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 w:rsidRPr="00C75488">
        <w:rPr>
          <w:rFonts w:ascii="Times New Roman" w:hAnsi="Times New Roman"/>
          <w:sz w:val="28"/>
          <w:szCs w:val="28"/>
        </w:rPr>
        <w:t xml:space="preserve">        При равенстве ус</w:t>
      </w:r>
      <w:r>
        <w:rPr>
          <w:rFonts w:ascii="Times New Roman" w:hAnsi="Times New Roman"/>
          <w:sz w:val="28"/>
          <w:szCs w:val="28"/>
        </w:rPr>
        <w:t>тановленных для данной олимпиады</w:t>
      </w:r>
      <w:r w:rsidRPr="00C75488">
        <w:rPr>
          <w:rFonts w:ascii="Times New Roman" w:hAnsi="Times New Roman"/>
          <w:sz w:val="28"/>
          <w:szCs w:val="28"/>
        </w:rPr>
        <w:t xml:space="preserve"> показателей у </w:t>
      </w:r>
      <w:r>
        <w:rPr>
          <w:rFonts w:ascii="Times New Roman" w:hAnsi="Times New Roman"/>
          <w:sz w:val="28"/>
          <w:szCs w:val="28"/>
        </w:rPr>
        <w:t xml:space="preserve">нескольких </w:t>
      </w:r>
      <w:r w:rsidRPr="00C75488">
        <w:rPr>
          <w:rFonts w:ascii="Times New Roman" w:hAnsi="Times New Roman"/>
          <w:sz w:val="28"/>
          <w:szCs w:val="28"/>
        </w:rPr>
        <w:t xml:space="preserve">участников </w:t>
      </w:r>
      <w:r>
        <w:rPr>
          <w:rFonts w:ascii="Times New Roman" w:hAnsi="Times New Roman"/>
          <w:sz w:val="28"/>
          <w:szCs w:val="28"/>
        </w:rPr>
        <w:t xml:space="preserve">выдается дополнительное задание. </w:t>
      </w:r>
    </w:p>
    <w:p w:rsidR="00182CAB" w:rsidRPr="00C75488" w:rsidRDefault="00182CAB" w:rsidP="00182C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Победители олимпиады</w:t>
      </w:r>
      <w:r w:rsidRPr="00C75488">
        <w:rPr>
          <w:rFonts w:ascii="Times New Roman" w:hAnsi="Times New Roman"/>
          <w:sz w:val="28"/>
          <w:szCs w:val="28"/>
        </w:rPr>
        <w:t>, занявшие призовые места, награждаются грамотами,  им присваивает</w:t>
      </w:r>
      <w:r>
        <w:rPr>
          <w:rFonts w:ascii="Times New Roman" w:hAnsi="Times New Roman"/>
          <w:sz w:val="28"/>
          <w:szCs w:val="28"/>
        </w:rPr>
        <w:t>ся звание «Лучший по профессии», «Лучший по специальности».</w:t>
      </w:r>
      <w:r w:rsidRPr="00C75488">
        <w:rPr>
          <w:rFonts w:ascii="Times New Roman" w:hAnsi="Times New Roman"/>
          <w:sz w:val="28"/>
          <w:szCs w:val="28"/>
        </w:rPr>
        <w:t xml:space="preserve"> </w:t>
      </w:r>
    </w:p>
    <w:p w:rsidR="00182CAB" w:rsidRPr="00C75488" w:rsidRDefault="00182CAB" w:rsidP="00182CA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олимпиады</w:t>
      </w:r>
      <w:r w:rsidRPr="00C75488">
        <w:rPr>
          <w:rFonts w:ascii="Times New Roman" w:hAnsi="Times New Roman"/>
          <w:sz w:val="28"/>
          <w:szCs w:val="28"/>
        </w:rPr>
        <w:t xml:space="preserve"> жюри выносит решение о рекомендации победителя для участия в </w:t>
      </w:r>
      <w:r>
        <w:rPr>
          <w:rFonts w:ascii="Times New Roman" w:hAnsi="Times New Roman"/>
          <w:sz w:val="28"/>
          <w:szCs w:val="28"/>
        </w:rPr>
        <w:t>областной олимпиаде</w:t>
      </w:r>
      <w:r w:rsidRPr="00C75488">
        <w:rPr>
          <w:rFonts w:ascii="Times New Roman" w:hAnsi="Times New Roman"/>
          <w:sz w:val="28"/>
          <w:szCs w:val="28"/>
        </w:rPr>
        <w:t xml:space="preserve"> профессионального мастерства</w:t>
      </w:r>
      <w:r>
        <w:rPr>
          <w:rFonts w:ascii="Times New Roman" w:hAnsi="Times New Roman"/>
          <w:sz w:val="28"/>
          <w:szCs w:val="28"/>
        </w:rPr>
        <w:t xml:space="preserve"> среди обучающихся профессиональных образовательных учреждений Брянской области. </w:t>
      </w:r>
    </w:p>
    <w:p w:rsidR="00182CAB" w:rsidRDefault="00182CAB" w:rsidP="00182CAB"/>
    <w:p w:rsidR="00182CAB" w:rsidRDefault="00182CAB" w:rsidP="00182CAB"/>
    <w:sectPr w:rsidR="00182CAB" w:rsidSect="00182CAB">
      <w:pgSz w:w="11906" w:h="16838" w:code="9"/>
      <w:pgMar w:top="284" w:right="84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2CAB"/>
    <w:rsid w:val="000628C4"/>
    <w:rsid w:val="00182CAB"/>
    <w:rsid w:val="00364C01"/>
    <w:rsid w:val="004F0EA6"/>
    <w:rsid w:val="00572927"/>
    <w:rsid w:val="006469AC"/>
    <w:rsid w:val="00865169"/>
    <w:rsid w:val="009D648B"/>
    <w:rsid w:val="00A571EB"/>
    <w:rsid w:val="00CE26E1"/>
    <w:rsid w:val="00E32BD7"/>
    <w:rsid w:val="00E62F22"/>
    <w:rsid w:val="00EC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CAB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182CAB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182CAB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182CAB"/>
  </w:style>
  <w:style w:type="paragraph" w:customStyle="1" w:styleId="a7">
    <w:name w:val="Стиль"/>
    <w:rsid w:val="00182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3914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2018-02-15T10:54:00Z</dcterms:created>
  <dcterms:modified xsi:type="dcterms:W3CDTF">2018-02-15T10:57:00Z</dcterms:modified>
</cp:coreProperties>
</file>