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16"/>
        <w:gridCol w:w="4776"/>
        <w:gridCol w:w="4994"/>
      </w:tblGrid>
      <w:tr w:rsidR="00F30477" w:rsidRPr="00F30477" w:rsidTr="00177437">
        <w:tc>
          <w:tcPr>
            <w:tcW w:w="5306" w:type="dxa"/>
            <w:shd w:val="clear" w:color="auto" w:fill="auto"/>
          </w:tcPr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 xml:space="preserve">                «Согласовано»</w:t>
            </w:r>
          </w:p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 xml:space="preserve">Председатель </w:t>
            </w:r>
            <w:r w:rsidR="00A82A7A">
              <w:rPr>
                <w:rFonts w:ascii="Times New Roman" w:hAnsi="Times New Roman" w:cs="Times New Roman"/>
              </w:rPr>
              <w:t xml:space="preserve">Совета </w:t>
            </w:r>
            <w:r w:rsidRPr="00F30477">
              <w:rPr>
                <w:rFonts w:ascii="Times New Roman" w:hAnsi="Times New Roman" w:cs="Times New Roman"/>
              </w:rPr>
              <w:t>Климовского РайПо</w:t>
            </w:r>
          </w:p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>___________________ Т.М. Слободенюк</w:t>
            </w:r>
          </w:p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>«______» _____________________ 2023г.</w:t>
            </w:r>
          </w:p>
        </w:tc>
        <w:tc>
          <w:tcPr>
            <w:tcW w:w="5307" w:type="dxa"/>
            <w:shd w:val="clear" w:color="auto" w:fill="auto"/>
          </w:tcPr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  <w:shd w:val="clear" w:color="auto" w:fill="auto"/>
          </w:tcPr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 xml:space="preserve">                     «Утверждаю»</w:t>
            </w:r>
          </w:p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 xml:space="preserve">Директор Климовского филиала </w:t>
            </w:r>
          </w:p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>ГБПОУ «БАТ имени Героя России А.С. Зайцева»</w:t>
            </w:r>
          </w:p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 xml:space="preserve">___________________ Н.Г. Ковалева </w:t>
            </w:r>
          </w:p>
          <w:p w:rsidR="00F30477" w:rsidRPr="00F30477" w:rsidRDefault="00F30477" w:rsidP="001774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77">
              <w:rPr>
                <w:rFonts w:ascii="Times New Roman" w:hAnsi="Times New Roman" w:cs="Times New Roman"/>
              </w:rPr>
              <w:t>«____» _________________ 2023г.</w:t>
            </w:r>
          </w:p>
        </w:tc>
      </w:tr>
    </w:tbl>
    <w:p w:rsidR="00F30477" w:rsidRPr="00F30477" w:rsidRDefault="00F30477" w:rsidP="00F30477">
      <w:pPr>
        <w:rPr>
          <w:rFonts w:ascii="Times New Roman" w:hAnsi="Times New Roman" w:cs="Times New Roman"/>
        </w:rPr>
      </w:pPr>
    </w:p>
    <w:p w:rsidR="00F30477" w:rsidRPr="00F30477" w:rsidRDefault="00F30477" w:rsidP="00F304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0477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</w:p>
    <w:p w:rsidR="00F30477" w:rsidRPr="00F30477" w:rsidRDefault="00F30477" w:rsidP="00F30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477">
        <w:rPr>
          <w:rFonts w:ascii="Times New Roman" w:hAnsi="Times New Roman" w:cs="Times New Roman"/>
          <w:b/>
          <w:sz w:val="28"/>
          <w:szCs w:val="28"/>
        </w:rPr>
        <w:t>программы подготовки квалифицированных рабочих, служащих</w:t>
      </w:r>
    </w:p>
    <w:p w:rsidR="00F30477" w:rsidRPr="00F30477" w:rsidRDefault="00F30477" w:rsidP="00F30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477">
        <w:rPr>
          <w:rFonts w:ascii="Times New Roman" w:hAnsi="Times New Roman" w:cs="Times New Roman"/>
          <w:b/>
          <w:sz w:val="28"/>
          <w:szCs w:val="28"/>
        </w:rPr>
        <w:t>Климовский филиал</w:t>
      </w:r>
    </w:p>
    <w:p w:rsidR="00F30477" w:rsidRPr="00F30477" w:rsidRDefault="00F30477" w:rsidP="00F3047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04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государственного бюджетного профессионального образовательного учреждения</w:t>
      </w:r>
    </w:p>
    <w:p w:rsidR="00F30477" w:rsidRPr="00F30477" w:rsidRDefault="00F30477" w:rsidP="00F30477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30477">
        <w:rPr>
          <w:rFonts w:ascii="Times New Roman" w:hAnsi="Times New Roman" w:cs="Times New Roman"/>
          <w:b/>
          <w:i/>
          <w:iCs/>
          <w:sz w:val="28"/>
          <w:szCs w:val="28"/>
        </w:rPr>
        <w:t>«Брянский аграрный техникум имени Героя России А.С.Зайцева»</w:t>
      </w:r>
    </w:p>
    <w:p w:rsidR="00F30477" w:rsidRPr="00F30477" w:rsidRDefault="00F30477" w:rsidP="00F30477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77">
        <w:rPr>
          <w:rFonts w:ascii="Times New Roman" w:hAnsi="Times New Roman" w:cs="Times New Roman"/>
          <w:sz w:val="28"/>
          <w:szCs w:val="28"/>
        </w:rPr>
        <w:t>по профессии среднего профессионального образования</w:t>
      </w:r>
    </w:p>
    <w:p w:rsidR="00F30477" w:rsidRPr="00F30477" w:rsidRDefault="00F30477" w:rsidP="00F30477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04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38.01.02 Продавец, контролер-кассир</w:t>
      </w:r>
    </w:p>
    <w:p w:rsidR="00F30477" w:rsidRPr="00F30477" w:rsidRDefault="00F30477" w:rsidP="00F304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F30477" w:rsidRPr="00F30477" w:rsidRDefault="00F30477" w:rsidP="00F30477">
      <w:pPr>
        <w:spacing w:line="240" w:lineRule="auto"/>
        <w:ind w:left="3780"/>
        <w:jc w:val="both"/>
        <w:rPr>
          <w:rFonts w:ascii="Times New Roman" w:hAnsi="Times New Roman" w:cs="Times New Roman"/>
        </w:rPr>
      </w:pPr>
      <w:r w:rsidRPr="00F30477">
        <w:rPr>
          <w:rFonts w:ascii="Times New Roman" w:hAnsi="Times New Roman" w:cs="Times New Roman"/>
          <w:b/>
          <w:bCs/>
        </w:rPr>
        <w:t>Квалификация:</w:t>
      </w:r>
      <w:r w:rsidRPr="00F30477">
        <w:rPr>
          <w:rFonts w:ascii="Times New Roman" w:hAnsi="Times New Roman" w:cs="Times New Roman"/>
        </w:rPr>
        <w:t>Продавец продовольственных товаров</w:t>
      </w:r>
    </w:p>
    <w:p w:rsidR="00F30477" w:rsidRPr="00F30477" w:rsidRDefault="00F30477" w:rsidP="00F30477">
      <w:pPr>
        <w:spacing w:line="240" w:lineRule="auto"/>
        <w:ind w:left="3780"/>
        <w:jc w:val="both"/>
        <w:rPr>
          <w:rFonts w:ascii="Times New Roman" w:hAnsi="Times New Roman" w:cs="Times New Roman"/>
          <w:bCs/>
        </w:rPr>
      </w:pPr>
      <w:r w:rsidRPr="00F30477">
        <w:rPr>
          <w:rFonts w:ascii="Times New Roman" w:hAnsi="Times New Roman" w:cs="Times New Roman"/>
          <w:bCs/>
        </w:rPr>
        <w:t xml:space="preserve">                                                                               Продавец непродовольственных товаров</w:t>
      </w:r>
    </w:p>
    <w:p w:rsidR="00F30477" w:rsidRPr="00F30477" w:rsidRDefault="00F30477" w:rsidP="00F30477">
      <w:pPr>
        <w:spacing w:line="240" w:lineRule="auto"/>
        <w:ind w:left="3780"/>
        <w:jc w:val="both"/>
        <w:rPr>
          <w:rFonts w:ascii="Times New Roman" w:hAnsi="Times New Roman" w:cs="Times New Roman"/>
        </w:rPr>
      </w:pPr>
      <w:r w:rsidRPr="00F30477">
        <w:rPr>
          <w:rFonts w:ascii="Times New Roman" w:hAnsi="Times New Roman" w:cs="Times New Roman"/>
          <w:bCs/>
        </w:rPr>
        <w:t xml:space="preserve">                                                                               Кассир торгового зала</w:t>
      </w:r>
    </w:p>
    <w:p w:rsidR="00F30477" w:rsidRPr="00F30477" w:rsidRDefault="00F30477" w:rsidP="00F30477">
      <w:pPr>
        <w:spacing w:line="240" w:lineRule="auto"/>
        <w:ind w:left="3780"/>
        <w:jc w:val="both"/>
        <w:rPr>
          <w:rFonts w:ascii="Times New Roman" w:hAnsi="Times New Roman" w:cs="Times New Roman"/>
        </w:rPr>
      </w:pPr>
    </w:p>
    <w:p w:rsidR="00F30477" w:rsidRPr="00F30477" w:rsidRDefault="00F30477" w:rsidP="00F30477">
      <w:pPr>
        <w:ind w:left="3780"/>
        <w:jc w:val="both"/>
        <w:rPr>
          <w:rFonts w:ascii="Times New Roman" w:hAnsi="Times New Roman" w:cs="Times New Roman"/>
        </w:rPr>
      </w:pPr>
      <w:r w:rsidRPr="00F30477">
        <w:rPr>
          <w:rFonts w:ascii="Times New Roman" w:hAnsi="Times New Roman" w:cs="Times New Roman"/>
          <w:b/>
          <w:bCs/>
        </w:rPr>
        <w:t xml:space="preserve">Форма обучения </w:t>
      </w:r>
      <w:r w:rsidRPr="00F30477">
        <w:rPr>
          <w:rFonts w:ascii="Times New Roman" w:hAnsi="Times New Roman" w:cs="Times New Roman"/>
        </w:rPr>
        <w:t xml:space="preserve">– очная </w:t>
      </w:r>
    </w:p>
    <w:p w:rsidR="00F30477" w:rsidRPr="00F30477" w:rsidRDefault="00F30477" w:rsidP="00F30477">
      <w:pPr>
        <w:ind w:left="3780"/>
        <w:jc w:val="both"/>
        <w:rPr>
          <w:rFonts w:ascii="Times New Roman" w:hAnsi="Times New Roman" w:cs="Times New Roman"/>
          <w:b/>
          <w:bCs/>
        </w:rPr>
      </w:pPr>
      <w:r w:rsidRPr="00F30477">
        <w:rPr>
          <w:rFonts w:ascii="Times New Roman" w:hAnsi="Times New Roman" w:cs="Times New Roman"/>
          <w:b/>
          <w:bCs/>
        </w:rPr>
        <w:t>Нормативный срок обучения</w:t>
      </w:r>
      <w:r w:rsidRPr="00F30477">
        <w:rPr>
          <w:rFonts w:ascii="Times New Roman" w:hAnsi="Times New Roman" w:cs="Times New Roman"/>
        </w:rPr>
        <w:t xml:space="preserve"> – 2 года и 10 мес. на базе основного общегообразования</w:t>
      </w:r>
    </w:p>
    <w:p w:rsidR="00F30477" w:rsidRPr="00F30477" w:rsidRDefault="00F30477" w:rsidP="00F30477">
      <w:pPr>
        <w:ind w:left="3780"/>
        <w:jc w:val="both"/>
        <w:rPr>
          <w:rFonts w:ascii="Times New Roman" w:hAnsi="Times New Roman" w:cs="Times New Roman"/>
        </w:rPr>
      </w:pPr>
      <w:r w:rsidRPr="00F30477">
        <w:rPr>
          <w:rFonts w:ascii="Times New Roman" w:hAnsi="Times New Roman" w:cs="Times New Roman"/>
          <w:b/>
          <w:bCs/>
        </w:rPr>
        <w:t xml:space="preserve">                                            Профиль получаемого профессионального образования:</w:t>
      </w:r>
      <w:r w:rsidRPr="00F30477">
        <w:rPr>
          <w:rFonts w:ascii="Times New Roman" w:hAnsi="Times New Roman" w:cs="Times New Roman"/>
        </w:rPr>
        <w:t xml:space="preserve"> социально-экономический</w:t>
      </w: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57A60" w:rsidRPr="00157A60" w:rsidRDefault="00157A60" w:rsidP="00157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7A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1.Сводные данные по бюджету времени (в неделях)</w:t>
      </w:r>
    </w:p>
    <w:p w:rsidR="00157A60" w:rsidRPr="00157A60" w:rsidRDefault="00157A60" w:rsidP="00157A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2692"/>
        <w:gridCol w:w="1303"/>
        <w:gridCol w:w="3639"/>
        <w:gridCol w:w="2054"/>
        <w:gridCol w:w="2153"/>
        <w:gridCol w:w="1414"/>
        <w:gridCol w:w="1216"/>
      </w:tblGrid>
      <w:tr w:rsidR="00157A60" w:rsidRPr="00157A60" w:rsidTr="005E6D80">
        <w:trPr>
          <w:jc w:val="center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157A60" w:rsidRPr="00157A60" w:rsidTr="005E6D8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A60" w:rsidRPr="00157A60" w:rsidTr="005E6D80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57A60" w:rsidRPr="00157A60" w:rsidTr="005E6D80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1368(38)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108(3)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57A60" w:rsidRPr="00157A60" w:rsidTr="005E6D80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1116(31)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288(8)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72(2)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57A60" w:rsidRPr="00157A60" w:rsidTr="005E6D80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360(10)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252(7)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720(20)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72(2)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57A60" w:rsidRPr="00157A60" w:rsidTr="005E6D80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2844(79)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648(18)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720(20)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144(4)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A60" w:rsidRPr="00157A60" w:rsidRDefault="00157A60" w:rsidP="005E6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5292(147)</w:t>
            </w:r>
          </w:p>
        </w:tc>
      </w:tr>
    </w:tbl>
    <w:p w:rsidR="00157A60" w:rsidRPr="00157A60" w:rsidRDefault="00157A60" w:rsidP="00157A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7E2" w:rsidRPr="00157A60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7966AC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30477" w:rsidRDefault="00F30477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30477" w:rsidRDefault="00F30477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37E2" w:rsidRPr="001637E2" w:rsidRDefault="001637E2" w:rsidP="00F304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37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2.План учебного процесса</w:t>
      </w:r>
    </w:p>
    <w:p w:rsidR="001637E2" w:rsidRPr="001637E2" w:rsidRDefault="001637E2" w:rsidP="00F304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37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2.1.План учебного процесса по специальности 3</w:t>
      </w:r>
      <w:r w:rsidR="00F304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Pr="001637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.01.</w:t>
      </w:r>
      <w:r w:rsidR="00F304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02 Продавец, контролер-кассир</w:t>
      </w:r>
      <w:r w:rsidR="00157A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(2023-2026гг.)</w:t>
      </w:r>
    </w:p>
    <w:tbl>
      <w:tblPr>
        <w:tblpPr w:leftFromText="180" w:rightFromText="180" w:vertAnchor="text" w:horzAnchor="margin" w:tblpX="687" w:tblpY="120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2559"/>
        <w:gridCol w:w="1231"/>
        <w:gridCol w:w="1108"/>
        <w:gridCol w:w="660"/>
        <w:gridCol w:w="521"/>
        <w:gridCol w:w="265"/>
        <w:gridCol w:w="245"/>
        <w:gridCol w:w="660"/>
        <w:gridCol w:w="640"/>
        <w:gridCol w:w="646"/>
        <w:gridCol w:w="688"/>
        <w:gridCol w:w="612"/>
        <w:gridCol w:w="733"/>
        <w:gridCol w:w="564"/>
        <w:gridCol w:w="700"/>
        <w:gridCol w:w="713"/>
        <w:gridCol w:w="679"/>
        <w:gridCol w:w="617"/>
        <w:gridCol w:w="54"/>
      </w:tblGrid>
      <w:tr w:rsidR="009B236C" w:rsidRPr="001637E2" w:rsidTr="009B236C">
        <w:trPr>
          <w:trHeight w:val="416"/>
        </w:trPr>
        <w:tc>
          <w:tcPr>
            <w:tcW w:w="913" w:type="dxa"/>
            <w:vMerge w:val="restart"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759" w:type="dxa"/>
            <w:vMerge w:val="restart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16" w:type="dxa"/>
            <w:gridSpan w:val="2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ind w:left="-105" w:right="-10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637E2">
              <w:rPr>
                <w:rFonts w:ascii="Times New Roman" w:hAnsi="Times New Roman"/>
                <w:sz w:val="16"/>
                <w:szCs w:val="16"/>
                <w:lang w:val="en-US"/>
              </w:rPr>
              <w:t>Формыпромежуточнойаттестации</w:t>
            </w:r>
          </w:p>
        </w:tc>
        <w:tc>
          <w:tcPr>
            <w:tcW w:w="673" w:type="dxa"/>
            <w:vMerge w:val="restart"/>
            <w:shd w:val="clear" w:color="auto" w:fill="FFFFFF"/>
            <w:textDirection w:val="btLr"/>
          </w:tcPr>
          <w:p w:rsidR="009B236C" w:rsidRPr="001637E2" w:rsidRDefault="009B236C" w:rsidP="001637E2">
            <w:pPr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Объем образовательной нагрузки</w:t>
            </w:r>
          </w:p>
        </w:tc>
        <w:tc>
          <w:tcPr>
            <w:tcW w:w="596" w:type="dxa"/>
            <w:vMerge w:val="restart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5" w:type="dxa"/>
            <w:gridSpan w:val="6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Объем образовательной программы в академических часах</w:t>
            </w:r>
          </w:p>
        </w:tc>
        <w:tc>
          <w:tcPr>
            <w:tcW w:w="5464" w:type="dxa"/>
            <w:gridSpan w:val="8"/>
          </w:tcPr>
          <w:p w:rsidR="009B236C" w:rsidRDefault="009B236C" w:rsidP="00F30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7E2">
              <w:rPr>
                <w:rFonts w:ascii="Times New Roman" w:hAnsi="Times New Roman"/>
                <w:sz w:val="16"/>
                <w:szCs w:val="16"/>
              </w:rPr>
              <w:t>Распределение учебной нагрузки по курсам и семестрам</w:t>
            </w:r>
          </w:p>
          <w:p w:rsidR="009B236C" w:rsidRPr="001637E2" w:rsidRDefault="009B236C" w:rsidP="00F30477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7E2">
              <w:rPr>
                <w:rFonts w:ascii="Times New Roman" w:hAnsi="Times New Roman"/>
                <w:sz w:val="16"/>
                <w:szCs w:val="16"/>
              </w:rPr>
              <w:t>(час., в семестр)</w:t>
            </w:r>
          </w:p>
        </w:tc>
      </w:tr>
      <w:tr w:rsidR="009B236C" w:rsidRPr="001637E2" w:rsidTr="009B236C">
        <w:trPr>
          <w:trHeight w:val="135"/>
        </w:trPr>
        <w:tc>
          <w:tcPr>
            <w:tcW w:w="91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5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 w:val="restart"/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зачеты</w:t>
            </w:r>
          </w:p>
        </w:tc>
        <w:tc>
          <w:tcPr>
            <w:tcW w:w="547" w:type="dxa"/>
            <w:vMerge w:val="restart"/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экзамены</w:t>
            </w:r>
          </w:p>
        </w:tc>
        <w:tc>
          <w:tcPr>
            <w:tcW w:w="673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5" w:type="dxa"/>
            <w:gridSpan w:val="6"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7" w:type="dxa"/>
            <w:gridSpan w:val="3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 курс</w:t>
            </w:r>
          </w:p>
        </w:tc>
        <w:tc>
          <w:tcPr>
            <w:tcW w:w="1673" w:type="dxa"/>
            <w:gridSpan w:val="2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 курс</w:t>
            </w:r>
          </w:p>
        </w:tc>
        <w:tc>
          <w:tcPr>
            <w:tcW w:w="1554" w:type="dxa"/>
            <w:gridSpan w:val="3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 курс</w:t>
            </w:r>
          </w:p>
        </w:tc>
      </w:tr>
      <w:tr w:rsidR="009B236C" w:rsidRPr="001637E2" w:rsidTr="009B236C">
        <w:trPr>
          <w:cantSplit/>
          <w:trHeight w:val="239"/>
        </w:trPr>
        <w:tc>
          <w:tcPr>
            <w:tcW w:w="91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5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Самостоятельная работа</w:t>
            </w:r>
          </w:p>
        </w:tc>
        <w:tc>
          <w:tcPr>
            <w:tcW w:w="748" w:type="dxa"/>
            <w:vMerge w:val="restart"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Промежуточная   аттестация</w:t>
            </w: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 сем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 сем</w:t>
            </w:r>
          </w:p>
        </w:tc>
        <w:tc>
          <w:tcPr>
            <w:tcW w:w="826" w:type="dxa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 сем</w:t>
            </w:r>
          </w:p>
        </w:tc>
        <w:tc>
          <w:tcPr>
            <w:tcW w:w="847" w:type="dxa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 сем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 сем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 сем</w:t>
            </w:r>
          </w:p>
        </w:tc>
      </w:tr>
      <w:tr w:rsidR="009B236C" w:rsidRPr="001637E2" w:rsidTr="009B236C">
        <w:trPr>
          <w:cantSplit/>
          <w:trHeight w:val="184"/>
        </w:trPr>
        <w:tc>
          <w:tcPr>
            <w:tcW w:w="91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5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tcBorders>
              <w:bottom w:val="nil"/>
            </w:tcBorders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bottom w:val="nil"/>
              <w:right w:val="nil"/>
            </w:tcBorders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vMerge/>
            <w:tcBorders>
              <w:bottom w:val="nil"/>
              <w:right w:val="nil"/>
            </w:tcBorders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 нед</w:t>
            </w:r>
          </w:p>
        </w:tc>
        <w:tc>
          <w:tcPr>
            <w:tcW w:w="881" w:type="dxa"/>
            <w:vMerge w:val="restart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243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нед</w:t>
            </w: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 w:rsidR="009B236C" w:rsidRPr="001637E2" w:rsidRDefault="009B236C" w:rsidP="009B236C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 нед</w:t>
            </w:r>
          </w:p>
        </w:tc>
        <w:tc>
          <w:tcPr>
            <w:tcW w:w="826" w:type="dxa"/>
            <w:vMerge w:val="restart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 нед</w:t>
            </w:r>
          </w:p>
        </w:tc>
        <w:tc>
          <w:tcPr>
            <w:tcW w:w="847" w:type="dxa"/>
            <w:vMerge w:val="restart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243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нед</w:t>
            </w: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</w:t>
            </w:r>
          </w:p>
        </w:tc>
        <w:tc>
          <w:tcPr>
            <w:tcW w:w="779" w:type="dxa"/>
            <w:vMerge w:val="restart"/>
            <w:shd w:val="clear" w:color="auto" w:fill="FFFFFF"/>
          </w:tcPr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 нед.</w:t>
            </w:r>
          </w:p>
        </w:tc>
        <w:tc>
          <w:tcPr>
            <w:tcW w:w="775" w:type="dxa"/>
            <w:gridSpan w:val="2"/>
            <w:vMerge w:val="restart"/>
            <w:shd w:val="clear" w:color="auto" w:fill="FFFFFF"/>
          </w:tcPr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250" w:right="-18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243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нед.</w:t>
            </w:r>
          </w:p>
        </w:tc>
      </w:tr>
      <w:tr w:rsidR="009B236C" w:rsidRPr="001637E2" w:rsidTr="009B236C">
        <w:trPr>
          <w:cantSplit/>
          <w:trHeight w:val="48"/>
        </w:trPr>
        <w:tc>
          <w:tcPr>
            <w:tcW w:w="91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5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gridSpan w:val="2"/>
            <w:vMerge/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B236C" w:rsidRPr="001637E2" w:rsidTr="009B236C">
        <w:trPr>
          <w:cantSplit/>
          <w:trHeight w:val="1779"/>
        </w:trPr>
        <w:tc>
          <w:tcPr>
            <w:tcW w:w="91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5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526" w:type="dxa"/>
            <w:gridSpan w:val="2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Теоретическое  обучение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Лабораторные и практические занятия</w:t>
            </w:r>
          </w:p>
        </w:tc>
        <w:tc>
          <w:tcPr>
            <w:tcW w:w="640" w:type="dxa"/>
            <w:tcBorders>
              <w:top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Практики </w:t>
            </w: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FFFFFF"/>
            <w:textDirection w:val="btLr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gridSpan w:val="2"/>
            <w:vMerge/>
            <w:shd w:val="clear" w:color="auto" w:fill="FFFFFF"/>
            <w:textDirection w:val="btL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6" w:right="-18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О.00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Общеобразовательный цикл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1712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59</w:t>
            </w:r>
            <w:r w:rsidR="00400A4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400A42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9B236C" w:rsidRPr="001637E2" w:rsidTr="009B236C">
        <w:trPr>
          <w:gridAfter w:val="1"/>
          <w:wAfter w:w="67" w:type="dxa"/>
        </w:trPr>
        <w:tc>
          <w:tcPr>
            <w:tcW w:w="4788" w:type="dxa"/>
            <w:gridSpan w:val="4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Общие (Обязательные)</w:t>
            </w:r>
          </w:p>
        </w:tc>
        <w:tc>
          <w:tcPr>
            <w:tcW w:w="673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gridSpan w:val="2"/>
            <w:shd w:val="clear" w:color="auto" w:fill="FFFFFF"/>
          </w:tcPr>
          <w:p w:rsidR="009B236C" w:rsidRDefault="009B236C" w:rsidP="00A0182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97" w:type="dxa"/>
            <w:gridSpan w:val="12"/>
            <w:shd w:val="clear" w:color="auto" w:fill="FFFFFF"/>
          </w:tcPr>
          <w:p w:rsidR="009B236C" w:rsidRPr="001637E2" w:rsidRDefault="009B236C" w:rsidP="00A0182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124"/>
        </w:trPr>
        <w:tc>
          <w:tcPr>
            <w:tcW w:w="913" w:type="dxa"/>
            <w:shd w:val="clear" w:color="auto" w:fill="FFFFFF"/>
            <w:vAlign w:val="center"/>
          </w:tcPr>
          <w:p w:rsidR="009B236C" w:rsidRPr="00E13F4A" w:rsidRDefault="009B236C" w:rsidP="001637E2">
            <w:pPr>
              <w:spacing w:after="0" w:line="240" w:lineRule="auto"/>
              <w:ind w:right="-13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3F4A">
              <w:rPr>
                <w:rFonts w:ascii="Times New Roman" w:hAnsi="Times New Roman"/>
                <w:sz w:val="20"/>
                <w:szCs w:val="20"/>
                <w:lang w:eastAsia="ru-RU"/>
              </w:rPr>
              <w:t>ОДБ.01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Русский язык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литература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B236C" w:rsidRPr="001637E2" w:rsidRDefault="009B236C" w:rsidP="00DA6A01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 02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A0182E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03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="00400A42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182"/>
        </w:trPr>
        <w:tc>
          <w:tcPr>
            <w:tcW w:w="913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 05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DE0553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1,2,3,4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 06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ОБЖ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C6B23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 07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C6B23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511EBC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511EBC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511EB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Информатика 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C6B23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511EBC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511EBC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511EB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511EB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DA6A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37"/>
        </w:trPr>
        <w:tc>
          <w:tcPr>
            <w:tcW w:w="913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sz w:val="20"/>
                <w:szCs w:val="20"/>
                <w:lang w:eastAsia="ru-RU"/>
              </w:rPr>
              <w:t>ОДБ.09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E13F4A" w:rsidRDefault="009B236C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3F4A">
              <w:rPr>
                <w:rFonts w:ascii="Times New Roman" w:hAnsi="Times New Roman"/>
                <w:sz w:val="20"/>
                <w:szCs w:val="20"/>
                <w:lang w:eastAsia="ru-RU"/>
              </w:rPr>
              <w:t>ОДБ. 10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Право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86"/>
        </w:trPr>
        <w:tc>
          <w:tcPr>
            <w:tcW w:w="913" w:type="dxa"/>
            <w:shd w:val="clear" w:color="auto" w:fill="FFFFFF"/>
            <w:vAlign w:val="center"/>
          </w:tcPr>
          <w:p w:rsidR="009B236C" w:rsidRPr="00E13F4A" w:rsidRDefault="009B236C" w:rsidP="00163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3F4A">
              <w:rPr>
                <w:rFonts w:ascii="Times New Roman" w:hAnsi="Times New Roman"/>
                <w:sz w:val="20"/>
                <w:szCs w:val="20"/>
                <w:lang w:eastAsia="ru-RU"/>
              </w:rPr>
              <w:t>ОДБ. 11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16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E13F4A" w:rsidRDefault="009B236C" w:rsidP="00E13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3F4A">
              <w:rPr>
                <w:rFonts w:ascii="Times New Roman" w:hAnsi="Times New Roman"/>
                <w:sz w:val="20"/>
                <w:szCs w:val="20"/>
                <w:lang w:eastAsia="ru-RU"/>
              </w:rPr>
              <w:t>ОДБ. 12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E13F4A" w:rsidRDefault="009B236C" w:rsidP="00E13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3F4A">
              <w:rPr>
                <w:rFonts w:ascii="Times New Roman" w:hAnsi="Times New Roman"/>
                <w:sz w:val="20"/>
                <w:szCs w:val="20"/>
                <w:lang w:eastAsia="ru-RU"/>
              </w:rPr>
              <w:t>ОДБ. 13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Default="009B236C" w:rsidP="00E13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Выполнение индивидуального проекта</w:t>
            </w:r>
          </w:p>
          <w:p w:rsidR="009B236C" w:rsidRPr="001637E2" w:rsidRDefault="009B236C" w:rsidP="00E13F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436"/>
        </w:trPr>
        <w:tc>
          <w:tcPr>
            <w:tcW w:w="3672" w:type="dxa"/>
            <w:gridSpan w:val="2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Обязательная часть образовательной программы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</w:tcPr>
          <w:p w:rsidR="009B236C" w:rsidRPr="001637E2" w:rsidRDefault="009B236C" w:rsidP="00E13F4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bottom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bottom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E13F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56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СГ.00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 xml:space="preserve">Социально-гуманитарный цикл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271E70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71E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271E70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271E70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271E70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6B1977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6B1977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6B1977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6B1977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6B1977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9B236C" w:rsidRPr="006B1977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5" w:type="dxa"/>
            <w:gridSpan w:val="2"/>
            <w:shd w:val="clear" w:color="auto" w:fill="FFFFFF"/>
            <w:vAlign w:val="center"/>
          </w:tcPr>
          <w:p w:rsidR="009B236C" w:rsidRPr="00C42F3B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42F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9B236C" w:rsidRPr="001637E2" w:rsidTr="009B236C">
        <w:trPr>
          <w:trHeight w:val="206"/>
        </w:trPr>
        <w:tc>
          <w:tcPr>
            <w:tcW w:w="913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СГ.01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E13F4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Основы предпринимательской деятельности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922E15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 w:rsidR="009B236C" w:rsidRPr="006C1C98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E13F4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B236C" w:rsidRPr="001637E2" w:rsidTr="009B236C">
        <w:trPr>
          <w:trHeight w:val="280"/>
        </w:trPr>
        <w:tc>
          <w:tcPr>
            <w:tcW w:w="913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СГ.02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AC59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  <w:r>
              <w:rPr>
                <w:rFonts w:ascii="Times New Roman" w:hAnsi="Times New Roman"/>
                <w:sz w:val="18"/>
                <w:szCs w:val="18"/>
              </w:rPr>
              <w:t>Брянского края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922E15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6C1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236C" w:rsidRPr="001637E2" w:rsidTr="009B236C">
        <w:trPr>
          <w:trHeight w:val="280"/>
        </w:trPr>
        <w:tc>
          <w:tcPr>
            <w:tcW w:w="913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СГ.03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AC59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922E15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6C1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236C" w:rsidRPr="001637E2" w:rsidTr="009B236C">
        <w:trPr>
          <w:trHeight w:val="270"/>
        </w:trPr>
        <w:tc>
          <w:tcPr>
            <w:tcW w:w="913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СГ.04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AC59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Учебно-исследовательское проектирование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922E15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2E1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FFFFFF"/>
          </w:tcPr>
          <w:p w:rsidR="009B236C" w:rsidRPr="001637E2" w:rsidRDefault="009B236C" w:rsidP="006C1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236C" w:rsidRPr="001637E2" w:rsidTr="009B236C">
        <w:trPr>
          <w:trHeight w:val="270"/>
        </w:trPr>
        <w:tc>
          <w:tcPr>
            <w:tcW w:w="913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СГ.05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AC59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922E15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6C1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236C" w:rsidRPr="001637E2" w:rsidTr="009B236C">
        <w:trPr>
          <w:trHeight w:val="274"/>
        </w:trPr>
        <w:tc>
          <w:tcPr>
            <w:tcW w:w="913" w:type="dxa"/>
            <w:shd w:val="clear" w:color="auto" w:fill="FFFFFF"/>
          </w:tcPr>
          <w:p w:rsidR="009B236C" w:rsidRPr="001637E2" w:rsidRDefault="009B236C" w:rsidP="00AC59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ОП.00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AC59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Общепрофессиональный цикл</w:t>
            </w:r>
          </w:p>
          <w:p w:rsidR="009B236C" w:rsidRPr="001637E2" w:rsidRDefault="009B236C" w:rsidP="00AC59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1E7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6B1977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6B1977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6B1977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6B1977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6B1977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9B236C" w:rsidRPr="006B1977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75" w:type="dxa"/>
            <w:gridSpan w:val="2"/>
            <w:shd w:val="clear" w:color="auto" w:fill="FFFFFF"/>
            <w:vAlign w:val="center"/>
          </w:tcPr>
          <w:p w:rsidR="009B236C" w:rsidRPr="006B1977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19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9B236C" w:rsidRPr="001637E2" w:rsidTr="009B236C">
        <w:trPr>
          <w:trHeight w:val="274"/>
        </w:trPr>
        <w:tc>
          <w:tcPr>
            <w:tcW w:w="913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деловой культуры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236C" w:rsidRPr="001637E2" w:rsidTr="009B236C">
        <w:trPr>
          <w:trHeight w:val="267"/>
        </w:trPr>
        <w:tc>
          <w:tcPr>
            <w:tcW w:w="913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ОП.02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бухгалтерского учета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36"/>
        </w:trPr>
        <w:tc>
          <w:tcPr>
            <w:tcW w:w="913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и технология розничной торговли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6B1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177"/>
        </w:trPr>
        <w:tc>
          <w:tcPr>
            <w:tcW w:w="913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ОП.04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Санитария и гигиена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45"/>
        </w:trPr>
        <w:tc>
          <w:tcPr>
            <w:tcW w:w="913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</w:rPr>
              <w:t>ОП.05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A0182E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182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A0182E" w:rsidRDefault="009B236C" w:rsidP="00A0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0182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54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П.00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37E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Профессиональный цикл 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  <w:r w:rsidR="008243D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1E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1E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C42F3B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2F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C42F3B" w:rsidRDefault="00511EB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678" w:type="dxa"/>
            <w:shd w:val="clear" w:color="auto" w:fill="FFFFFF"/>
          </w:tcPr>
          <w:p w:rsidR="009B236C" w:rsidRPr="00C42F3B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C42F3B" w:rsidRDefault="00BC18C4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C42F3B" w:rsidRDefault="00BC18C4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="008243D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9" w:type="dxa"/>
            <w:shd w:val="clear" w:color="auto" w:fill="FFFFFF"/>
          </w:tcPr>
          <w:p w:rsidR="009B236C" w:rsidRPr="00C42F3B" w:rsidRDefault="00BC18C4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C42F3B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720</w:t>
            </w:r>
          </w:p>
        </w:tc>
      </w:tr>
      <w:tr w:rsidR="009B236C" w:rsidRPr="001637E2" w:rsidTr="009B236C">
        <w:trPr>
          <w:trHeight w:val="436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uppressAutoHyphens/>
              <w:spacing w:after="0"/>
              <w:ind w:firstLine="2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ПМ.01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Продажа не продовольственных товаров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4465E9" w:rsidRDefault="009B236C" w:rsidP="00446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65E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922E15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2E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271E70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1E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271E70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1E7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4465E9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65E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C42F3B" w:rsidRDefault="00511EB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678" w:type="dxa"/>
            <w:shd w:val="clear" w:color="auto" w:fill="FFFFFF"/>
          </w:tcPr>
          <w:p w:rsidR="009B236C" w:rsidRPr="00C42F3B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C42F3B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2F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BC1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24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МДК.01.01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position w:val="-1"/>
                <w:sz w:val="18"/>
                <w:szCs w:val="18"/>
              </w:rPr>
              <w:t>Розничная торговля непродовольственными товарами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446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61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УП. 01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400A4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400A42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70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ПМ.02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position w:val="-1"/>
                <w:sz w:val="18"/>
                <w:szCs w:val="18"/>
              </w:rPr>
              <w:t>Продажа продовольственных товаров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</w:t>
            </w:r>
            <w:r w:rsidR="008243D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BC18C4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="008243D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9B236C" w:rsidRPr="001637E2" w:rsidRDefault="00BC18C4" w:rsidP="009B2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B236C" w:rsidRPr="001637E2" w:rsidTr="00650D93">
        <w:trPr>
          <w:trHeight w:val="436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МДК.02.01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Розничная торговля продовольственными товарами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9B236C" w:rsidRPr="001637E2" w:rsidRDefault="009B236C" w:rsidP="00650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25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uppressAutoHyphens/>
              <w:spacing w:after="0" w:line="240" w:lineRule="auto"/>
              <w:ind w:left="-82" w:right="-14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УП. 02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</w:tcPr>
          <w:p w:rsidR="009B236C" w:rsidRPr="001637E2" w:rsidRDefault="009B236C" w:rsidP="001C6B23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7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</w:tcPr>
          <w:p w:rsidR="009B236C" w:rsidRPr="001637E2" w:rsidRDefault="009B236C" w:rsidP="009F26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  <w:r w:rsidR="008243D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</w:tcPr>
          <w:p w:rsidR="009B236C" w:rsidRPr="001637E2" w:rsidRDefault="009B236C" w:rsidP="00271E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677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4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Default="009B236C" w:rsidP="00C42F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</w:tcPr>
          <w:p w:rsidR="009B236C" w:rsidRPr="001637E2" w:rsidRDefault="009B236C" w:rsidP="00C42F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47" w:type="dxa"/>
            <w:shd w:val="clear" w:color="auto" w:fill="FFFFFF"/>
          </w:tcPr>
          <w:p w:rsidR="009B236C" w:rsidRPr="001637E2" w:rsidRDefault="00CC2219" w:rsidP="00C42F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8243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CC2219" w:rsidP="00C42F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46"/>
        </w:trPr>
        <w:tc>
          <w:tcPr>
            <w:tcW w:w="913" w:type="dxa"/>
            <w:shd w:val="clear" w:color="auto" w:fill="FFFFFF"/>
            <w:vAlign w:val="center"/>
          </w:tcPr>
          <w:p w:rsidR="009B236C" w:rsidRPr="004F26B8" w:rsidRDefault="009B236C" w:rsidP="00AC597E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F26B8">
              <w:rPr>
                <w:rFonts w:ascii="Times New Roman" w:hAnsi="Times New Roman"/>
                <w:b/>
                <w:bCs/>
                <w:sz w:val="18"/>
                <w:szCs w:val="18"/>
              </w:rPr>
              <w:t>ПМ.03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position w:val="-1"/>
                <w:sz w:val="18"/>
                <w:szCs w:val="18"/>
              </w:rPr>
              <w:t>Работа на контрольно-кассовой техники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 w:rsidR="009B236C" w:rsidRPr="00C42F3B" w:rsidRDefault="009B236C" w:rsidP="009B2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42F3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46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uppressAutoHyphens/>
              <w:spacing w:after="0"/>
              <w:ind w:left="-82" w:right="-14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sz w:val="18"/>
                <w:szCs w:val="18"/>
              </w:rPr>
              <w:t>МДК.03.01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18"/>
                <w:szCs w:val="18"/>
              </w:rPr>
              <w:t>Эксплуатация контрольно-кассовой техники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C6B23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6B2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9F26F3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26F3">
              <w:rPr>
                <w:rFonts w:ascii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1E70">
              <w:rPr>
                <w:rFonts w:ascii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1E70">
              <w:rPr>
                <w:rFonts w:ascii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4465E9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465E9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46"/>
        </w:trPr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uppressAutoHyphens/>
              <w:spacing w:after="0" w:line="240" w:lineRule="auto"/>
              <w:ind w:left="-82" w:right="-14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УП. 03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Учебная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C6B23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6B2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9F26F3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26F3">
              <w:rPr>
                <w:rFonts w:ascii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271E70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1E70">
              <w:rPr>
                <w:rFonts w:ascii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46"/>
        </w:trPr>
        <w:tc>
          <w:tcPr>
            <w:tcW w:w="913" w:type="dxa"/>
            <w:shd w:val="clear" w:color="auto" w:fill="FFFFFF"/>
          </w:tcPr>
          <w:p w:rsidR="009B236C" w:rsidRPr="001637E2" w:rsidRDefault="009B236C" w:rsidP="00AC597E">
            <w:pPr>
              <w:suppressAutoHyphens/>
              <w:spacing w:after="0" w:line="240" w:lineRule="auto"/>
              <w:ind w:left="-82" w:right="-14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ПП. 03</w:t>
            </w:r>
          </w:p>
        </w:tc>
        <w:tc>
          <w:tcPr>
            <w:tcW w:w="2759" w:type="dxa"/>
            <w:shd w:val="clear" w:color="auto" w:fill="FFFFFF"/>
          </w:tcPr>
          <w:p w:rsidR="009B236C" w:rsidRPr="001637E2" w:rsidRDefault="009B236C" w:rsidP="00AC597E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C6B23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C6B23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C42F3B" w:rsidRDefault="009B236C" w:rsidP="00AC5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42F3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720</w:t>
            </w:r>
          </w:p>
        </w:tc>
      </w:tr>
      <w:tr w:rsidR="009B236C" w:rsidRPr="001637E2" w:rsidTr="009B236C">
        <w:tc>
          <w:tcPr>
            <w:tcW w:w="3672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Промежуточная аттестация и консультации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</w:tcPr>
          <w:p w:rsidR="009B236C" w:rsidRPr="001637E2" w:rsidRDefault="009B236C" w:rsidP="009F2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DE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DE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DE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79" w:type="dxa"/>
            <w:shd w:val="clear" w:color="auto" w:fill="FFFFFF"/>
            <w:vAlign w:val="center"/>
          </w:tcPr>
          <w:p w:rsidR="009B236C" w:rsidRPr="001637E2" w:rsidRDefault="009B236C" w:rsidP="009B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DE0553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055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4356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Государственная итоговая аттестация</w:t>
            </w:r>
          </w:p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</w:t>
            </w:r>
          </w:p>
        </w:tc>
      </w:tr>
      <w:tr w:rsidR="009B236C" w:rsidRPr="001637E2" w:rsidTr="009B236C">
        <w:tc>
          <w:tcPr>
            <w:tcW w:w="91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5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</w:pPr>
            <w:r w:rsidRPr="001637E2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Итого</w:t>
            </w:r>
          </w:p>
          <w:p w:rsidR="009B236C" w:rsidRPr="001637E2" w:rsidRDefault="009B236C" w:rsidP="00AC597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4428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36C" w:rsidRPr="001637E2" w:rsidTr="009B236C">
        <w:trPr>
          <w:trHeight w:val="287"/>
        </w:trPr>
        <w:tc>
          <w:tcPr>
            <w:tcW w:w="6057" w:type="dxa"/>
            <w:gridSpan w:val="6"/>
            <w:vMerge w:val="restart"/>
            <w:shd w:val="clear" w:color="auto" w:fill="FFFFFF"/>
            <w:vAlign w:val="center"/>
          </w:tcPr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Государственная итоговая аттестация</w:t>
            </w:r>
          </w:p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1. Программа базовой подготовки </w:t>
            </w:r>
          </w:p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1.1. Демонстрационный экзамен </w:t>
            </w:r>
          </w:p>
          <w:p w:rsidR="009B236C" w:rsidRPr="001637E2" w:rsidRDefault="009B236C" w:rsidP="00AC597E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B236C" w:rsidRPr="001637E2" w:rsidRDefault="009B236C" w:rsidP="00AC5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739" w:type="dxa"/>
            <w:gridSpan w:val="4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Дисциплин  и МДК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CC221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BC18C4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  <w:r w:rsidR="008243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C221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B236C" w:rsidRPr="001637E2" w:rsidTr="009B236C">
        <w:trPr>
          <w:trHeight w:val="287"/>
        </w:trPr>
        <w:tc>
          <w:tcPr>
            <w:tcW w:w="6057" w:type="dxa"/>
            <w:gridSpan w:val="6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39" w:type="dxa"/>
            <w:gridSpan w:val="4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учебной практики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400A42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BC18C4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243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B236C" w:rsidRPr="001637E2" w:rsidTr="009B236C">
        <w:trPr>
          <w:trHeight w:val="287"/>
        </w:trPr>
        <w:tc>
          <w:tcPr>
            <w:tcW w:w="6057" w:type="dxa"/>
            <w:gridSpan w:val="6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39" w:type="dxa"/>
            <w:gridSpan w:val="4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производственной  практики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CC2219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720</w:t>
            </w:r>
          </w:p>
        </w:tc>
      </w:tr>
      <w:tr w:rsidR="009B236C" w:rsidRPr="001637E2" w:rsidTr="009B236C">
        <w:trPr>
          <w:trHeight w:val="287"/>
        </w:trPr>
        <w:tc>
          <w:tcPr>
            <w:tcW w:w="6057" w:type="dxa"/>
            <w:gridSpan w:val="6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39" w:type="dxa"/>
            <w:gridSpan w:val="4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консультации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B236C" w:rsidRPr="001637E2" w:rsidTr="009B236C">
        <w:trPr>
          <w:trHeight w:val="287"/>
        </w:trPr>
        <w:tc>
          <w:tcPr>
            <w:tcW w:w="6057" w:type="dxa"/>
            <w:gridSpan w:val="6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39" w:type="dxa"/>
            <w:gridSpan w:val="4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Экзамены 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B236C" w:rsidRPr="001637E2" w:rsidTr="009B236C">
        <w:trPr>
          <w:trHeight w:val="287"/>
        </w:trPr>
        <w:tc>
          <w:tcPr>
            <w:tcW w:w="6057" w:type="dxa"/>
            <w:gridSpan w:val="6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39" w:type="dxa"/>
            <w:gridSpan w:val="4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678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779" w:type="dxa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792</w:t>
            </w:r>
          </w:p>
        </w:tc>
      </w:tr>
      <w:tr w:rsidR="009B236C" w:rsidRPr="001637E2" w:rsidTr="009B236C">
        <w:trPr>
          <w:trHeight w:val="287"/>
        </w:trPr>
        <w:tc>
          <w:tcPr>
            <w:tcW w:w="6057" w:type="dxa"/>
            <w:gridSpan w:val="6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39" w:type="dxa"/>
            <w:gridSpan w:val="4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экзаменов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shd w:val="clear" w:color="auto" w:fill="FFFFFF"/>
          </w:tcPr>
          <w:p w:rsidR="009B236C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B236C" w:rsidRPr="001637E2" w:rsidTr="009B236C">
        <w:trPr>
          <w:trHeight w:val="287"/>
        </w:trPr>
        <w:tc>
          <w:tcPr>
            <w:tcW w:w="6057" w:type="dxa"/>
            <w:gridSpan w:val="6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gridSpan w:val="2"/>
            <w:vMerge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39" w:type="dxa"/>
            <w:gridSpan w:val="4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37E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зачетов 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shd w:val="clear" w:color="auto" w:fill="FFFFFF"/>
          </w:tcPr>
          <w:p w:rsidR="009B236C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9B236C" w:rsidRPr="001637E2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FFFFFF"/>
          </w:tcPr>
          <w:p w:rsidR="009B236C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5" w:type="dxa"/>
            <w:gridSpan w:val="2"/>
            <w:shd w:val="clear" w:color="auto" w:fill="FFFFFF"/>
          </w:tcPr>
          <w:p w:rsidR="009B236C" w:rsidRDefault="009B236C" w:rsidP="00AC5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1637E2" w:rsidRP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1637E2" w:rsidRDefault="001637E2" w:rsidP="001637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37E2" w:rsidRPr="001637E2" w:rsidRDefault="001637E2" w:rsidP="001637E2">
      <w:pPr>
        <w:rPr>
          <w:rFonts w:ascii="Times New Roman" w:hAnsi="Times New Roman"/>
          <w:sz w:val="24"/>
        </w:rPr>
      </w:pPr>
    </w:p>
    <w:p w:rsidR="001637E2" w:rsidRPr="001637E2" w:rsidRDefault="001637E2" w:rsidP="001637E2">
      <w:pPr>
        <w:rPr>
          <w:rFonts w:ascii="Times New Roman" w:hAnsi="Times New Roman"/>
          <w:sz w:val="24"/>
        </w:rPr>
      </w:pPr>
    </w:p>
    <w:p w:rsidR="001637E2" w:rsidRPr="001637E2" w:rsidRDefault="001637E2" w:rsidP="001637E2">
      <w:pPr>
        <w:rPr>
          <w:rFonts w:ascii="Times New Roman" w:hAnsi="Times New Roman"/>
          <w:sz w:val="24"/>
        </w:rPr>
      </w:pPr>
    </w:p>
    <w:p w:rsidR="00302E20" w:rsidRDefault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Pr="00302E20" w:rsidRDefault="00302E20" w:rsidP="00302E20"/>
    <w:p w:rsidR="00302E20" w:rsidRDefault="00302E20" w:rsidP="00302E20"/>
    <w:p w:rsidR="003C2771" w:rsidRDefault="003C2771" w:rsidP="00302E20"/>
    <w:p w:rsidR="00302E20" w:rsidRDefault="00302E20" w:rsidP="00302E20"/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02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4. Пояснительная записка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 Настоящий учебный план образовательного учреждения среднего профессионального образования Климовского филиала ГБПОУ«БАТ имени Героя России А.С. Зайцева» разработан на основе Федерального государственного образовательного стандарта по профессии среднего профессионального образования (далее – СПО), утвержденного приказом Министерства образования и науки Российской Федерации № 389 от 09 апреля 2015 года, приказом Министерства просвещения РФ № 450 от 13.07.2021г, зарегистрирован Министерством юстиции (рег. № 29470 от 20.08.2013)  38.01.02  Продавец. контролер - кассир; </w:t>
      </w:r>
    </w:p>
    <w:p w:rsidR="00302E20" w:rsidRPr="00302E20" w:rsidRDefault="00302E20" w:rsidP="00302E20">
      <w:pPr>
        <w:pStyle w:val="ac"/>
        <w:jc w:val="both"/>
      </w:pPr>
      <w:r w:rsidRPr="00302E20">
        <w:t xml:space="preserve">      -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302E20">
          <w:t>2012 г</w:t>
        </w:r>
      </w:smartTag>
      <w:r w:rsidRPr="00302E20">
        <w:t>. N 273-ФЗ "Об образовании в Российской Федерации"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-письма Министерства образования</w:t>
      </w:r>
      <w:r w:rsidRPr="00302E20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  от 24 апреля 2015 № 06-456 «Об изменениях  в Федеральные государственные образовательные стандарты среднего профессионального образования». </w:t>
      </w:r>
    </w:p>
    <w:p w:rsidR="00302E20" w:rsidRPr="00302E20" w:rsidRDefault="00302E20" w:rsidP="00302E20">
      <w:pPr>
        <w:pStyle w:val="ac"/>
        <w:jc w:val="both"/>
      </w:pPr>
      <w:r w:rsidRPr="00302E20">
        <w:t xml:space="preserve"> - приказа Министерства образования и науки РФ от 14 июня 2013 года№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302E20" w:rsidRPr="00302E20" w:rsidRDefault="00302E20" w:rsidP="00302E20">
      <w:pPr>
        <w:pStyle w:val="ac"/>
        <w:jc w:val="both"/>
      </w:pPr>
      <w:r w:rsidRPr="00302E20">
        <w:t xml:space="preserve">      -  приказ Министерства образования и науки Российской Федерации (Минобрнауки России) от 16 августа </w:t>
      </w:r>
      <w:smartTag w:uri="urn:schemas-microsoft-com:office:smarttags" w:element="metricconverter">
        <w:smartTagPr>
          <w:attr w:name="ProductID" w:val="2013 г"/>
        </w:smartTagPr>
        <w:r w:rsidRPr="00302E20">
          <w:t>2013 г</w:t>
        </w:r>
      </w:smartTag>
      <w:r w:rsidRPr="00302E20">
        <w:t xml:space="preserve">. N </w:t>
      </w:r>
      <w:smartTag w:uri="urn:schemas-microsoft-com:office:smarttags" w:element="metricconverter">
        <w:smartTagPr>
          <w:attr w:name="ProductID" w:val="968 г"/>
        </w:smartTagPr>
        <w:r w:rsidRPr="00302E20">
          <w:t>968 г</w:t>
        </w:r>
      </w:smartTag>
      <w:r w:rsidRPr="00302E20">
        <w:t>. Москва</w:t>
      </w:r>
    </w:p>
    <w:p w:rsidR="00302E20" w:rsidRPr="00302E20" w:rsidRDefault="00302E20" w:rsidP="00302E20">
      <w:pPr>
        <w:pStyle w:val="ac"/>
        <w:jc w:val="both"/>
      </w:pPr>
      <w:r w:rsidRPr="00302E20"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</w:p>
    <w:p w:rsidR="00302E20" w:rsidRPr="00302E20" w:rsidRDefault="00302E20" w:rsidP="00302E20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- Положением о практической подготовке обучающихся, осваивающих основные профессиональные образовательные программы среднего профессионального образования (приказ  Минпросвещения РФ № 450 от 13 апреля 2021 г., зарегистрирован Министерством юстиции № 28785 от 14 июля 2021 г.),</w:t>
      </w:r>
    </w:p>
    <w:p w:rsidR="00302E20" w:rsidRPr="00302E20" w:rsidRDefault="00302E20" w:rsidP="00302E20">
      <w:pPr>
        <w:pStyle w:val="ac"/>
        <w:jc w:val="both"/>
        <w:rPr>
          <w:lang w:eastAsia="ru-RU"/>
        </w:rPr>
      </w:pPr>
      <w:r w:rsidRPr="00302E20">
        <w:rPr>
          <w:lang w:eastAsia="ru-RU"/>
        </w:rPr>
        <w:t xml:space="preserve">      - приказами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302E20">
          <w:rPr>
            <w:lang w:eastAsia="ru-RU"/>
          </w:rPr>
          <w:t>2004 г</w:t>
        </w:r>
      </w:smartTag>
      <w:r w:rsidRPr="00302E20">
        <w:rPr>
          <w:lang w:eastAsia="ru-RU"/>
        </w:rPr>
        <w:t xml:space="preserve">. №1089 «Об утверждении федерального компонента государственных образовательных  стандартов     начального общего, основного общего и среднего (полного) общего образования» и от 9 марта </w:t>
      </w:r>
      <w:smartTag w:uri="urn:schemas-microsoft-com:office:smarttags" w:element="metricconverter">
        <w:smartTagPr>
          <w:attr w:name="ProductID" w:val="2004 г"/>
        </w:smartTagPr>
        <w:r w:rsidRPr="00302E20">
          <w:rPr>
            <w:lang w:eastAsia="ru-RU"/>
          </w:rPr>
          <w:t>2004 г</w:t>
        </w:r>
      </w:smartTag>
      <w:r w:rsidRPr="00302E20">
        <w:rPr>
          <w:lang w:eastAsia="ru-RU"/>
        </w:rPr>
        <w:t>. №1312 «Об утверждении федерального Базисного   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302E20" w:rsidRPr="00302E20" w:rsidRDefault="00302E20" w:rsidP="00302E20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-  Изменений № 2 к СанПиН  .4.3.1186-03 Санитарно-эпидемиологические правила и нормы СанПиН 2.4.3.2554-09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образования».</w:t>
      </w:r>
    </w:p>
    <w:p w:rsidR="00302E20" w:rsidRPr="00302E20" w:rsidRDefault="00302E20" w:rsidP="00302E20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- Рекомендаций Министерства образования и науки РФ по реализации среднего (полного) общего образования в образовательных учреждениях НПО с учетом профильного обучения (социально-экономический профиль) от 29.05.07г. </w:t>
      </w:r>
    </w:p>
    <w:p w:rsidR="00302E20" w:rsidRPr="00302E20" w:rsidRDefault="00302E20" w:rsidP="00302E20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- приказа департамента общего и профессионального образования Брянской области №1109 от 2.07 2011г. «О базисном учебном плане по реализации         образовательной     программы среднего (полного) общего образования для учреждений начального профессионального образования Брянской области».     </w:t>
      </w:r>
    </w:p>
    <w:p w:rsidR="00302E20" w:rsidRPr="00302E20" w:rsidRDefault="00302E20" w:rsidP="00302E20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- приказа департамента  образования и науки Брянской области № 1511 от 8.07 2013г. «О внесении изменений в приказ от 02 июля 2011 года № 1109 «О базисном учебном плане по реализации образовательной     программы среднего (полного) общего образования для учреждений начального профессионального образования Брянской области».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Организация  учебного процесса и режим занятий: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Нормативный срок обучения – 2 года 10 месяцев.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Начало занятий – 1 сентября, Объем обязательных учебных занятий в период теоретического обучения, учебной и производственной практики составляет 36 часов в неделю; максимальной учебной нагрузки – 54 часа в неделю и включает все виды аудиторной и внеаудиторной  учебной работы в техникуме.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     Объем часов по дисциплине «Физическая культура» реализуется как за счет обязательных аудиторных занятий, так и за счет различных форм внеаудиторных занятий в спортивных клубах, секциях;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продолжительность учебной недели – шестидневная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     продолжительность занятий - 45 мин., 6 часов.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формы и процедуры текущего контроля знаний – как традиционные, так и инновационные методы, включая компьютерные технологии. </w:t>
      </w:r>
    </w:p>
    <w:p w:rsidR="00302E20" w:rsidRPr="00302E20" w:rsidRDefault="00302E20" w:rsidP="00302E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     организация консультаций: консультации для обучающихся предусматриваются  в объеме 4  часа на одного обучающегося в год. Определены формы проведения консультаций (индивидуальные, групповые, коллективные, устные и письменные);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      Практика является обязательным разделом ППКРС, представляет собой вид учебных занятий,  обеспечивающих  практико-ориентированную подготовку обучающихся и в соответствии с требованиями ФГОС СПО состоит из двух этапов: учебной практики 612 ч.  и  производственной практики- 720 ч. Учебная практика проводится при освоении обучающимися  общих и профессиональных компетенций в рамках профессиональных модулей, согласно календарному графику учебного процесса предусмотрена после изучения междисциплинарного курса каждого профессионального  модуля.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ab/>
        <w:t>Прохождение производственной практики предполагается рассредоточено, в связи со спецификой профессии. Производственная практика проводится в организациях, направление деятельности  которых соответствует профилю подготовки обучающихся. Аттестация по итогам производственной практики проводится на основании результатов, подтвержденных документами соответствующих организаций.</w:t>
      </w:r>
      <w:r w:rsidRPr="00302E20">
        <w:rPr>
          <w:rFonts w:ascii="Times New Roman" w:hAnsi="Times New Roman" w:cs="Times New Roman"/>
          <w:sz w:val="24"/>
          <w:szCs w:val="24"/>
          <w:lang w:eastAsia="ru-RU"/>
        </w:rPr>
        <w:tab/>
        <w:t>Оценка качества освоения основной профессиональной образовательной программы по профессии 38.01.02Продавец, контролер-кассир, включает текущий контроль освоенных компетенций, промежуточную и государственную (итоговую) аттестацию обучающихся. Конкретные формы и процедуры текущего контроля по каждой дисциплине и профессиональному модулю разработаны и фиксируются в рабочих программах, доводятся до сведения обучающихся в течение первых двух месяцев после начала обучения. Для реализации текущей и промежуточной аттестации разрабатывается и утверждается образовательным учреждением фонд оценочных средств, в которых определены четкие и  понятные критерии оценивания, сроки и место проведения оценки. Зачеты и дифференцированные зачеты проводятся за счет учебного времени, отведенного на изучение дисциплины, профессионального модуля.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Рабочий  учебный план определяет перечень, объемы, последовательность изучения дисциплин, профессиональных модулей и входящих в них междисциплинарных курсов, этапы учебной и производственной практик, виды государственной (итоговой) аттестации.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рабочим учебным планом обязательное обучение составляет  4428 часов: по дисциплинам «Общеобразовательного цикла» 1932 часа; по дисциплинам «Общепрофессионального цикла» - 217 час;  по «Профессиональным модулям» - 497 часов; по «Учебной практике» - 612  часов; по «Производственной практике» - 720 часов, ФК- 40 часов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4.1 Общеобразовательный цикл</w:t>
      </w: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Общеобразовательный цикл ППКРС СПО  формируется в соответствии с Рекомендациями по реализации федерального государственного образовательного стандарта среднего (полного)общего образования (профильное обучение)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общеобразовательных дисциплин осуществляется рассредоточено одновременно с освоением ППКРС СПО.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Умения и знания, полученные обучающимися при освоении учебных дисциплин общеобразовательного цикла, углубляются и расширяются в процессе изучения по профессии </w:t>
      </w:r>
      <w:r w:rsidRPr="00302E20">
        <w:rPr>
          <w:rFonts w:ascii="Times New Roman" w:hAnsi="Times New Roman" w:cs="Times New Roman"/>
          <w:sz w:val="24"/>
          <w:szCs w:val="24"/>
          <w:lang w:eastAsia="ar-SA"/>
        </w:rPr>
        <w:t xml:space="preserve">дисциплин общепрофессионального цикла, а также отдельных дисциплин профессионального цикла </w:t>
      </w:r>
      <w:r w:rsidRPr="00302E20">
        <w:rPr>
          <w:rFonts w:ascii="Times New Roman" w:hAnsi="Times New Roman" w:cs="Times New Roman"/>
          <w:sz w:val="24"/>
          <w:szCs w:val="24"/>
          <w:lang w:eastAsia="ru-RU"/>
        </w:rPr>
        <w:t>ППКРС С</w:t>
      </w:r>
      <w:r w:rsidRPr="00302E20">
        <w:rPr>
          <w:rFonts w:ascii="Times New Roman" w:hAnsi="Times New Roman" w:cs="Times New Roman"/>
          <w:sz w:val="24"/>
          <w:szCs w:val="24"/>
          <w:lang w:eastAsia="ar-SA"/>
        </w:rPr>
        <w:t xml:space="preserve">ПО.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Оценка  качества освоения учебных дисциплин общеобразовательного цикла ППКРС СПО с получением среднего (полного) общего образования проходит в процессе текущего контроля и промежуточной аттестации.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Текущий контроль по дисциплинам общеобразовательного цикла проводятся в пределах учебного времени, отведенного на соответствующую учебную дисциплину, как традиционными, так и инновационными методами, включая компьютерные технологии.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Промежуточную аттестацию проводят в форме дифференцированных зачетов и экзаменов: дифференцированные зачеты – за счет времени, отведенного на общеобразовательную дисциплину, экзамены – за счет времени, выделенного ФГОС СПО.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Экзамены проводят по русскому языку, математике и профильных дисциплин общеобразовательного цикла, которая выбирается обучающимся или образовательным учреждением. По русскому языку и математике – в письменной форме,  по профильной дисциплине – в устной.</w:t>
      </w:r>
    </w:p>
    <w:p w:rsidR="00302E20" w:rsidRPr="00302E20" w:rsidRDefault="00302E20" w:rsidP="00302E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     Из рекомендованных 2052 часов распределено 2052 часа.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4.2 Формирование вариативной части ПП КРС</w:t>
      </w: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 Вариативная часть, которая дает возможность расширения и углубления подготовки, определяемой содержанием основной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  За счет вариативной части ППКРС СПО увеличен  объем времени, профессиональных модулей. 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- увеличен объем часов на сложные и объемные  профессиональные модули ПМ 01. «</w:t>
      </w:r>
      <w:r w:rsidRPr="00302E20">
        <w:rPr>
          <w:rFonts w:ascii="Times New Roman" w:hAnsi="Times New Roman" w:cs="Times New Roman"/>
          <w:sz w:val="24"/>
          <w:szCs w:val="24"/>
        </w:rPr>
        <w:t>Продажа не продовольственных товаров</w:t>
      </w:r>
      <w:r w:rsidRPr="00302E20">
        <w:rPr>
          <w:rFonts w:ascii="Times New Roman" w:hAnsi="Times New Roman" w:cs="Times New Roman"/>
          <w:sz w:val="24"/>
          <w:szCs w:val="24"/>
          <w:lang w:eastAsia="ru-RU"/>
        </w:rPr>
        <w:t>», ПМ 02.  «</w:t>
      </w:r>
      <w:r w:rsidRPr="00302E20">
        <w:rPr>
          <w:rFonts w:ascii="Times New Roman" w:hAnsi="Times New Roman" w:cs="Times New Roman"/>
          <w:sz w:val="24"/>
          <w:szCs w:val="24"/>
        </w:rPr>
        <w:t>Продажа продовольственных товаров</w:t>
      </w:r>
      <w:r w:rsidRPr="00302E20">
        <w:rPr>
          <w:rFonts w:ascii="Times New Roman" w:hAnsi="Times New Roman" w:cs="Times New Roman"/>
          <w:sz w:val="24"/>
          <w:szCs w:val="24"/>
          <w:lang w:eastAsia="ru-RU"/>
        </w:rPr>
        <w:t>», ПМ 03. «Работа на контрольно-кассовой технике и расчеты с покупателями»</w:t>
      </w: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4.3. Формы проведения консультаций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2E20" w:rsidRPr="00302E20" w:rsidRDefault="00302E20" w:rsidP="00302E20">
      <w:pPr>
        <w:autoSpaceDE w:val="0"/>
        <w:autoSpaceDN w:val="0"/>
        <w:adjustRightInd w:val="0"/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По профессии 38.01.02Продавец, контролер-кассирколичество консультаций 4 часа на одного обучающегося на курс обучения. Из них 50 часов отводится на консультации для выполнения письменной экзаменационной работы. Для более продуктивной работы были определены следующие формы консультаций:групповые, индивидуальные, устные. Консультации проводятся во внеучебное время, согласно расписания, утвержденного директором техникума.</w:t>
      </w:r>
    </w:p>
    <w:p w:rsidR="00302E20" w:rsidRPr="00302E20" w:rsidRDefault="00302E20" w:rsidP="00302E20">
      <w:pPr>
        <w:autoSpaceDE w:val="0"/>
        <w:autoSpaceDN w:val="0"/>
        <w:adjustRightInd w:val="0"/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4.4. Формы проведения промежуточной аттестации</w:t>
      </w: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2E20" w:rsidRPr="00302E20" w:rsidRDefault="00302E20" w:rsidP="00302E20">
      <w:pPr>
        <w:autoSpaceDE w:val="0"/>
        <w:autoSpaceDN w:val="0"/>
        <w:adjustRightInd w:val="0"/>
        <w:spacing w:after="0" w:line="180" w:lineRule="atLeas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По профессии 38.01.02Продавец, контролер - кассирформами проведения промежуточной аттестации утверждены:зачет, дифференцированный зачет, экзамен;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>Согласно рабочего плана количество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1. зачетов - 17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2. дифференцированных зачетов - 11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3. экзаменов – 6</w:t>
      </w: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4.5. Формы проведения государственной (итоговой) аттестации 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      Оценочные материалы для Государственной (итоговой) аттестации разрабатываются образовательным учреждением и утверждаются после предварительного положительного заключения работодателей. Государственная (итоговая) аттестация включает защиту выпускной квалификационной работы (выпускная практическая квалификационная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модулей, сложность работы должна быть не ниже разряда по профессии, предусмотренного ФГОС (СПО).</w:t>
      </w:r>
    </w:p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sz w:val="24"/>
          <w:szCs w:val="24"/>
          <w:lang w:eastAsia="ru-RU"/>
        </w:rPr>
        <w:t xml:space="preserve">По окончании обучения и успешной сдачи Государственной (итоговой) аттестации выпускник получает диплом о среднем профессиональном образовании государственного образца.  </w:t>
      </w:r>
    </w:p>
    <w:p w:rsidR="00302E20" w:rsidRPr="00302E20" w:rsidRDefault="00302E20" w:rsidP="00302E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2E20" w:rsidRPr="00302E20" w:rsidRDefault="00302E20" w:rsidP="0030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Перечень кабинетов, лабораторий, мастерских и др. для подготовки по профессии СПО</w:t>
      </w:r>
    </w:p>
    <w:p w:rsidR="00302E20" w:rsidRPr="00302E20" w:rsidRDefault="00302E20" w:rsidP="00302E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"/>
        <w:gridCol w:w="14252"/>
      </w:tblGrid>
      <w:tr w:rsidR="00302E20" w:rsidRPr="00302E20" w:rsidTr="00676C98">
        <w:trPr>
          <w:trHeight w:val="71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02E20" w:rsidRPr="00302E20" w:rsidTr="00676C98">
        <w:trPr>
          <w:trHeight w:val="27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Кабинеты: </w:t>
            </w:r>
          </w:p>
        </w:tc>
      </w:tr>
      <w:tr w:rsidR="00302E20" w:rsidRPr="00302E20" w:rsidTr="00676C9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деловой культуры;</w:t>
            </w:r>
          </w:p>
        </w:tc>
      </w:tr>
      <w:tr w:rsidR="00302E20" w:rsidRPr="00302E20" w:rsidTr="00676C9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бухгалтерского учета;</w:t>
            </w:r>
          </w:p>
        </w:tc>
      </w:tr>
      <w:tr w:rsidR="00302E20" w:rsidRPr="00302E20" w:rsidTr="00676C9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организации и технологии розничной торговли;</w:t>
            </w:r>
          </w:p>
        </w:tc>
      </w:tr>
      <w:tr w:rsidR="00302E20" w:rsidRPr="00302E20" w:rsidTr="00676C9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санитарии и гигиены;</w:t>
            </w:r>
          </w:p>
        </w:tc>
      </w:tr>
      <w:tr w:rsidR="00302E20" w:rsidRPr="00302E20" w:rsidTr="00676C9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БЖ и ОТ</w:t>
            </w:r>
          </w:p>
        </w:tc>
      </w:tr>
      <w:tr w:rsidR="00302E20" w:rsidRPr="00302E20" w:rsidTr="00676C98">
        <w:trPr>
          <w:trHeight w:val="26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Лаборатории: </w:t>
            </w:r>
          </w:p>
        </w:tc>
      </w:tr>
      <w:tr w:rsidR="00302E20" w:rsidRPr="00302E20" w:rsidTr="00676C98">
        <w:trPr>
          <w:trHeight w:val="33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торгово-технологического оборудования;</w:t>
            </w:r>
          </w:p>
        </w:tc>
      </w:tr>
      <w:tr w:rsidR="00302E20" w:rsidRPr="00302E20" w:rsidTr="00676C9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учебный магазин</w:t>
            </w:r>
          </w:p>
        </w:tc>
      </w:tr>
      <w:tr w:rsidR="00302E20" w:rsidRPr="00302E20" w:rsidTr="00676C98">
        <w:trPr>
          <w:trHeight w:val="763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 комплекс: спортивный зал; открытый стадион широкого профиля с элементами полосы препятствий, стрелковый тир ( в любой модификации, включая электронный) или место для стрельбы </w:t>
            </w:r>
          </w:p>
        </w:tc>
      </w:tr>
      <w:tr w:rsidR="00302E20" w:rsidRPr="00302E20" w:rsidTr="00676C9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20" w:rsidRPr="00302E20" w:rsidRDefault="00302E20" w:rsidP="0067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E20">
              <w:rPr>
                <w:rFonts w:ascii="Times New Roman" w:hAnsi="Times New Roman" w:cs="Times New Roman"/>
                <w:sz w:val="24"/>
                <w:szCs w:val="24"/>
              </w:rPr>
              <w:t>Залы: библиотека, читальный зал  с выходом в сеть Интернет; актовый зал</w:t>
            </w:r>
          </w:p>
        </w:tc>
      </w:tr>
    </w:tbl>
    <w:p w:rsidR="00302E20" w:rsidRPr="00302E20" w:rsidRDefault="00302E20" w:rsidP="00302E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2E20" w:rsidRPr="00302E20" w:rsidRDefault="00302E20" w:rsidP="00302E20">
      <w:pPr>
        <w:rPr>
          <w:rFonts w:ascii="Times New Roman" w:hAnsi="Times New Roman" w:cs="Times New Roman"/>
        </w:rPr>
      </w:pPr>
    </w:p>
    <w:sectPr w:rsidR="00302E20" w:rsidRPr="00302E20" w:rsidSect="00D57290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DejaVu Sans">
    <w:altName w:val="Verdana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ie a 2006 aiao i?ia?aiiu ii o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F93AC61E"/>
    <w:lvl w:ilvl="0" w:tplc="F8B24E3E">
      <w:start w:val="1"/>
      <w:numFmt w:val="bullet"/>
      <w:lvlText w:val=""/>
      <w:lvlJc w:val="left"/>
    </w:lvl>
    <w:lvl w:ilvl="1" w:tplc="136A0820">
      <w:start w:val="1"/>
      <w:numFmt w:val="bullet"/>
      <w:lvlText w:val=""/>
      <w:lvlJc w:val="left"/>
    </w:lvl>
    <w:lvl w:ilvl="2" w:tplc="0C624B2A">
      <w:numFmt w:val="decimal"/>
      <w:lvlText w:val=""/>
      <w:lvlJc w:val="left"/>
    </w:lvl>
    <w:lvl w:ilvl="3" w:tplc="F10C12D0">
      <w:numFmt w:val="decimal"/>
      <w:lvlText w:val=""/>
      <w:lvlJc w:val="left"/>
    </w:lvl>
    <w:lvl w:ilvl="4" w:tplc="259AD034">
      <w:numFmt w:val="decimal"/>
      <w:lvlText w:val=""/>
      <w:lvlJc w:val="left"/>
    </w:lvl>
    <w:lvl w:ilvl="5" w:tplc="E9A4CE70">
      <w:numFmt w:val="decimal"/>
      <w:lvlText w:val=""/>
      <w:lvlJc w:val="left"/>
    </w:lvl>
    <w:lvl w:ilvl="6" w:tplc="3B92DE72">
      <w:numFmt w:val="decimal"/>
      <w:lvlText w:val=""/>
      <w:lvlJc w:val="left"/>
    </w:lvl>
    <w:lvl w:ilvl="7" w:tplc="3902943A">
      <w:numFmt w:val="decimal"/>
      <w:lvlText w:val=""/>
      <w:lvlJc w:val="left"/>
    </w:lvl>
    <w:lvl w:ilvl="8" w:tplc="0756ECAC">
      <w:numFmt w:val="decimal"/>
      <w:lvlText w:val=""/>
      <w:lvlJc w:val="left"/>
    </w:lvl>
  </w:abstractNum>
  <w:abstractNum w:abstractNumId="1">
    <w:nsid w:val="000041BB"/>
    <w:multiLevelType w:val="hybridMultilevel"/>
    <w:tmpl w:val="6CB6046C"/>
    <w:lvl w:ilvl="0" w:tplc="EAFAFA4C">
      <w:start w:val="1"/>
      <w:numFmt w:val="bullet"/>
      <w:lvlText w:val="в"/>
      <w:lvlJc w:val="left"/>
    </w:lvl>
    <w:lvl w:ilvl="1" w:tplc="FB245FAA">
      <w:numFmt w:val="decimal"/>
      <w:lvlText w:val=""/>
      <w:lvlJc w:val="left"/>
    </w:lvl>
    <w:lvl w:ilvl="2" w:tplc="8F1828EA">
      <w:numFmt w:val="decimal"/>
      <w:lvlText w:val=""/>
      <w:lvlJc w:val="left"/>
    </w:lvl>
    <w:lvl w:ilvl="3" w:tplc="04463F22">
      <w:numFmt w:val="decimal"/>
      <w:lvlText w:val=""/>
      <w:lvlJc w:val="left"/>
    </w:lvl>
    <w:lvl w:ilvl="4" w:tplc="7916A88A">
      <w:numFmt w:val="decimal"/>
      <w:lvlText w:val=""/>
      <w:lvlJc w:val="left"/>
    </w:lvl>
    <w:lvl w:ilvl="5" w:tplc="344C9DBA">
      <w:numFmt w:val="decimal"/>
      <w:lvlText w:val=""/>
      <w:lvlJc w:val="left"/>
    </w:lvl>
    <w:lvl w:ilvl="6" w:tplc="79B6DF60">
      <w:numFmt w:val="decimal"/>
      <w:lvlText w:val=""/>
      <w:lvlJc w:val="left"/>
    </w:lvl>
    <w:lvl w:ilvl="7" w:tplc="212E57AA">
      <w:numFmt w:val="decimal"/>
      <w:lvlText w:val=""/>
      <w:lvlJc w:val="left"/>
    </w:lvl>
    <w:lvl w:ilvl="8" w:tplc="B0FC49FC">
      <w:numFmt w:val="decimal"/>
      <w:lvlText w:val=""/>
      <w:lvlJc w:val="left"/>
    </w:lvl>
  </w:abstractNum>
  <w:abstractNum w:abstractNumId="2">
    <w:nsid w:val="00005AF1"/>
    <w:multiLevelType w:val="hybridMultilevel"/>
    <w:tmpl w:val="ACDE6088"/>
    <w:lvl w:ilvl="0" w:tplc="D0060420">
      <w:start w:val="1"/>
      <w:numFmt w:val="bullet"/>
      <w:lvlText w:val="В"/>
      <w:lvlJc w:val="left"/>
    </w:lvl>
    <w:lvl w:ilvl="1" w:tplc="87BCD636">
      <w:numFmt w:val="decimal"/>
      <w:lvlText w:val=""/>
      <w:lvlJc w:val="left"/>
    </w:lvl>
    <w:lvl w:ilvl="2" w:tplc="8EF6E69E">
      <w:numFmt w:val="decimal"/>
      <w:lvlText w:val=""/>
      <w:lvlJc w:val="left"/>
    </w:lvl>
    <w:lvl w:ilvl="3" w:tplc="E3F84450">
      <w:numFmt w:val="decimal"/>
      <w:lvlText w:val=""/>
      <w:lvlJc w:val="left"/>
    </w:lvl>
    <w:lvl w:ilvl="4" w:tplc="470ACBE4">
      <w:numFmt w:val="decimal"/>
      <w:lvlText w:val=""/>
      <w:lvlJc w:val="left"/>
    </w:lvl>
    <w:lvl w:ilvl="5" w:tplc="939442A4">
      <w:numFmt w:val="decimal"/>
      <w:lvlText w:val=""/>
      <w:lvlJc w:val="left"/>
    </w:lvl>
    <w:lvl w:ilvl="6" w:tplc="FDF66B22">
      <w:numFmt w:val="decimal"/>
      <w:lvlText w:val=""/>
      <w:lvlJc w:val="left"/>
    </w:lvl>
    <w:lvl w:ilvl="7" w:tplc="63065164">
      <w:numFmt w:val="decimal"/>
      <w:lvlText w:val=""/>
      <w:lvlJc w:val="left"/>
    </w:lvl>
    <w:lvl w:ilvl="8" w:tplc="F12E2CFE">
      <w:numFmt w:val="decimal"/>
      <w:lvlText w:val=""/>
      <w:lvlJc w:val="left"/>
    </w:lvl>
  </w:abstractNum>
  <w:abstractNum w:abstractNumId="3">
    <w:nsid w:val="00005F90"/>
    <w:multiLevelType w:val="hybridMultilevel"/>
    <w:tmpl w:val="EFEA6358"/>
    <w:lvl w:ilvl="0" w:tplc="98D812AA">
      <w:start w:val="1"/>
      <w:numFmt w:val="bullet"/>
      <w:lvlText w:val="-"/>
      <w:lvlJc w:val="left"/>
    </w:lvl>
    <w:lvl w:ilvl="1" w:tplc="5C10483C">
      <w:start w:val="1"/>
      <w:numFmt w:val="bullet"/>
      <w:lvlText w:val=""/>
      <w:lvlJc w:val="left"/>
    </w:lvl>
    <w:lvl w:ilvl="2" w:tplc="82E633B0">
      <w:numFmt w:val="decimal"/>
      <w:lvlText w:val=""/>
      <w:lvlJc w:val="left"/>
    </w:lvl>
    <w:lvl w:ilvl="3" w:tplc="2EFAABA2">
      <w:numFmt w:val="decimal"/>
      <w:lvlText w:val=""/>
      <w:lvlJc w:val="left"/>
    </w:lvl>
    <w:lvl w:ilvl="4" w:tplc="02E68140">
      <w:numFmt w:val="decimal"/>
      <w:lvlText w:val=""/>
      <w:lvlJc w:val="left"/>
    </w:lvl>
    <w:lvl w:ilvl="5" w:tplc="D8220774">
      <w:numFmt w:val="decimal"/>
      <w:lvlText w:val=""/>
      <w:lvlJc w:val="left"/>
    </w:lvl>
    <w:lvl w:ilvl="6" w:tplc="52420C50">
      <w:numFmt w:val="decimal"/>
      <w:lvlText w:val=""/>
      <w:lvlJc w:val="left"/>
    </w:lvl>
    <w:lvl w:ilvl="7" w:tplc="AF389824">
      <w:numFmt w:val="decimal"/>
      <w:lvlText w:val=""/>
      <w:lvlJc w:val="left"/>
    </w:lvl>
    <w:lvl w:ilvl="8" w:tplc="1C5C38D6">
      <w:numFmt w:val="decimal"/>
      <w:lvlText w:val=""/>
      <w:lvlJc w:val="left"/>
    </w:lvl>
  </w:abstractNum>
  <w:abstractNum w:abstractNumId="4">
    <w:nsid w:val="00006952"/>
    <w:multiLevelType w:val="hybridMultilevel"/>
    <w:tmpl w:val="41583B04"/>
    <w:lvl w:ilvl="0" w:tplc="56EE4202">
      <w:start w:val="3"/>
      <w:numFmt w:val="decimal"/>
      <w:lvlText w:val="%1."/>
      <w:lvlJc w:val="left"/>
    </w:lvl>
    <w:lvl w:ilvl="1" w:tplc="A9B61BB4">
      <w:numFmt w:val="decimal"/>
      <w:lvlText w:val=""/>
      <w:lvlJc w:val="left"/>
    </w:lvl>
    <w:lvl w:ilvl="2" w:tplc="51465634">
      <w:numFmt w:val="decimal"/>
      <w:lvlText w:val=""/>
      <w:lvlJc w:val="left"/>
    </w:lvl>
    <w:lvl w:ilvl="3" w:tplc="95FC92F0">
      <w:numFmt w:val="decimal"/>
      <w:lvlText w:val=""/>
      <w:lvlJc w:val="left"/>
    </w:lvl>
    <w:lvl w:ilvl="4" w:tplc="89AE5040">
      <w:numFmt w:val="decimal"/>
      <w:lvlText w:val=""/>
      <w:lvlJc w:val="left"/>
    </w:lvl>
    <w:lvl w:ilvl="5" w:tplc="0FD47402">
      <w:numFmt w:val="decimal"/>
      <w:lvlText w:val=""/>
      <w:lvlJc w:val="left"/>
    </w:lvl>
    <w:lvl w:ilvl="6" w:tplc="16088A5A">
      <w:numFmt w:val="decimal"/>
      <w:lvlText w:val=""/>
      <w:lvlJc w:val="left"/>
    </w:lvl>
    <w:lvl w:ilvl="7" w:tplc="3E50D2F8">
      <w:numFmt w:val="decimal"/>
      <w:lvlText w:val=""/>
      <w:lvlJc w:val="left"/>
    </w:lvl>
    <w:lvl w:ilvl="8" w:tplc="EC842618">
      <w:numFmt w:val="decimal"/>
      <w:lvlText w:val=""/>
      <w:lvlJc w:val="left"/>
    </w:lvl>
  </w:abstractNum>
  <w:abstractNum w:abstractNumId="5">
    <w:nsid w:val="00006DF1"/>
    <w:multiLevelType w:val="hybridMultilevel"/>
    <w:tmpl w:val="4236816C"/>
    <w:lvl w:ilvl="0" w:tplc="A696574A">
      <w:start w:val="1"/>
      <w:numFmt w:val="bullet"/>
      <w:lvlText w:val=""/>
      <w:lvlJc w:val="left"/>
    </w:lvl>
    <w:lvl w:ilvl="1" w:tplc="4976B27A">
      <w:numFmt w:val="decimal"/>
      <w:lvlText w:val=""/>
      <w:lvlJc w:val="left"/>
    </w:lvl>
    <w:lvl w:ilvl="2" w:tplc="7DD028FA">
      <w:numFmt w:val="decimal"/>
      <w:lvlText w:val=""/>
      <w:lvlJc w:val="left"/>
    </w:lvl>
    <w:lvl w:ilvl="3" w:tplc="5A502304">
      <w:numFmt w:val="decimal"/>
      <w:lvlText w:val=""/>
      <w:lvlJc w:val="left"/>
    </w:lvl>
    <w:lvl w:ilvl="4" w:tplc="AB986EC4">
      <w:numFmt w:val="decimal"/>
      <w:lvlText w:val=""/>
      <w:lvlJc w:val="left"/>
    </w:lvl>
    <w:lvl w:ilvl="5" w:tplc="AD02B60C">
      <w:numFmt w:val="decimal"/>
      <w:lvlText w:val=""/>
      <w:lvlJc w:val="left"/>
    </w:lvl>
    <w:lvl w:ilvl="6" w:tplc="6E4A6E90">
      <w:numFmt w:val="decimal"/>
      <w:lvlText w:val=""/>
      <w:lvlJc w:val="left"/>
    </w:lvl>
    <w:lvl w:ilvl="7" w:tplc="2B362E94">
      <w:numFmt w:val="decimal"/>
      <w:lvlText w:val=""/>
      <w:lvlJc w:val="left"/>
    </w:lvl>
    <w:lvl w:ilvl="8" w:tplc="4BC2A26C">
      <w:numFmt w:val="decimal"/>
      <w:lvlText w:val=""/>
      <w:lvlJc w:val="left"/>
    </w:lvl>
  </w:abstractNum>
  <w:abstractNum w:abstractNumId="6">
    <w:nsid w:val="05565491"/>
    <w:multiLevelType w:val="hybridMultilevel"/>
    <w:tmpl w:val="F0082B42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8671106"/>
    <w:multiLevelType w:val="multilevel"/>
    <w:tmpl w:val="670CD7A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0E42147"/>
    <w:multiLevelType w:val="multilevel"/>
    <w:tmpl w:val="68667AA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AD7C5E"/>
    <w:multiLevelType w:val="multilevel"/>
    <w:tmpl w:val="8CB442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10">
    <w:nsid w:val="35FD5772"/>
    <w:multiLevelType w:val="hybridMultilevel"/>
    <w:tmpl w:val="F2B0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A2446"/>
    <w:multiLevelType w:val="hybridMultilevel"/>
    <w:tmpl w:val="C1BCFD7E"/>
    <w:lvl w:ilvl="0" w:tplc="02BC603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146D6"/>
    <w:multiLevelType w:val="hybridMultilevel"/>
    <w:tmpl w:val="119C0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E4886"/>
    <w:multiLevelType w:val="hybridMultilevel"/>
    <w:tmpl w:val="B20E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84763"/>
    <w:multiLevelType w:val="hybridMultilevel"/>
    <w:tmpl w:val="DAC2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1154E"/>
    <w:multiLevelType w:val="hybridMultilevel"/>
    <w:tmpl w:val="CD16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D1AD8"/>
    <w:multiLevelType w:val="hybridMultilevel"/>
    <w:tmpl w:val="6ABE9268"/>
    <w:lvl w:ilvl="0" w:tplc="04CA3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9B711E"/>
    <w:multiLevelType w:val="hybridMultilevel"/>
    <w:tmpl w:val="569AB3FC"/>
    <w:lvl w:ilvl="0" w:tplc="1AFA27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6"/>
  </w:num>
  <w:num w:numId="5">
    <w:abstractNumId w:val="9"/>
  </w:num>
  <w:num w:numId="6">
    <w:abstractNumId w:val="18"/>
  </w:num>
  <w:num w:numId="7">
    <w:abstractNumId w:val="10"/>
  </w:num>
  <w:num w:numId="8">
    <w:abstractNumId w:val="14"/>
  </w:num>
  <w:num w:numId="9">
    <w:abstractNumId w:val="16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2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37E2"/>
    <w:rsid w:val="00007871"/>
    <w:rsid w:val="00045BBD"/>
    <w:rsid w:val="00157A60"/>
    <w:rsid w:val="001637E2"/>
    <w:rsid w:val="001C6B23"/>
    <w:rsid w:val="00271E70"/>
    <w:rsid w:val="00302E20"/>
    <w:rsid w:val="003C2771"/>
    <w:rsid w:val="00400A42"/>
    <w:rsid w:val="0044173F"/>
    <w:rsid w:val="004465E9"/>
    <w:rsid w:val="004F26B8"/>
    <w:rsid w:val="00511EBC"/>
    <w:rsid w:val="00584951"/>
    <w:rsid w:val="00650D93"/>
    <w:rsid w:val="00671E5C"/>
    <w:rsid w:val="006B1977"/>
    <w:rsid w:val="006C1C98"/>
    <w:rsid w:val="008243D1"/>
    <w:rsid w:val="00922E15"/>
    <w:rsid w:val="00975E4A"/>
    <w:rsid w:val="009B236C"/>
    <w:rsid w:val="009F26F3"/>
    <w:rsid w:val="00A0182E"/>
    <w:rsid w:val="00A77687"/>
    <w:rsid w:val="00A82A7A"/>
    <w:rsid w:val="00AC597E"/>
    <w:rsid w:val="00AE27A0"/>
    <w:rsid w:val="00B22635"/>
    <w:rsid w:val="00BC18C4"/>
    <w:rsid w:val="00C42F3B"/>
    <w:rsid w:val="00CC2219"/>
    <w:rsid w:val="00DA6A01"/>
    <w:rsid w:val="00DE0553"/>
    <w:rsid w:val="00E07CEC"/>
    <w:rsid w:val="00E13F4A"/>
    <w:rsid w:val="00F3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975E4A"/>
  </w:style>
  <w:style w:type="paragraph" w:styleId="1">
    <w:name w:val="heading 1"/>
    <w:basedOn w:val="a"/>
    <w:next w:val="a"/>
    <w:link w:val="10"/>
    <w:uiPriority w:val="99"/>
    <w:qFormat/>
    <w:rsid w:val="001637E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637E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637E2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1637E2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637E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1637E2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1637E2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1637E2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1637E2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37E2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637E2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637E2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637E2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637E2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637E2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1637E2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1637E2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1637E2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637E2"/>
  </w:style>
  <w:style w:type="numbering" w:customStyle="1" w:styleId="110">
    <w:name w:val="Нет списка11"/>
    <w:next w:val="a2"/>
    <w:uiPriority w:val="99"/>
    <w:semiHidden/>
    <w:unhideWhenUsed/>
    <w:rsid w:val="001637E2"/>
  </w:style>
  <w:style w:type="paragraph" w:customStyle="1" w:styleId="21">
    <w:name w:val="Знак2"/>
    <w:basedOn w:val="a"/>
    <w:uiPriority w:val="99"/>
    <w:rsid w:val="001637E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note text"/>
    <w:basedOn w:val="a"/>
    <w:link w:val="a4"/>
    <w:uiPriority w:val="99"/>
    <w:semiHidden/>
    <w:rsid w:val="0016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63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1637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1637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rsid w:val="001637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637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63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1637E2"/>
  </w:style>
  <w:style w:type="character" w:customStyle="1" w:styleId="FontStyle38">
    <w:name w:val="Font Style38"/>
    <w:uiPriority w:val="99"/>
    <w:rsid w:val="001637E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aa">
    <w:name w:val="Основной текст Знак"/>
    <w:link w:val="ab"/>
    <w:uiPriority w:val="99"/>
    <w:rsid w:val="001637E2"/>
    <w:rPr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rsid w:val="001637E2"/>
    <w:pPr>
      <w:spacing w:after="120" w:line="240" w:lineRule="auto"/>
    </w:pPr>
    <w:rPr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1637E2"/>
  </w:style>
  <w:style w:type="paragraph" w:customStyle="1" w:styleId="ConsPlusNormal">
    <w:name w:val="ConsPlusNormal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99"/>
    <w:qFormat/>
    <w:rsid w:val="001637E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1637E2"/>
    <w:pPr>
      <w:ind w:left="720"/>
      <w:contextualSpacing/>
    </w:pPr>
    <w:rPr>
      <w:rFonts w:ascii="Times New Roman" w:hAnsi="Times New Roman"/>
      <w:sz w:val="24"/>
    </w:rPr>
  </w:style>
  <w:style w:type="table" w:styleId="ae">
    <w:name w:val="Table Grid"/>
    <w:basedOn w:val="a1"/>
    <w:uiPriority w:val="99"/>
    <w:rsid w:val="001637E2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63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36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1637E2"/>
    <w:rPr>
      <w:rFonts w:ascii="Courier New" w:eastAsia="Times New Roman" w:hAnsi="Courier New" w:cs="Courier New"/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1637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1637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Title"/>
    <w:basedOn w:val="a"/>
    <w:next w:val="a"/>
    <w:link w:val="af2"/>
    <w:uiPriority w:val="99"/>
    <w:qFormat/>
    <w:rsid w:val="001637E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f2">
    <w:name w:val="Название Знак"/>
    <w:basedOn w:val="a0"/>
    <w:link w:val="af1"/>
    <w:uiPriority w:val="99"/>
    <w:rsid w:val="001637E2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af3">
    <w:name w:val="Body Text Indent"/>
    <w:basedOn w:val="a"/>
    <w:link w:val="af4"/>
    <w:uiPriority w:val="99"/>
    <w:rsid w:val="001637E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1637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99"/>
    <w:qFormat/>
    <w:rsid w:val="001637E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0"/>
    <w:link w:val="af5"/>
    <w:uiPriority w:val="99"/>
    <w:rsid w:val="001637E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rsid w:val="001637E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3">
    <w:name w:val="Основной текст 2 Знак"/>
    <w:basedOn w:val="a0"/>
    <w:link w:val="22"/>
    <w:uiPriority w:val="99"/>
    <w:rsid w:val="001637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rsid w:val="001637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637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rsid w:val="001637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637E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6">
    <w:name w:val="Quote"/>
    <w:basedOn w:val="a"/>
    <w:next w:val="a"/>
    <w:link w:val="27"/>
    <w:uiPriority w:val="99"/>
    <w:qFormat/>
    <w:rsid w:val="001637E2"/>
    <w:rPr>
      <w:rFonts w:ascii="Calibri" w:eastAsia="Times New Roman" w:hAnsi="Calibri" w:cs="Calibri"/>
      <w:i/>
      <w:iCs/>
      <w:color w:val="000000"/>
      <w:lang w:val="en-US"/>
    </w:rPr>
  </w:style>
  <w:style w:type="character" w:customStyle="1" w:styleId="27">
    <w:name w:val="Цитата 2 Знак"/>
    <w:basedOn w:val="a0"/>
    <w:link w:val="26"/>
    <w:uiPriority w:val="99"/>
    <w:rsid w:val="001637E2"/>
    <w:rPr>
      <w:rFonts w:ascii="Calibri" w:eastAsia="Times New Roman" w:hAnsi="Calibri" w:cs="Calibri"/>
      <w:i/>
      <w:iCs/>
      <w:color w:val="000000"/>
      <w:lang w:val="en-US"/>
    </w:rPr>
  </w:style>
  <w:style w:type="paragraph" w:styleId="af7">
    <w:name w:val="Intense Quote"/>
    <w:basedOn w:val="a"/>
    <w:next w:val="a"/>
    <w:link w:val="af8"/>
    <w:uiPriority w:val="99"/>
    <w:qFormat/>
    <w:rsid w:val="001637E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customStyle="1" w:styleId="af8">
    <w:name w:val="Выделенная цитата Знак"/>
    <w:basedOn w:val="a0"/>
    <w:link w:val="af7"/>
    <w:uiPriority w:val="99"/>
    <w:rsid w:val="001637E2"/>
    <w:rPr>
      <w:rFonts w:ascii="Calibri" w:eastAsia="Times New Roman" w:hAnsi="Calibri" w:cs="Calibri"/>
      <w:b/>
      <w:bCs/>
      <w:i/>
      <w:iCs/>
      <w:color w:val="4F81BD"/>
      <w:lang w:val="en-US"/>
    </w:rPr>
  </w:style>
  <w:style w:type="paragraph" w:styleId="af9">
    <w:name w:val="TOC Heading"/>
    <w:basedOn w:val="1"/>
    <w:next w:val="a"/>
    <w:uiPriority w:val="99"/>
    <w:qFormat/>
    <w:rsid w:val="001637E2"/>
    <w:pPr>
      <w:outlineLvl w:val="9"/>
    </w:pPr>
  </w:style>
  <w:style w:type="paragraph" w:customStyle="1" w:styleId="Style14">
    <w:name w:val="Style14"/>
    <w:basedOn w:val="a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5">
    <w:name w:val="Style15"/>
    <w:basedOn w:val="a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4">
    <w:name w:val="Style84"/>
    <w:basedOn w:val="a"/>
    <w:uiPriority w:val="99"/>
    <w:rsid w:val="001637E2"/>
    <w:pPr>
      <w:widowControl w:val="0"/>
      <w:autoSpaceDE w:val="0"/>
      <w:autoSpaceDN w:val="0"/>
      <w:adjustRightInd w:val="0"/>
      <w:spacing w:after="0" w:line="269" w:lineRule="exact"/>
      <w:ind w:firstLine="52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auiue">
    <w:name w:val="Iau?iue"/>
    <w:uiPriority w:val="99"/>
    <w:rsid w:val="0016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Iauiue"/>
    <w:uiPriority w:val="99"/>
    <w:rsid w:val="001637E2"/>
    <w:pPr>
      <w:tabs>
        <w:tab w:val="center" w:pos="4153"/>
        <w:tab w:val="right" w:pos="8306"/>
      </w:tabs>
      <w:spacing w:line="360" w:lineRule="auto"/>
    </w:pPr>
    <w:rPr>
      <w:sz w:val="24"/>
      <w:szCs w:val="24"/>
      <w:lang w:val="ru-RU"/>
    </w:rPr>
  </w:style>
  <w:style w:type="paragraph" w:customStyle="1" w:styleId="caaieiaie1">
    <w:name w:val="caaieiaie 1"/>
    <w:basedOn w:val="Iauiue"/>
    <w:next w:val="Iauiue"/>
    <w:uiPriority w:val="99"/>
    <w:rsid w:val="001637E2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bCs/>
      <w:sz w:val="24"/>
      <w:szCs w:val="24"/>
      <w:lang w:val="ru-RU"/>
    </w:rPr>
  </w:style>
  <w:style w:type="paragraph" w:customStyle="1" w:styleId="afa">
    <w:name w:val="Пункты"/>
    <w:basedOn w:val="a"/>
    <w:uiPriority w:val="99"/>
    <w:rsid w:val="001637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4">
    <w:name w:val="Обычный1"/>
    <w:uiPriority w:val="99"/>
    <w:rsid w:val="001637E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afb">
    <w:name w:val="Знак Знак Знак"/>
    <w:basedOn w:val="a"/>
    <w:uiPriority w:val="99"/>
    <w:rsid w:val="001637E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c">
    <w:name w:val="Знак Знак Знак Знак"/>
    <w:basedOn w:val="a"/>
    <w:uiPriority w:val="99"/>
    <w:rsid w:val="001637E2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12">
    <w:name w:val="Style12"/>
    <w:basedOn w:val="a"/>
    <w:uiPriority w:val="99"/>
    <w:rsid w:val="001637E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3">
    <w:name w:val="Style43"/>
    <w:basedOn w:val="a"/>
    <w:uiPriority w:val="99"/>
    <w:rsid w:val="001637E2"/>
    <w:pPr>
      <w:widowControl w:val="0"/>
      <w:autoSpaceDE w:val="0"/>
      <w:autoSpaceDN w:val="0"/>
      <w:adjustRightInd w:val="0"/>
      <w:spacing w:after="0" w:line="202" w:lineRule="exact"/>
      <w:ind w:hanging="19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a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5">
    <w:name w:val="Абзац списка1"/>
    <w:basedOn w:val="a"/>
    <w:uiPriority w:val="99"/>
    <w:rsid w:val="001637E2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FR2">
    <w:name w:val="FR2"/>
    <w:uiPriority w:val="99"/>
    <w:rsid w:val="001637E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111">
    <w:name w:val="Заголовок 11"/>
    <w:basedOn w:val="14"/>
    <w:next w:val="14"/>
    <w:uiPriority w:val="99"/>
    <w:rsid w:val="001637E2"/>
    <w:pPr>
      <w:keepNext/>
      <w:widowControl/>
      <w:snapToGrid/>
      <w:outlineLvl w:val="0"/>
    </w:pPr>
    <w:rPr>
      <w:b w:val="0"/>
      <w:bCs w:val="0"/>
      <w:sz w:val="24"/>
      <w:szCs w:val="24"/>
    </w:rPr>
  </w:style>
  <w:style w:type="paragraph" w:customStyle="1" w:styleId="210">
    <w:name w:val="Основной текст 21"/>
    <w:basedOn w:val="14"/>
    <w:uiPriority w:val="99"/>
    <w:rsid w:val="001637E2"/>
    <w:pPr>
      <w:widowControl/>
      <w:snapToGrid/>
      <w:jc w:val="left"/>
    </w:pPr>
    <w:rPr>
      <w:sz w:val="24"/>
      <w:szCs w:val="24"/>
    </w:rPr>
  </w:style>
  <w:style w:type="paragraph" w:customStyle="1" w:styleId="81">
    <w:name w:val="Заголовок 81"/>
    <w:basedOn w:val="14"/>
    <w:next w:val="14"/>
    <w:uiPriority w:val="99"/>
    <w:rsid w:val="001637E2"/>
    <w:pPr>
      <w:keepNext/>
      <w:widowControl/>
      <w:snapToGrid/>
      <w:outlineLvl w:val="7"/>
    </w:pPr>
    <w:rPr>
      <w:sz w:val="24"/>
      <w:szCs w:val="24"/>
    </w:rPr>
  </w:style>
  <w:style w:type="paragraph" w:customStyle="1" w:styleId="211">
    <w:name w:val="Заголовок 21"/>
    <w:basedOn w:val="14"/>
    <w:next w:val="14"/>
    <w:uiPriority w:val="99"/>
    <w:rsid w:val="001637E2"/>
    <w:pPr>
      <w:keepNext/>
      <w:widowControl/>
      <w:snapToGrid/>
      <w:jc w:val="both"/>
      <w:outlineLvl w:val="1"/>
    </w:pPr>
    <w:rPr>
      <w:sz w:val="24"/>
      <w:szCs w:val="24"/>
    </w:rPr>
  </w:style>
  <w:style w:type="paragraph" w:customStyle="1" w:styleId="71">
    <w:name w:val="Заголовок 71"/>
    <w:basedOn w:val="14"/>
    <w:next w:val="14"/>
    <w:uiPriority w:val="99"/>
    <w:rsid w:val="001637E2"/>
    <w:pPr>
      <w:keepNext/>
      <w:widowControl/>
      <w:snapToGrid/>
      <w:jc w:val="both"/>
      <w:outlineLvl w:val="6"/>
    </w:pPr>
    <w:rPr>
      <w:b w:val="0"/>
      <w:bCs w:val="0"/>
      <w:sz w:val="24"/>
      <w:szCs w:val="24"/>
    </w:rPr>
  </w:style>
  <w:style w:type="paragraph" w:customStyle="1" w:styleId="310">
    <w:name w:val="Заголовок 31"/>
    <w:basedOn w:val="14"/>
    <w:next w:val="14"/>
    <w:uiPriority w:val="99"/>
    <w:rsid w:val="001637E2"/>
    <w:pPr>
      <w:keepNext/>
      <w:widowControl/>
      <w:snapToGrid/>
      <w:jc w:val="both"/>
      <w:outlineLvl w:val="2"/>
    </w:pPr>
    <w:rPr>
      <w:i/>
      <w:iCs/>
      <w:sz w:val="24"/>
      <w:szCs w:val="24"/>
    </w:rPr>
  </w:style>
  <w:style w:type="character" w:styleId="afd">
    <w:name w:val="Subtle Emphasis"/>
    <w:basedOn w:val="a0"/>
    <w:uiPriority w:val="99"/>
    <w:qFormat/>
    <w:rsid w:val="001637E2"/>
    <w:rPr>
      <w:i/>
      <w:iCs/>
      <w:color w:val="808080"/>
    </w:rPr>
  </w:style>
  <w:style w:type="character" w:styleId="afe">
    <w:name w:val="Intense Emphasis"/>
    <w:basedOn w:val="a0"/>
    <w:uiPriority w:val="99"/>
    <w:qFormat/>
    <w:rsid w:val="001637E2"/>
    <w:rPr>
      <w:b/>
      <w:bCs/>
      <w:i/>
      <w:iCs/>
      <w:color w:val="4F81BD"/>
    </w:rPr>
  </w:style>
  <w:style w:type="character" w:styleId="aff">
    <w:name w:val="Subtle Reference"/>
    <w:basedOn w:val="a0"/>
    <w:uiPriority w:val="99"/>
    <w:qFormat/>
    <w:rsid w:val="001637E2"/>
    <w:rPr>
      <w:smallCaps/>
      <w:color w:val="auto"/>
      <w:u w:val="single"/>
    </w:rPr>
  </w:style>
  <w:style w:type="character" w:styleId="aff0">
    <w:name w:val="Intense Reference"/>
    <w:basedOn w:val="a0"/>
    <w:uiPriority w:val="99"/>
    <w:qFormat/>
    <w:rsid w:val="001637E2"/>
    <w:rPr>
      <w:b/>
      <w:bCs/>
      <w:smallCaps/>
      <w:color w:val="auto"/>
      <w:spacing w:val="5"/>
      <w:u w:val="single"/>
    </w:rPr>
  </w:style>
  <w:style w:type="character" w:styleId="aff1">
    <w:name w:val="Book Title"/>
    <w:basedOn w:val="a0"/>
    <w:uiPriority w:val="99"/>
    <w:qFormat/>
    <w:rsid w:val="001637E2"/>
    <w:rPr>
      <w:b/>
      <w:bCs/>
      <w:smallCaps/>
      <w:spacing w:val="5"/>
    </w:rPr>
  </w:style>
  <w:style w:type="character" w:customStyle="1" w:styleId="FontStyle141">
    <w:name w:val="Font Style141"/>
    <w:basedOn w:val="a0"/>
    <w:uiPriority w:val="99"/>
    <w:rsid w:val="001637E2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0"/>
    <w:uiPriority w:val="99"/>
    <w:rsid w:val="001637E2"/>
    <w:rPr>
      <w:rFonts w:ascii="Times New Roman" w:hAnsi="Times New Roman" w:cs="Times New Roman"/>
      <w:spacing w:val="-10"/>
      <w:sz w:val="18"/>
      <w:szCs w:val="18"/>
    </w:rPr>
  </w:style>
  <w:style w:type="character" w:styleId="aff2">
    <w:name w:val="Strong"/>
    <w:basedOn w:val="a0"/>
    <w:uiPriority w:val="99"/>
    <w:qFormat/>
    <w:rsid w:val="001637E2"/>
    <w:rPr>
      <w:b/>
      <w:bCs/>
    </w:rPr>
  </w:style>
  <w:style w:type="character" w:styleId="aff3">
    <w:name w:val="Emphasis"/>
    <w:basedOn w:val="a0"/>
    <w:uiPriority w:val="99"/>
    <w:qFormat/>
    <w:rsid w:val="001637E2"/>
    <w:rPr>
      <w:i/>
      <w:iCs/>
    </w:rPr>
  </w:style>
  <w:style w:type="paragraph" w:customStyle="1" w:styleId="ConsPlusTitle">
    <w:name w:val="ConsPlusTitle"/>
    <w:uiPriority w:val="99"/>
    <w:rsid w:val="00163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4">
    <w:name w:val="Normal (Web)"/>
    <w:basedOn w:val="a"/>
    <w:uiPriority w:val="99"/>
    <w:rsid w:val="001637E2"/>
    <w:pPr>
      <w:widowControl w:val="0"/>
      <w:suppressAutoHyphens/>
      <w:spacing w:before="100" w:after="100" w:line="240" w:lineRule="auto"/>
    </w:pPr>
    <w:rPr>
      <w:rFonts w:ascii="Helvetica" w:eastAsia="Calibri" w:hAnsi="Helvetica" w:cs="Helvetica"/>
      <w:sz w:val="24"/>
      <w:szCs w:val="24"/>
      <w:lang w:eastAsia="ar-SA"/>
    </w:rPr>
  </w:style>
  <w:style w:type="character" w:styleId="aff5">
    <w:name w:val="Hyperlink"/>
    <w:basedOn w:val="a0"/>
    <w:uiPriority w:val="99"/>
    <w:rsid w:val="001637E2"/>
    <w:rPr>
      <w:color w:val="0000FF"/>
      <w:u w:val="single"/>
    </w:rPr>
  </w:style>
  <w:style w:type="character" w:styleId="aff6">
    <w:name w:val="footnote reference"/>
    <w:basedOn w:val="a0"/>
    <w:uiPriority w:val="99"/>
    <w:semiHidden/>
    <w:rsid w:val="001637E2"/>
    <w:rPr>
      <w:vertAlign w:val="superscript"/>
    </w:rPr>
  </w:style>
  <w:style w:type="paragraph" w:styleId="28">
    <w:name w:val="List 2"/>
    <w:basedOn w:val="a"/>
    <w:uiPriority w:val="99"/>
    <w:rsid w:val="001637E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Plain Text"/>
    <w:basedOn w:val="a"/>
    <w:link w:val="aff8"/>
    <w:uiPriority w:val="99"/>
    <w:rsid w:val="001637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8">
    <w:name w:val="Текст Знак"/>
    <w:basedOn w:val="a0"/>
    <w:link w:val="aff7"/>
    <w:uiPriority w:val="99"/>
    <w:rsid w:val="001637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нак Знак3"/>
    <w:uiPriority w:val="99"/>
    <w:rsid w:val="001637E2"/>
    <w:rPr>
      <w:rFonts w:ascii="Courier New" w:hAnsi="Courier New" w:cs="Courier New"/>
      <w:lang w:val="ru-RU" w:eastAsia="ru-RU"/>
    </w:rPr>
  </w:style>
  <w:style w:type="character" w:styleId="aff9">
    <w:name w:val="annotation reference"/>
    <w:basedOn w:val="a0"/>
    <w:uiPriority w:val="99"/>
    <w:semiHidden/>
    <w:rsid w:val="001637E2"/>
    <w:rPr>
      <w:sz w:val="16"/>
      <w:szCs w:val="16"/>
    </w:rPr>
  </w:style>
  <w:style w:type="character" w:customStyle="1" w:styleId="affa">
    <w:name w:val="Колонтитул_"/>
    <w:link w:val="affb"/>
    <w:uiPriority w:val="99"/>
    <w:rsid w:val="001637E2"/>
    <w:rPr>
      <w:rFonts w:ascii="Times New Roman" w:hAnsi="Times New Roman" w:cs="Times New Roman"/>
    </w:rPr>
  </w:style>
  <w:style w:type="character" w:customStyle="1" w:styleId="11pt">
    <w:name w:val="Колонтитул + 11 pt"/>
    <w:uiPriority w:val="99"/>
    <w:rsid w:val="001637E2"/>
    <w:rPr>
      <w:rFonts w:ascii="Times New Roman" w:hAnsi="Times New Roman" w:cs="Times New Roman"/>
      <w:spacing w:val="0"/>
      <w:sz w:val="22"/>
      <w:szCs w:val="22"/>
    </w:rPr>
  </w:style>
  <w:style w:type="paragraph" w:customStyle="1" w:styleId="affb">
    <w:name w:val="Колонтитул"/>
    <w:basedOn w:val="a"/>
    <w:link w:val="affa"/>
    <w:uiPriority w:val="99"/>
    <w:rsid w:val="001637E2"/>
    <w:pPr>
      <w:spacing w:after="0" w:line="240" w:lineRule="auto"/>
    </w:pPr>
    <w:rPr>
      <w:rFonts w:ascii="Times New Roman" w:hAnsi="Times New Roman" w:cs="Times New Roman"/>
    </w:rPr>
  </w:style>
  <w:style w:type="character" w:styleId="affc">
    <w:name w:val="FollowedHyperlink"/>
    <w:basedOn w:val="a0"/>
    <w:uiPriority w:val="99"/>
    <w:semiHidden/>
    <w:rsid w:val="001637E2"/>
    <w:rPr>
      <w:color w:val="800080"/>
      <w:u w:val="single"/>
    </w:rPr>
  </w:style>
  <w:style w:type="paragraph" w:customStyle="1" w:styleId="font5">
    <w:name w:val="font5"/>
    <w:basedOn w:val="a"/>
    <w:uiPriority w:val="99"/>
    <w:rsid w:val="001637E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xl65">
    <w:name w:val="xl65"/>
    <w:basedOn w:val="a"/>
    <w:uiPriority w:val="99"/>
    <w:rsid w:val="0016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637E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637E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637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637E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637E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637E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637E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637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637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637E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637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637E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637E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637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637E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637E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637E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63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637E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637E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637E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637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637E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1637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1637E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1637E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1637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1637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163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1637E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1637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1637E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1637E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1637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1637E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Содержимое таблицы"/>
    <w:basedOn w:val="a"/>
    <w:uiPriority w:val="99"/>
    <w:rsid w:val="001637E2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"/>
    <w:uiPriority w:val="99"/>
    <w:rsid w:val="001637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z0">
    <w:name w:val="WW8Num3z0"/>
    <w:uiPriority w:val="99"/>
    <w:rsid w:val="001637E2"/>
    <w:rPr>
      <w:rFonts w:ascii="Symbol" w:hAnsi="Symbol" w:cs="Symbol"/>
      <w:color w:val="auto"/>
      <w:position w:val="0"/>
      <w:sz w:val="20"/>
      <w:szCs w:val="20"/>
      <w:u w:val="none"/>
      <w:vertAlign w:val="baseline"/>
    </w:rPr>
  </w:style>
  <w:style w:type="paragraph" w:customStyle="1" w:styleId="220">
    <w:name w:val="Основной текст 22"/>
    <w:basedOn w:val="a"/>
    <w:uiPriority w:val="99"/>
    <w:rsid w:val="001637E2"/>
    <w:pPr>
      <w:spacing w:after="0" w:line="240" w:lineRule="auto"/>
      <w:jc w:val="both"/>
    </w:pPr>
    <w:rPr>
      <w:rFonts w:ascii="aie a 2006 aiao i?ia?aiiu ii oe" w:eastAsia="Times New Roman" w:hAnsi="aie a 2006 aiao i?ia?aiiu ii oe" w:cs="aie a 2006 aiao i?ia?aiiu ii oe"/>
      <w:b/>
      <w:bCs/>
      <w:sz w:val="32"/>
      <w:szCs w:val="32"/>
      <w:lang w:eastAsia="ar-SA"/>
    </w:rPr>
  </w:style>
  <w:style w:type="character" w:customStyle="1" w:styleId="s102">
    <w:name w:val="s_102"/>
    <w:uiPriority w:val="99"/>
    <w:rsid w:val="001637E2"/>
    <w:rPr>
      <w:b/>
      <w:bCs/>
      <w:color w:val="000080"/>
    </w:rPr>
  </w:style>
  <w:style w:type="paragraph" w:styleId="affe">
    <w:name w:val="annotation text"/>
    <w:basedOn w:val="a"/>
    <w:link w:val="afff"/>
    <w:uiPriority w:val="99"/>
    <w:semiHidden/>
    <w:rsid w:val="001637E2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  <w:lang w:eastAsia="ru-RU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1637E2"/>
    <w:rPr>
      <w:rFonts w:ascii="Times New Roman" w:eastAsia="Times New Roman" w:hAnsi="Times New Roman" w:cs="Times New Roman"/>
      <w:color w:val="000000"/>
      <w:w w:val="90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uiPriority w:val="99"/>
    <w:semiHidden/>
    <w:rsid w:val="001637E2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1637E2"/>
    <w:rPr>
      <w:rFonts w:ascii="Times New Roman" w:eastAsia="Times New Roman" w:hAnsi="Times New Roman" w:cs="Times New Roman"/>
      <w:b/>
      <w:bCs/>
      <w:color w:val="000000"/>
      <w:w w:val="90"/>
      <w:sz w:val="20"/>
      <w:szCs w:val="20"/>
      <w:lang w:eastAsia="ru-RU"/>
    </w:rPr>
  </w:style>
  <w:style w:type="character" w:customStyle="1" w:styleId="51">
    <w:name w:val="Основной текст (5)"/>
    <w:uiPriority w:val="99"/>
    <w:rsid w:val="001637E2"/>
    <w:rPr>
      <w:rFonts w:ascii="Times New Roman" w:hAnsi="Times New Roman" w:cs="Times New Roman"/>
      <w:b/>
      <w:bCs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fff2">
    <w:name w:val="Основной текст_"/>
    <w:link w:val="41"/>
    <w:uiPriority w:val="99"/>
    <w:rsid w:val="001637E2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ff2"/>
    <w:uiPriority w:val="99"/>
    <w:rsid w:val="001637E2"/>
    <w:pPr>
      <w:widowControl w:val="0"/>
      <w:shd w:val="clear" w:color="auto" w:fill="FFFFFF"/>
      <w:spacing w:before="300" w:after="780" w:line="240" w:lineRule="atLeast"/>
      <w:ind w:hanging="340"/>
      <w:jc w:val="center"/>
    </w:pPr>
    <w:rPr>
      <w:sz w:val="27"/>
      <w:szCs w:val="27"/>
    </w:rPr>
  </w:style>
  <w:style w:type="character" w:customStyle="1" w:styleId="34">
    <w:name w:val="Основной текст (3)_"/>
    <w:link w:val="35"/>
    <w:uiPriority w:val="99"/>
    <w:rsid w:val="001637E2"/>
    <w:rPr>
      <w:b/>
      <w:bCs/>
      <w:i/>
      <w:i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1637E2"/>
    <w:pPr>
      <w:widowControl w:val="0"/>
      <w:shd w:val="clear" w:color="auto" w:fill="FFFFFF"/>
      <w:spacing w:after="0" w:line="326" w:lineRule="exact"/>
      <w:jc w:val="both"/>
    </w:pPr>
    <w:rPr>
      <w:b/>
      <w:bCs/>
      <w:i/>
      <w:iCs/>
      <w:sz w:val="28"/>
      <w:szCs w:val="28"/>
    </w:rPr>
  </w:style>
  <w:style w:type="paragraph" w:customStyle="1" w:styleId="72">
    <w:name w:val="Основной текст7"/>
    <w:basedOn w:val="a"/>
    <w:uiPriority w:val="99"/>
    <w:rsid w:val="001637E2"/>
    <w:pPr>
      <w:widowControl w:val="0"/>
      <w:shd w:val="clear" w:color="auto" w:fill="FFFFFF"/>
      <w:spacing w:before="300" w:after="960" w:line="240" w:lineRule="atLeast"/>
      <w:ind w:hanging="162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f3">
    <w:name w:val="Основной текст + Курсив"/>
    <w:uiPriority w:val="99"/>
    <w:rsid w:val="001637E2"/>
    <w:rPr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9">
    <w:name w:val="Основной текст2"/>
    <w:uiPriority w:val="99"/>
    <w:rsid w:val="001637E2"/>
    <w:rPr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">
    <w:name w:val="Основной текст (2)"/>
    <w:uiPriority w:val="99"/>
    <w:rsid w:val="001637E2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6">
    <w:name w:val="Основной текст3"/>
    <w:uiPriority w:val="99"/>
    <w:rsid w:val="001637E2"/>
    <w:rPr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b">
    <w:name w:val="Основной текст (2)_"/>
    <w:basedOn w:val="a0"/>
    <w:uiPriority w:val="99"/>
    <w:rsid w:val="001637E2"/>
    <w:rPr>
      <w:rFonts w:ascii="Times New Roman" w:hAnsi="Times New Roman" w:cs="Times New Roman"/>
      <w:u w:val="none"/>
    </w:rPr>
  </w:style>
  <w:style w:type="character" w:customStyle="1" w:styleId="2c">
    <w:name w:val="Основной текст (2) + Полужирный"/>
    <w:aliases w:val="Интервал 0 pt"/>
    <w:basedOn w:val="2b"/>
    <w:uiPriority w:val="99"/>
    <w:rsid w:val="001637E2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/>
    </w:rPr>
  </w:style>
  <w:style w:type="character" w:customStyle="1" w:styleId="2David">
    <w:name w:val="Основной текст (2) + David"/>
    <w:aliases w:val="11 pt,Курсив,Интервал -1 pt"/>
    <w:basedOn w:val="2b"/>
    <w:uiPriority w:val="99"/>
    <w:rsid w:val="001637E2"/>
    <w:rPr>
      <w:rFonts w:ascii="David" w:hAnsi="Times New Roman" w:cs="David"/>
      <w:i/>
      <w:iCs/>
      <w:color w:val="000000"/>
      <w:spacing w:val="-20"/>
      <w:w w:val="100"/>
      <w:position w:val="0"/>
      <w:sz w:val="22"/>
      <w:szCs w:val="22"/>
      <w:u w:val="none"/>
      <w:lang w:val="ru-RU" w:eastAsia="ru-RU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91A4-9FBB-441C-835F-1D5C88A0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2023-06-09T11:22:00Z</cp:lastPrinted>
  <dcterms:created xsi:type="dcterms:W3CDTF">2024-02-08T13:09:00Z</dcterms:created>
  <dcterms:modified xsi:type="dcterms:W3CDTF">2024-02-08T13:09:00Z</dcterms:modified>
</cp:coreProperties>
</file>