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735" w:rsidRPr="009F7735" w:rsidRDefault="009F7735" w:rsidP="009F7735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9F7735">
        <w:rPr>
          <w:rFonts w:ascii="Verdana" w:eastAsia="Times New Roman" w:hAnsi="Verdana" w:cs="Times New Roman"/>
          <w:b/>
          <w:bCs/>
          <w:color w:val="333333"/>
          <w:kern w:val="36"/>
          <w:sz w:val="32"/>
          <w:szCs w:val="32"/>
          <w:lang w:eastAsia="ru-RU"/>
        </w:rPr>
        <w:t>ФГОС специальности 110800.02</w:t>
      </w:r>
    </w:p>
    <w:p w:rsidR="009F7735" w:rsidRPr="009F7735" w:rsidRDefault="009F7735" w:rsidP="009F7735">
      <w:pPr>
        <w:spacing w:after="0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444444"/>
          <w:sz w:val="26"/>
          <w:szCs w:val="26"/>
          <w:lang w:eastAsia="ru-RU"/>
        </w:rPr>
      </w:pPr>
      <w:r w:rsidRPr="009F7735">
        <w:rPr>
          <w:rFonts w:ascii="Verdana" w:eastAsia="Times New Roman" w:hAnsi="Verdana" w:cs="Times New Roman"/>
          <w:b/>
          <w:bCs/>
          <w:color w:val="444444"/>
          <w:sz w:val="26"/>
          <w:szCs w:val="26"/>
          <w:lang w:eastAsia="ru-RU"/>
        </w:rPr>
        <w:t>Тракторист-машинист сельскохозяйственного производства</w:t>
      </w:r>
    </w:p>
    <w:p w:rsidR="009F7735" w:rsidRPr="009F7735" w:rsidRDefault="009F7735" w:rsidP="009F773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F773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9F7735" w:rsidRPr="009F7735" w:rsidRDefault="007E2DE9" w:rsidP="009F7735">
      <w:pPr>
        <w:spacing w:after="0" w:line="240" w:lineRule="auto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r w:rsidRPr="009F7735">
        <w:rPr>
          <w:rFonts w:ascii="Verdana" w:eastAsia="Times New Roman" w:hAnsi="Verdana" w:cs="Times New Roman"/>
          <w:color w:val="000000"/>
          <w:sz w:val="27"/>
          <w:szCs w:val="2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0.8pt;height:18pt" o:ole="">
            <v:imagedata r:id="rId4" o:title=""/>
          </v:shape>
          <w:control r:id="rId5" w:name="DefaultOcxName" w:shapeid="_x0000_i1031"/>
        </w:object>
      </w:r>
      <w:r w:rsidRPr="009F7735">
        <w:rPr>
          <w:rFonts w:ascii="Verdana" w:eastAsia="Times New Roman" w:hAnsi="Verdana" w:cs="Times New Roman"/>
          <w:color w:val="000000"/>
          <w:sz w:val="27"/>
          <w:szCs w:val="27"/>
        </w:rPr>
        <w:object w:dxaOrig="1440" w:dyaOrig="1440">
          <v:shape id="_x0000_i1034" type="#_x0000_t75" style="width:11.4pt;height:20.4pt" o:ole="">
            <v:imagedata r:id="rId6" o:title=""/>
          </v:shape>
          <w:control r:id="rId7" w:name="DefaultOcxName1" w:shapeid="_x0000_i1034"/>
        </w:object>
      </w:r>
    </w:p>
    <w:p w:rsidR="009F7735" w:rsidRPr="009F7735" w:rsidRDefault="009F7735" w:rsidP="009F773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9F773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9F7735" w:rsidRPr="009F7735" w:rsidRDefault="007E2DE9" w:rsidP="009F7735">
      <w:pPr>
        <w:spacing w:after="0" w:line="240" w:lineRule="auto"/>
        <w:rPr>
          <w:rFonts w:ascii="Verdana" w:eastAsia="Times New Roman" w:hAnsi="Verdana" w:cs="Times New Roman"/>
          <w:color w:val="666666"/>
          <w:sz w:val="23"/>
          <w:szCs w:val="23"/>
          <w:lang w:eastAsia="ru-RU"/>
        </w:rPr>
      </w:pPr>
      <w:hyperlink r:id="rId8" w:history="1">
        <w:r w:rsidR="009F7735" w:rsidRPr="009F7735">
          <w:rPr>
            <w:rFonts w:ascii="Verdana" w:eastAsia="Times New Roman" w:hAnsi="Verdana" w:cs="Times New Roman"/>
            <w:b/>
            <w:bCs/>
            <w:color w:val="939393"/>
            <w:sz w:val="23"/>
            <w:szCs w:val="23"/>
            <w:u w:val="single"/>
            <w:lang w:eastAsia="ru-RU"/>
          </w:rPr>
          <w:t>ФГОС</w:t>
        </w:r>
      </w:hyperlink>
    </w:p>
    <w:p w:rsidR="009F7735" w:rsidRPr="009F7735" w:rsidRDefault="007E2DE9" w:rsidP="009F7735">
      <w:pPr>
        <w:spacing w:after="0" w:line="240" w:lineRule="auto"/>
        <w:rPr>
          <w:rFonts w:ascii="Verdana" w:eastAsia="Times New Roman" w:hAnsi="Verdana" w:cs="Times New Roman"/>
          <w:color w:val="666666"/>
          <w:sz w:val="23"/>
          <w:szCs w:val="23"/>
          <w:lang w:eastAsia="ru-RU"/>
        </w:rPr>
      </w:pPr>
      <w:hyperlink r:id="rId9" w:history="1">
        <w:r w:rsidR="009F7735" w:rsidRPr="009F7735">
          <w:rPr>
            <w:rFonts w:ascii="Verdana" w:eastAsia="Times New Roman" w:hAnsi="Verdana" w:cs="Times New Roman"/>
            <w:b/>
            <w:bCs/>
            <w:color w:val="939393"/>
            <w:sz w:val="23"/>
            <w:szCs w:val="23"/>
            <w:u w:val="single"/>
            <w:lang w:eastAsia="ru-RU"/>
          </w:rPr>
          <w:t>Федеральные государственные образовательные стандарты</w:t>
        </w:r>
      </w:hyperlink>
    </w:p>
    <w:p w:rsidR="009F7735" w:rsidRPr="009F7735" w:rsidRDefault="007E2DE9" w:rsidP="009F7735">
      <w:pPr>
        <w:spacing w:after="0" w:line="240" w:lineRule="auto"/>
        <w:rPr>
          <w:rFonts w:ascii="Verdana" w:eastAsia="Times New Roman" w:hAnsi="Verdana" w:cs="Times New Roman"/>
          <w:color w:val="666666"/>
          <w:sz w:val="23"/>
          <w:szCs w:val="23"/>
          <w:lang w:eastAsia="ru-RU"/>
        </w:rPr>
      </w:pPr>
      <w:hyperlink r:id="rId10" w:history="1">
        <w:r w:rsidR="009F7735" w:rsidRPr="009F7735">
          <w:rPr>
            <w:rFonts w:ascii="Verdana" w:eastAsia="Times New Roman" w:hAnsi="Verdana" w:cs="Times New Roman"/>
            <w:b/>
            <w:bCs/>
            <w:color w:val="939393"/>
            <w:sz w:val="23"/>
            <w:szCs w:val="23"/>
            <w:u w:val="single"/>
            <w:lang w:eastAsia="ru-RU"/>
          </w:rPr>
          <w:t>- 2</w:t>
        </w:r>
      </w:hyperlink>
    </w:p>
    <w:p w:rsidR="009F7735" w:rsidRPr="009F7735" w:rsidRDefault="007E2DE9" w:rsidP="009F7735">
      <w:pPr>
        <w:spacing w:after="0" w:line="240" w:lineRule="auto"/>
        <w:rPr>
          <w:rFonts w:ascii="Verdana" w:eastAsia="Times New Roman" w:hAnsi="Verdana" w:cs="Times New Roman"/>
          <w:color w:val="666666"/>
          <w:sz w:val="23"/>
          <w:szCs w:val="23"/>
          <w:lang w:eastAsia="ru-RU"/>
        </w:rPr>
      </w:pPr>
      <w:hyperlink r:id="rId11" w:history="1">
        <w:r w:rsidR="009F7735" w:rsidRPr="009F7735">
          <w:rPr>
            <w:rFonts w:ascii="Verdana" w:eastAsia="Times New Roman" w:hAnsi="Verdana" w:cs="Times New Roman"/>
            <w:b/>
            <w:bCs/>
            <w:color w:val="E97F07"/>
            <w:sz w:val="23"/>
            <w:szCs w:val="23"/>
            <w:u w:val="single"/>
            <w:lang w:eastAsia="ru-RU"/>
          </w:rPr>
          <w:t>Федеральные государственные образовательные стандарты среднего профессионального образования</w:t>
        </w:r>
      </w:hyperlink>
    </w:p>
    <w:p w:rsidR="009F7735" w:rsidRPr="009F7735" w:rsidRDefault="007E2DE9" w:rsidP="009F7735">
      <w:pPr>
        <w:spacing w:after="0" w:line="240" w:lineRule="auto"/>
        <w:rPr>
          <w:rFonts w:ascii="Verdana" w:eastAsia="Times New Roman" w:hAnsi="Verdana" w:cs="Times New Roman"/>
          <w:color w:val="666666"/>
          <w:sz w:val="23"/>
          <w:szCs w:val="23"/>
          <w:lang w:eastAsia="ru-RU"/>
        </w:rPr>
      </w:pPr>
      <w:hyperlink r:id="rId12" w:history="1">
        <w:r w:rsidR="009F7735" w:rsidRPr="009F7735">
          <w:rPr>
            <w:rFonts w:ascii="Verdana" w:eastAsia="Times New Roman" w:hAnsi="Verdana" w:cs="Times New Roman"/>
            <w:b/>
            <w:bCs/>
            <w:color w:val="939393"/>
            <w:sz w:val="23"/>
            <w:szCs w:val="23"/>
            <w:u w:val="single"/>
            <w:lang w:eastAsia="ru-RU"/>
          </w:rPr>
          <w:t>- 2.4</w:t>
        </w:r>
      </w:hyperlink>
    </w:p>
    <w:p w:rsidR="009F7735" w:rsidRPr="009F7735" w:rsidRDefault="007E2DE9" w:rsidP="009F7735">
      <w:pPr>
        <w:spacing w:after="0" w:line="240" w:lineRule="auto"/>
        <w:rPr>
          <w:rFonts w:ascii="Verdana" w:eastAsia="Times New Roman" w:hAnsi="Verdana" w:cs="Times New Roman"/>
          <w:color w:val="666666"/>
          <w:sz w:val="23"/>
          <w:szCs w:val="23"/>
          <w:lang w:eastAsia="ru-RU"/>
        </w:rPr>
      </w:pPr>
      <w:hyperlink r:id="rId13" w:history="1">
        <w:r w:rsidR="009F7735" w:rsidRPr="009F7735">
          <w:rPr>
            <w:rFonts w:ascii="Verdana" w:eastAsia="Times New Roman" w:hAnsi="Verdana" w:cs="Times New Roman"/>
            <w:b/>
            <w:bCs/>
            <w:color w:val="939393"/>
            <w:sz w:val="23"/>
            <w:szCs w:val="23"/>
            <w:u w:val="single"/>
            <w:lang w:eastAsia="ru-RU"/>
          </w:rPr>
          <w:t>Сельское хозяйство и сельскохозяйственные науки (уровень 2)</w:t>
        </w:r>
      </w:hyperlink>
    </w:p>
    <w:p w:rsidR="009F7735" w:rsidRPr="009F7735" w:rsidRDefault="007E2DE9" w:rsidP="009F7735">
      <w:pPr>
        <w:spacing w:after="0" w:line="240" w:lineRule="auto"/>
        <w:rPr>
          <w:rFonts w:ascii="Verdana" w:eastAsia="Times New Roman" w:hAnsi="Verdana" w:cs="Times New Roman"/>
          <w:color w:val="666666"/>
          <w:sz w:val="23"/>
          <w:szCs w:val="23"/>
          <w:lang w:eastAsia="ru-RU"/>
        </w:rPr>
      </w:pPr>
      <w:hyperlink r:id="rId14" w:history="1">
        <w:r w:rsidR="009F7735" w:rsidRPr="009F7735">
          <w:rPr>
            <w:rFonts w:ascii="Verdana" w:eastAsia="Times New Roman" w:hAnsi="Verdana" w:cs="Times New Roman"/>
            <w:b/>
            <w:bCs/>
            <w:color w:val="939393"/>
            <w:sz w:val="23"/>
            <w:szCs w:val="23"/>
            <w:u w:val="single"/>
            <w:lang w:eastAsia="ru-RU"/>
          </w:rPr>
          <w:t>- 35.00.00</w:t>
        </w:r>
      </w:hyperlink>
    </w:p>
    <w:p w:rsidR="009F7735" w:rsidRPr="009F7735" w:rsidRDefault="007E2DE9" w:rsidP="009F7735">
      <w:pPr>
        <w:spacing w:after="0" w:line="240" w:lineRule="auto"/>
        <w:rPr>
          <w:rFonts w:ascii="Verdana" w:eastAsia="Times New Roman" w:hAnsi="Verdana" w:cs="Times New Roman"/>
          <w:color w:val="666666"/>
          <w:sz w:val="23"/>
          <w:szCs w:val="23"/>
          <w:lang w:eastAsia="ru-RU"/>
        </w:rPr>
      </w:pPr>
      <w:hyperlink r:id="rId15" w:history="1">
        <w:r w:rsidR="009F7735" w:rsidRPr="009F7735">
          <w:rPr>
            <w:rFonts w:ascii="Verdana" w:eastAsia="Times New Roman" w:hAnsi="Verdana" w:cs="Times New Roman"/>
            <w:b/>
            <w:bCs/>
            <w:color w:val="939393"/>
            <w:sz w:val="23"/>
            <w:szCs w:val="23"/>
            <w:u w:val="single"/>
            <w:lang w:eastAsia="ru-RU"/>
          </w:rPr>
          <w:t>Сельское, лесное и рыбное хозяйство (уровень 2)</w:t>
        </w:r>
      </w:hyperlink>
    </w:p>
    <w:p w:rsidR="009F7735" w:rsidRPr="009F7735" w:rsidRDefault="009F7735" w:rsidP="009F7735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6"/>
          <w:szCs w:val="26"/>
          <w:lang w:eastAsia="ru-RU"/>
        </w:rPr>
      </w:pPr>
      <w:r w:rsidRPr="009F7735">
        <w:rPr>
          <w:rFonts w:ascii="Verdana" w:eastAsia="Times New Roman" w:hAnsi="Verdana" w:cs="Times New Roman"/>
          <w:b/>
          <w:bCs/>
          <w:color w:val="444444"/>
          <w:sz w:val="26"/>
          <w:szCs w:val="26"/>
          <w:lang w:eastAsia="ru-RU"/>
        </w:rPr>
        <w:t>110800.02</w:t>
      </w:r>
    </w:p>
    <w:p w:rsidR="009F7735" w:rsidRPr="009F7735" w:rsidRDefault="009F7735" w:rsidP="009F7735">
      <w:pPr>
        <w:spacing w:after="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6"/>
          <w:szCs w:val="26"/>
          <w:lang w:eastAsia="ru-RU"/>
        </w:rPr>
      </w:pPr>
      <w:r w:rsidRPr="009F7735">
        <w:rPr>
          <w:rFonts w:ascii="Verdana" w:eastAsia="Times New Roman" w:hAnsi="Verdana" w:cs="Times New Roman"/>
          <w:b/>
          <w:bCs/>
          <w:color w:val="444444"/>
          <w:sz w:val="26"/>
          <w:szCs w:val="26"/>
          <w:lang w:eastAsia="ru-RU"/>
        </w:rPr>
        <w:t>Тракторист-машинист сельскохозяйственного производства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Утвержден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приказом Министерства образования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и науки Российской Федерации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от 2 августа 2013 г. N 740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ФЕДЕРАЛЬНЫЙ ГОСУДАРСТВЕННЫЙ ОБРАЗОВАТЕЛЬНЫЙ СТАНДАРТ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СРЕДНЕГО ПРОФЕССИОНАЛЬНОГО ОБРАЗОВАНИЯ ПО ПРОФЕССИИ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110800.02 ТРАКТОРИСТ-МАШИНИСТ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СЕЛЬСКОХОЗЯЙСТВЕННОГО ПРОИЗВОДСТВА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(в ред. Приказа </w:t>
      </w:r>
      <w:proofErr w:type="spellStart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Минобрнауки</w:t>
      </w:r>
      <w:proofErr w:type="spellEnd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России от 09.04.2015 N 390)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I. ОБЛАСТЬ ПРИМЕНЕНИЯ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110800.02 Тракторист-машинист сельскохозяйственного производства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1.2. Право на реализацию программы подготовки квалифицированных рабочих, служащих по профессии 110800.02 Тракторист-машинист сельскохозяйственного производства имеет образовательная организация при наличии соответствующей лицензии на осуществление образовательной деятельности.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lastRenderedPageBreak/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II. ИСПОЛЬЗУЕМЫЕ СОКРАЩЕНИЯ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В настоящем стандарте используются следующие сокращения: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СПО - среднее профессиональное образование;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ФГОС СПО - федеральный государственный образовательный стандарт среднего профессионального образования;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ППКРС - программа подготовки квалифицированных рабочих, служащих по профессии;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 - общая компетенция;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ПК - профессиональная компетенция;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ПМ - профессиональный модуль;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МДК - междисциплинарный курс.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III. ХАРАКТЕРИСТИКА ПОДГОТОВКИ ПО ПРОФЕССИИ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lastRenderedPageBreak/>
        <w:t>3.1. Сроки получения СПО по профессии 110800.02 Тракторист-машинист сельскохозяйственного производства в очной форме обучения и соответствующие квалификации приводятся в Таблице 1.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Таблица 1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tbl>
      <w:tblPr>
        <w:tblW w:w="96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2670"/>
        <w:gridCol w:w="4853"/>
        <w:gridCol w:w="2137"/>
      </w:tblGrid>
      <w:tr w:rsidR="009F7735" w:rsidRPr="009F7735" w:rsidTr="009F77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Уровень образования, необходимый для приема на обучение по ППКРС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квалификации (профессий по Общероссийскому классификатору профессий рабочих, должностей служащих и тарифных разрядов)</w:t>
            </w:r>
          </w:p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(ОК 016-94)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Срок получения СПО по ППКРС в очной форме обучения</w:t>
            </w:r>
          </w:p>
        </w:tc>
      </w:tr>
      <w:tr w:rsidR="009F7735" w:rsidRPr="009F7735" w:rsidTr="009F77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среднее общее образование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Слесарь по ремонту сельскохозяйственных машин и оборудования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Тракторист-машинист сельскохозяйственного производства</w:t>
            </w:r>
          </w:p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10 мес.</w:t>
            </w:r>
          </w:p>
        </w:tc>
      </w:tr>
      <w:tr w:rsidR="009F7735" w:rsidRPr="009F7735" w:rsidTr="009F77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основное общее образование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 года 10 мес.</w:t>
            </w:r>
          </w:p>
        </w:tc>
      </w:tr>
      <w:tr w:rsidR="009F7735" w:rsidRPr="009F7735" w:rsidTr="009F7735">
        <w:tc>
          <w:tcPr>
            <w:tcW w:w="0" w:type="auto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(в ред. Приказа </w:t>
            </w:r>
            <w:proofErr w:type="spell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России от 09.04.2015 N 390)</w:t>
            </w:r>
          </w:p>
        </w:tc>
      </w:tr>
    </w:tbl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(ОК 016-94) при формировании ППКРС: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тракторист-машинист сельскохозяйственного производства - слесарь по ремонту сельскохозяйственных машин и оборудования;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тракторист-машинист сельскохозяйственного производства - водитель автомобиля.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Сроки получения СПО по ППКРС независимо от применяемых образовательных технологий увеличиваются: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а) для </w:t>
      </w:r>
      <w:proofErr w:type="gramStart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обучающихся</w:t>
      </w:r>
      <w:proofErr w:type="gramEnd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по очно-заочной форме обучения: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 базе среднего общего образования - не более чем на 1 год;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 базе основного общего образования - не более чем на 1,5 года;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б) для инвалидов и лиц с ограниченными возможностями здоровья - не более чем на 6 месяцев.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IV. ХАРАКТЕРИСТИКА </w:t>
      </w:r>
      <w:proofErr w:type="gramStart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ПРОФЕССИОНАЛЬНОЙ</w:t>
      </w:r>
      <w:proofErr w:type="gramEnd"/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lastRenderedPageBreak/>
        <w:t>ДЕЯТЕЛЬНОСТИ ВЫПУСКНИКОВ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4.1. Область профессиональной деятельности выпускников: выполнение механизированных работ по возделыванию и уборке сельскохозяйственных культур; эксплуатация, техническое обслуживание и ремонт тракторов, комбайнов, сельскохозяйственных машин, механизмов, установок, приспособлений и другого инженерно-технологического оборудования сельскохозяйственного назначения.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4.2. Объектами профессиональной деятельности выпускников являются: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тракторы, самоходные сельскохозяйственные машины;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прицепные и навесные устройства;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оборудование животноводческих ферм и комплексов;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механизмы, установки, приспособления и другое инженерно-техническое оборудование сельскохозяйственного назначения;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автомобили категории "С";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инструменты, оборудование, стационарные и передвижные средства для монтажа, ремонта и технического обслуживания сельскохозяйственных машин и оборудования;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технологические процессы монтажа, ремонта и технического обслуживания сельскохозяйственных машин и оборудования,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сырье и сельскохозяйственная продукция;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технологические операции в сельском хозяйстве.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4.3. Обучающийся по профессии 110800.02 Тракторист-машинист сельскохозяйственного производства готовится к следующим видам деятельности: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4.3.1. Эксплуатация и техническое обслуживание сельскохозяйственных машин и оборудования.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4.3.2. Выполнение слесарных работ по ремонту и техническому обслуживанию сельскохозяйственных машин и оборудования.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4.3.3. Транспортировка грузов.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V. ТРЕБОВАНИЯ К РЕЗУЛЬТАТАМ ОСВОЕНИЯ ПРОГРАММЫ ПОДГОТОВКИ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КВАЛИФИЦИРОВАННЫХ РАБОЧИХ, СЛУЖАЩИХ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5.1. Выпускник, освоивший ППКРС, должен обладать общими компетенциями, включающими в себя способность: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 1. Понимать сущность и социальную значимость будущей профессии, проявлять к ней устойчивый интерес.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 2. Организовывать собственную деятельность, исходя из цели и способов ее достижения, определенных руководителем.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 4. Осуществлять поиск информации, необходимой для эффективного выполнения профессиональных задач.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 6. Работать в команде, эффективно общаться с коллегами, руководством, клиентами.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 7. Организовать собственную деятельность с соблюдением требований охраны труда и экологической безопасности.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 8. Исполнять воинскую обязанность &lt;*&gt;, в том числе с применением полученных профессиональных знаний (для юношей).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&lt;*&gt; В соответствии с Федеральным законом от 28.03.1998 N 53-ФЗ "О воинской обязанности и военной службе".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lastRenderedPageBreak/>
        <w:t>5.2.1. Эксплуатация и техническое обслуживание сельскохозяйственных машин и оборудования.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ПК 1.1. Управлять тракторами и самоходными сельскохозяйственными машинами всех видов на предприятиях сельского хозяйства.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ПК 1.2. Выполнять работы по возделыванию и уборке сельскохозяйственных культур в растениеводстве.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ПК 1.3. Выполнять работы по обслуживанию технологического оборудования животноводческих комплексов и механизированных ферм.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ПК 1.4. 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5.2.2. Выполнение слесарных работ по ремонту и техническому обслуживанию сельскохозяйственных машин и оборудования.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ПК 2.1. 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ПК 2.2. Проводить ремонт, наладку и регулировку отдельных узлов и 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ПК 2.3. Проводить профилактические осмотры тракторов, самоходных и других сельскохозяйственных машин, прицепных и навесных устройств, оборудования животноводческих ферм и комплексов.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ПК 2.4. Выявлять причины несложных неисправностей тракторов, самоходных и других сельскохозяйственных машин, прицепных и навесных устройств, оборудования животноводческих ферм и комплексов и устранять их.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ПК 2.5. Проверять на точность и испытывать под нагрузкой отремонтированные сельскохозяйственные машины и оборудование.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ПК 2.6. Выполнять работы по консервации и сезонному хранению сельскохозяйственных машин и оборудования.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5.2.3. Транспортировка грузов.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ПК 3.1. Управлять автомобилями категории "С".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ПК 3.2. Выполнять работы по транспортировке грузов.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ПК 3.3. Осуществлять техническое обслуживание транспортных сре</w:t>
      </w:r>
      <w:proofErr w:type="gramStart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дств в п</w:t>
      </w:r>
      <w:proofErr w:type="gramEnd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ути следования.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ПК 3.4. Устранять мелкие неисправности, возникающие во время эксплуатации транспортных средств.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ПК 3.5. Работать с документацией установленной формы.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ПК 3.6. Проводить первоочередные мероприятия на месте дорожно-транспортного происшествия.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VI. ТРЕБОВАНИЯ К СТРУКТУРЕ ПРОГРАММЫ ПОДГОТОВКИ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КВАЛИФИЦИРОВАННЫХ РАБОЧИХ, СЛУЖАЩИХ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6.1. ППКРС предусматривает изучение следующих учебных циклов: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общепрофессионального;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профессионального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и разделов: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физическая культура;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учебная практика;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производственная практика;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промежуточная аттестация;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государственная итоговая аттестация.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lastRenderedPageBreak/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присваиваемо</w:t>
      </w:r>
      <w:proofErr w:type="gramStart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й(</w:t>
      </w:r>
      <w:proofErr w:type="spellStart"/>
      <w:proofErr w:type="gramEnd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ым</w:t>
      </w:r>
      <w:proofErr w:type="spellEnd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) квалификации(ям). В состав профессионального модуля входит один или несколько междисциплинарных курсов. При освоении </w:t>
      </w:r>
      <w:proofErr w:type="gramStart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обучающимися</w:t>
      </w:r>
      <w:proofErr w:type="gramEnd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профессиональных модулей проводятся учебная и (или) производственная практика.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Структура программы подготовки </w:t>
      </w:r>
      <w:proofErr w:type="gramStart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квалифицированных</w:t>
      </w:r>
      <w:proofErr w:type="gramEnd"/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рабочих, служащих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lastRenderedPageBreak/>
        <w:t> 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Таблица 2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tbl>
      <w:tblPr>
        <w:tblW w:w="1098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1046"/>
        <w:gridCol w:w="3272"/>
        <w:gridCol w:w="1963"/>
        <w:gridCol w:w="1891"/>
        <w:gridCol w:w="3006"/>
        <w:gridCol w:w="1903"/>
      </w:tblGrid>
      <w:tr w:rsidR="009F7735" w:rsidRPr="009F7735" w:rsidTr="009F77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Всего максимальной учебной нагрузки обучающегося (час</w:t>
            </w:r>
            <w:proofErr w:type="gram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.</w:t>
            </w:r>
            <w:proofErr w:type="gram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</w:t>
            </w:r>
            <w:proofErr w:type="gram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ед</w:t>
            </w:r>
            <w:proofErr w:type="spell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 т.ч. часов обязательных учебных занятий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Коды формируемых компетенций</w:t>
            </w:r>
          </w:p>
        </w:tc>
      </w:tr>
      <w:tr w:rsidR="009F7735" w:rsidRPr="009F7735" w:rsidTr="009F77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864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F7735" w:rsidRPr="009F7735" w:rsidTr="009F773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Общепрофессиональный учебный цикл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F7735" w:rsidRPr="009F7735" w:rsidTr="009F773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 результате изучения обязательной части учебного цикла </w:t>
            </w:r>
            <w:proofErr w:type="gram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по общепрофессиональным дисциплинам должен: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рабочие и сборочные чертежи и схемы;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выполнять эскизы, технические рисунки и простые чертежи деталей, их элементов, </w:t>
            </w: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узлов;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нормативно-технической и производственной документации;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чтения технической документации;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графического представления объектов, пространственных образов и схем;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выполнения чертежей, технических рисунков и эскизов;</w:t>
            </w:r>
          </w:p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технику и принципы нанесения размеров.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ОП.01. Основы технического черчения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 1 - 8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1.3 - 1.4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2.1 - 2.6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3.3</w:t>
            </w:r>
          </w:p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3.5</w:t>
            </w:r>
          </w:p>
        </w:tc>
      </w:tr>
      <w:tr w:rsidR="009F7735" w:rsidRPr="009F7735" w:rsidTr="009F773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производственные работы с учетом характеристик металлов и сплавов;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выполнять </w:t>
            </w:r>
            <w:proofErr w:type="spell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общеслесарные</w:t>
            </w:r>
            <w:proofErr w:type="spell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работы: разметку, рубку, правку, </w:t>
            </w:r>
            <w:proofErr w:type="spell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гибку</w:t>
            </w:r>
            <w:proofErr w:type="spell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, резку, опиливание, шабрение </w:t>
            </w: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металла, сверление, </w:t>
            </w:r>
            <w:proofErr w:type="spell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зенкование</w:t>
            </w:r>
            <w:proofErr w:type="spell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и развертывание отверстий, клепку, пайку, лужение и склеивание, нарезание резьбы;</w:t>
            </w:r>
            <w:proofErr w:type="gramEnd"/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подбирать материалы и выполнять смазку деталей и узлов;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виды конструкционных и сырьевых, металлических и неметаллических материалов;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особенности строения металлов и сплавов;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сведения о назначении и свойствах металлов и сплавов, о технологии их производства;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обработки металлов и сплавов;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слесарных работ;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выбора и применения инструментов;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последовательность </w:t>
            </w: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слесарных операций;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приемы выполнения </w:t>
            </w:r>
            <w:proofErr w:type="spell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общеслесарных</w:t>
            </w:r>
            <w:proofErr w:type="spell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работ;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качеству обработки деталей;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износа деталей и узлов;</w:t>
            </w:r>
          </w:p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свойства смазочных материалов.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ОП.02. Основы материаловедения и технология</w:t>
            </w:r>
          </w:p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общеслесарных</w:t>
            </w:r>
            <w:proofErr w:type="spell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работ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 1 - 8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1.3 - 1.4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2.1 - 2.6</w:t>
            </w:r>
          </w:p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3.3 - 3.4</w:t>
            </w:r>
          </w:p>
        </w:tc>
      </w:tr>
      <w:tr w:rsidR="009F7735" w:rsidRPr="009F7735" w:rsidTr="009F773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кинематические схемы;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производить расчет прочности несложных деталей и узлов;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подсчитывать передаточное число;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пользоваться контрольно-измерительными приборами и инструментом;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виды машин и </w:t>
            </w: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механизмов, принцип действия, кинематические и динамические характеристики;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типы кинематических пар;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характер соединения деталей и сборочных единиц;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принцип взаимозаменяемости;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сборочные единицы и детали;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типы соединений деталей и машин;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движений и преобразующие движения механизмы;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передач; их устройство, назначение, преимущества и недостатки, условные обозначения на схемах;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передаточное отношение и число;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 к допускам и посадкам;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принципы технических измерений;</w:t>
            </w:r>
          </w:p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общие сведения о </w:t>
            </w: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средствах измерения и их классификацию.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ОП.03. Техническая механика с основами технических измерений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 1 - 8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1.3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2.1 - 2.2</w:t>
            </w:r>
          </w:p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3.1 - 3.6</w:t>
            </w:r>
          </w:p>
        </w:tc>
      </w:tr>
      <w:tr w:rsidR="009F7735" w:rsidRPr="009F7735" w:rsidTr="009F773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читать принципиальные, электрические и монтажные схемы;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рассчитывать параметры электрических схем;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собирать электрические схемы;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пользоваться электроизмерительными приборами и приспособлениями;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проводить сращивание, спайку и изоляцию проводов и контролировать качество выполняемых работ;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электротехническую терминологию;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законы электротехники;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типы электрических схем;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правила графического </w:t>
            </w: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изображения элементов электрических схем;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расчета электрических цепей;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элементы электрических сетей;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принципы действия, устройство, основные характеристики электроизмерительных приборов, электрических машин, аппаратуры управления и защиты;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схемы электроснабжения;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правила эксплуатации электрооборудования;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экономии электроэнергии;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электротехнические материалы;</w:t>
            </w:r>
          </w:p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сращивания, спайки и изоляции проводов.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ОП.04. Основы электротехники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 1 - 8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1.3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2.1 - 2.2</w:t>
            </w:r>
          </w:p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3.1 - 3.6</w:t>
            </w:r>
          </w:p>
        </w:tc>
      </w:tr>
      <w:tr w:rsidR="009F7735" w:rsidRPr="009F7735" w:rsidTr="009F773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организовывать и проводить мероприятия </w:t>
            </w: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по защите работающих и населения от негативных воздействий чрезвычайных ситуаций;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применять первичные средства пожаротушения;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  <w:proofErr w:type="gramEnd"/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применять профессиональные знания в ходе </w:t>
            </w: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исполнения обязанностей военной службы на воинских должностях в соответствии с полученной профессией;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владеть способами бесконфликтного общения и </w:t>
            </w:r>
            <w:proofErr w:type="spell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саморегуляции</w:t>
            </w:r>
            <w:proofErr w:type="spell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в повседневной деятельности и экстремальных условиях военной службы;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оказывать первую помощь пострадавшим;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</w:t>
            </w: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терроризму как серьезной угрозе национальной безопасности России;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военной службы и обороны государства;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задачи и основные мероприятия гражданской обороны;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защиты населения от оружия массового поражения;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меры пожарной безопасности и правила безопасного поведения при пожарах;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основные виды </w:t>
            </w: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и правила оказания первой помощи пострадавшим.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ОП.05. Безопасность жизнедеятельности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 1 - 8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1.1 -1.3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2.1 - 2.4</w:t>
            </w:r>
          </w:p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ПК 3.1 - 3.6</w:t>
            </w:r>
          </w:p>
        </w:tc>
      </w:tr>
      <w:tr w:rsidR="009F7735" w:rsidRPr="009F7735" w:rsidTr="009F77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Профессиональный учебный цикл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F7735" w:rsidRPr="009F7735" w:rsidTr="009F77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ПМ.00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Профессиональные модули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F7735" w:rsidRPr="009F7735" w:rsidTr="009F7735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Эксплуатация и техническое обслуживание сельскохозяйственных </w:t>
            </w: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машин и оборудования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 результате изучения профессионального модуля </w:t>
            </w:r>
            <w:proofErr w:type="gram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должен: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иметь практический опыт: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управления тракторами и самоходными сельскохозяйственными машинами;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выполнения механизированных работ в сельском хозяйстве;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технического обслуживания сельскохозяйственных машин и оборудования;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комплектовать машинно-тракторные агрегаты для проведения агротехнических работ в сельском хозяйстве;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выполнять агротехнические и агрохимические работы машинно-тракторными агрегатами на базе </w:t>
            </w: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тракторов основных марок, зерновыми и специальными комбайнами;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технологические операции по регулировке машин и механизмов;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перевозить грузы на тракторных прицепах, контролировать погрузку, размещение и закрепление на них перевозимого груза;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выполнять работы средней сложности по периодическому техническому обслуживанию тракторов и </w:t>
            </w:r>
            <w:proofErr w:type="spell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агрегатируемых</w:t>
            </w:r>
            <w:proofErr w:type="spell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с ними сельскохозяйственных машин с применением современных средств технического обслуживания;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выявлять несложные неисправности сельскохозяйственных машин и оборудования </w:t>
            </w: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и самостоятельно выполнять слесарные работы по их устранению;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под руководством специалиста более высокой квалификации выполнять работы по подготовке, установке на хранение и снятию с хранения сельскохозяйственной техники;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оформлять первичную документацию;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устройство, принцип действия и технические характеристики основных марок тракторов и сельскохозяйственных машин;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мощность обслуживаемого двигателя и предельную нагрузку прицепных приспособлений;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правила комплектования машинно-тракторных </w:t>
            </w: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агрегатов в растениеводстве и животноводстве;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работы с прицепными приспособлениями и устройствами;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методы и приемы выполнения агротехнических и агрохимических работ;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пути и средства повышения плодородия почв;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средства и виды технического обслуживания тракторов, сельскохозяйственных машин и оборудования;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способы выявления и устранения дефектов в работе тракторов, сельскохозяйственных машин и оборудования;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правила погрузки, укладки, </w:t>
            </w:r>
            <w:proofErr w:type="spell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строповки</w:t>
            </w:r>
            <w:proofErr w:type="spell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и разгрузки различных грузов в тракторном прицепе;</w:t>
            </w:r>
          </w:p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содержание и правила </w:t>
            </w: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оформления первичной документации.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МДК.01.01. Технологии механизированных работ в сельском </w:t>
            </w: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хозяйстве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ОК 1 - 8</w:t>
            </w:r>
          </w:p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1.1 - 1.4</w:t>
            </w:r>
          </w:p>
        </w:tc>
      </w:tr>
      <w:tr w:rsidR="009F7735" w:rsidRPr="009F7735" w:rsidTr="009F773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МДК.01.02. Эксплуатация и техническое обслуживание сельскохозяйственных машин и оборудования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F7735" w:rsidRPr="009F7735" w:rsidTr="009F77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ПМ.02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Выполнение слесарных работ по ремонту и техническому обслуживанию сельскохозяйственных машин и оборудования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 результате изучения профессионального модуля </w:t>
            </w:r>
            <w:proofErr w:type="gram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должен: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иметь практический опыт: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выполнения слесарных работ по ремонту и техническому обслуживанию сельскохозяйственной техники;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пользоваться нормативно-технической и технологической документацией;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проводить техническое обслуживание и текущий ремонт сельскохозяйственной </w:t>
            </w: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техники с применением современных контрольно-измерительных приборов, инструментов и средств технического оснащения;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выявлять и устранять причины несложных неисправностей сельскохозяйственной техники в производственных условиях;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осуществлять самоконтроль по выполнению техобслуживания и ремонта машин;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проводить консервацию и сезонное хранение сельскохозяйственной техники;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работы с соблюдением требований безопасности;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соблюдать экологическую безопасность производства;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знать: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нормативно-технической и технологической документации, необходимой для выполнения производственных работ;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применения современных контрольно- измерительных приборов, инструментов и средств технического оснащения;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технологии технического обслуживания и ремонта сельскохозяйственных машин и оборудования;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общие положения контроля качества технического обслуживания и ремонта машин;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свойства, правила хранения и использования топлива, смазочных материалов </w:t>
            </w: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и технических жидкостей;</w:t>
            </w:r>
          </w:p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и нормы охраны труда, техники безопасности, производственной санитарии и пожарной безопасности.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МДК.02.01. Технология слесарных работ по ремонту и техническому обслуживанию сельскохозяйственных машин и оборудования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 1 - 8</w:t>
            </w:r>
          </w:p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2.1 - 2.6</w:t>
            </w:r>
          </w:p>
        </w:tc>
      </w:tr>
      <w:tr w:rsidR="009F7735" w:rsidRPr="009F7735" w:rsidTr="009F77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ПМ.03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Транспортировка грузов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 результате изучения профессионального модуля </w:t>
            </w:r>
            <w:proofErr w:type="gram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должен: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иметь практический опыт: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управления автомобилями категории "C";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соблюдать Правила дорожного движения;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безопасно управлять транспортными средствами в различных дорожных и метеорологических условиях;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уверенно действовать в нештатных ситуациях;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управлять своим </w:t>
            </w: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эмоциональным состоянием, уважать права других участников дорожного движения, конструктивно разрешать межличностные конфликты, возникшие между участниками дорожного движения;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выполнять контрольный осмотр транспортных средств перед выездом и при выполнении поездки;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заправлять транспортные средства горюче-смазочными материалами и специальными жидкостями с соблюдением экологических требований;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устранять возникшие во время эксплуатации транспортных средств мелкие неисправности, не требующие разборки узлов и агрегатов, с </w:t>
            </w: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соблюдением требований техники безопасности;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соблюдать режим труда и отдыха;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обеспечивать прием, размещение, крепление и перевозку грузов;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получать, оформлять и сдавать путевую и транспортную документацию;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принимать возможные меры для оказания первой помощи пострадавшим при дорожно-транспортных происшествиях;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соблюдать требования по транспортировке пострадавших;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средства пожаротушения;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законодательства в сфере дорожного движения, Правила дорожного движения;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эксплуатации транспортных средств;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правила перевозки грузов и пассажиров;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виды ответственности за нарушение Правил дорожного движения, правил эксплуатации транспортных средств и норм по охране окружающей среды в соответствии с законодательством Российской Федерации;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назначение, расположение, принцип действия основных механизмов и приборов транспортных средств;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техники безопасности при проверке технического состояния транспортных средств, проведении погрузочно-разгрузочных работ;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выполнения контрольного осмотра транспортных средств перед поездкой и работ по его техническому обслуживанию;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перечень </w:t>
            </w: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неисправностей и условий, при которых запрещается эксплуатация транспортных средств или их дальнейшее движение;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приемы устранения неисправностей и выполнения работ по техническому обслуживанию;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обращения с эксплуатационными материалами;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требования, предъявляемые к режиму труда и отдыха, правила и нормы охраны труда и техники безопасности;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безопасного управления транспортными средствами;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порядок оформления путевой и товарно-транспортной документации;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порядок действий водителя в нештатных </w:t>
            </w: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ситуациях;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комплектацию аптечки, назначение и правила применения входящих в ее состав средств;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приемы и последовательность действий по оказанию первой помощи пострадавшим при дорожно-транспортных происшествиях;</w:t>
            </w:r>
          </w:p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правила применения средств пожаротушения.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МДК.04.01. Теоретическая подготовка водителей автомобилей категории "C"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 1 - 8</w:t>
            </w:r>
          </w:p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3.1 - 3.6</w:t>
            </w:r>
          </w:p>
        </w:tc>
      </w:tr>
      <w:tr w:rsidR="009F7735" w:rsidRPr="009F7735" w:rsidTr="009F77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ФК.00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Физическая культура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 результате изучения раздела "Физическая культура" </w:t>
            </w:r>
            <w:proofErr w:type="gram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должен: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уметь: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знать: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о роли физической культуры в общекультурном, профессиональном и социальном развитии человека;</w:t>
            </w:r>
          </w:p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основы здорового образа жизни.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 2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 3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 6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 7</w:t>
            </w:r>
          </w:p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 8</w:t>
            </w:r>
          </w:p>
        </w:tc>
      </w:tr>
      <w:tr w:rsidR="009F7735" w:rsidRPr="009F7735" w:rsidTr="009F77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Вариативная часть учебных циклов ППКРС</w:t>
            </w:r>
          </w:p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(определяется образовательной организацией)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F7735" w:rsidRPr="009F7735" w:rsidTr="009F77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Всего часов </w:t>
            </w:r>
            <w:proofErr w:type="gram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обучения по</w:t>
            </w:r>
            <w:proofErr w:type="gram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учебным циклам ППКРС и разделу "Физическая культура"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F7735" w:rsidRPr="009F7735" w:rsidTr="009F77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УП.00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Учебная практика обучающихся на базе среднего общего </w:t>
            </w:r>
            <w:proofErr w:type="gram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/на базе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19 </w:t>
            </w:r>
            <w:proofErr w:type="spell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./39 </w:t>
            </w:r>
            <w:proofErr w:type="spell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684/1404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ОК 1 - 8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1.1 - 1.4</w:t>
            </w:r>
          </w:p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2.1 - 2.6</w:t>
            </w:r>
          </w:p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ПК 3.1 - 3.6</w:t>
            </w:r>
          </w:p>
        </w:tc>
      </w:tr>
      <w:tr w:rsidR="009F7735" w:rsidRPr="009F7735" w:rsidTr="009F77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ПП.00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Производственная практика обучающихся на базе среднего общего </w:t>
            </w:r>
            <w:proofErr w:type="gram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/на </w:t>
            </w: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>базе основного общего образования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F7735" w:rsidRPr="009F7735" w:rsidTr="009F7735">
        <w:tc>
          <w:tcPr>
            <w:tcW w:w="0" w:type="auto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(в ред. Приказа </w:t>
            </w:r>
            <w:proofErr w:type="spell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России от 09.04.2015 N 390)</w:t>
            </w:r>
          </w:p>
        </w:tc>
      </w:tr>
      <w:tr w:rsidR="009F7735" w:rsidRPr="009F7735" w:rsidTr="009F77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ПА.00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Промежуточная аттестация обучающихся на базе среднего общего </w:t>
            </w:r>
            <w:proofErr w:type="gram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/на базе основного общего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./2 </w:t>
            </w:r>
            <w:proofErr w:type="spell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F7735" w:rsidRPr="009F7735" w:rsidTr="009F7735">
        <w:tc>
          <w:tcPr>
            <w:tcW w:w="0" w:type="auto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(в ред. Приказа </w:t>
            </w:r>
            <w:proofErr w:type="spell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России от 09.04.2015 N 390)</w:t>
            </w:r>
          </w:p>
        </w:tc>
      </w:tr>
      <w:tr w:rsidR="009F7735" w:rsidRPr="009F7735" w:rsidTr="009F77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ГИА.00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Государственная итоговая аттестация обучающихся на базе среднего общего </w:t>
            </w:r>
            <w:proofErr w:type="gram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/на базе основного общего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./2 </w:t>
            </w:r>
            <w:proofErr w:type="spell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9F7735" w:rsidRPr="009F7735" w:rsidTr="009F7735">
        <w:tc>
          <w:tcPr>
            <w:tcW w:w="0" w:type="auto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(в ред. Приказа </w:t>
            </w:r>
            <w:proofErr w:type="spell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России от 09.04.2015 N 390)</w:t>
            </w:r>
          </w:p>
        </w:tc>
      </w:tr>
    </w:tbl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bookmarkStart w:id="0" w:name="_GoBack"/>
      <w:bookmarkEnd w:id="0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Таблица 3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(в ред. Приказа </w:t>
      </w:r>
      <w:proofErr w:type="spellStart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Минобрнауки</w:t>
      </w:r>
      <w:proofErr w:type="spellEnd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России от 09.04.2015 N 390)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lastRenderedPageBreak/>
        <w:t> 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tbl>
      <w:tblPr>
        <w:tblW w:w="9660" w:type="dxa"/>
        <w:tblInd w:w="20" w:type="dxa"/>
        <w:tblCellMar>
          <w:left w:w="0" w:type="dxa"/>
          <w:right w:w="0" w:type="dxa"/>
        </w:tblCellMar>
        <w:tblLook w:val="04A0"/>
      </w:tblPr>
      <w:tblGrid>
        <w:gridCol w:w="8161"/>
        <w:gridCol w:w="1499"/>
      </w:tblGrid>
      <w:tr w:rsidR="009F7735" w:rsidRPr="009F7735" w:rsidTr="009F77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Обучение по</w:t>
            </w:r>
            <w:proofErr w:type="gram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учебным циклам и разделу "Физическая культура"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20 </w:t>
            </w:r>
            <w:proofErr w:type="spell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9F7735" w:rsidRPr="009F7735" w:rsidTr="009F77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Учебная практика обучающихся на базе среднего общего </w:t>
            </w:r>
            <w:proofErr w:type="gram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/на базе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19 </w:t>
            </w:r>
            <w:proofErr w:type="spell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./39 </w:t>
            </w:r>
            <w:proofErr w:type="spell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9F7735" w:rsidRPr="009F7735" w:rsidTr="009F77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Производственная практика обучающихся на базе среднего общего </w:t>
            </w:r>
            <w:proofErr w:type="gram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/на базе основного общего образования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F7735" w:rsidRPr="009F7735" w:rsidRDefault="009F7735" w:rsidP="009F7735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F7735" w:rsidRPr="009F7735" w:rsidTr="009F77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Промежуточная аттестация обучающихся на базе среднего общего </w:t>
            </w:r>
            <w:proofErr w:type="gram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/на базе основного общего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./2 </w:t>
            </w:r>
            <w:proofErr w:type="spell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9F7735" w:rsidRPr="009F7735" w:rsidTr="009F77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Государственная итоговая аттестация обучающихся на базе среднего общего </w:t>
            </w:r>
            <w:proofErr w:type="gram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/на базе основного общего образования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./2 </w:t>
            </w:r>
            <w:proofErr w:type="spell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9F7735" w:rsidRPr="009F7735" w:rsidTr="009F77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  <w:tr w:rsidR="009F7735" w:rsidRPr="009F7735" w:rsidTr="009F77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7735" w:rsidRPr="009F7735" w:rsidRDefault="009F7735" w:rsidP="009F7735">
            <w:pPr>
              <w:spacing w:after="100" w:line="240" w:lineRule="auto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43 </w:t>
            </w:r>
            <w:proofErr w:type="spell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./65 </w:t>
            </w:r>
            <w:proofErr w:type="spellStart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нед</w:t>
            </w:r>
            <w:proofErr w:type="spellEnd"/>
            <w:r w:rsidRPr="009F7735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</w:tr>
    </w:tbl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VII. ТРЕБОВАНИЯ К УСЛОВИЯМ РЕАЛИЗАЦИИ ПРОГРАММЫ ПОДГОТОВКИ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КВАЛИФИЦИРОВАННЫХ РАБОЧИХ, СЛУЖАЩИХ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ОК 016-94 (исходя из рекомендуемого перечня их возможных сочетаний согласно п. 3.2 ФГОС СПО), и с учетом соответствующей примерной ППКРС.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lastRenderedPageBreak/>
        <w:t>Конкретные виды деятельности, к которым готовится обучающийся, должны соответствовать присваиваемо</w:t>
      </w:r>
      <w:proofErr w:type="gramStart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й(</w:t>
      </w:r>
      <w:proofErr w:type="spellStart"/>
      <w:proofErr w:type="gramEnd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ым</w:t>
      </w:r>
      <w:proofErr w:type="spellEnd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) квалификации(ям),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 формировании ППКРС образовательная организация: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(в ред. Приказа </w:t>
      </w:r>
      <w:proofErr w:type="spellStart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Минобрнауки</w:t>
      </w:r>
      <w:proofErr w:type="spellEnd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России от 09.04.2015 N 390)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proofErr w:type="gramStart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обязана</w:t>
      </w:r>
      <w:proofErr w:type="gramEnd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proofErr w:type="gramStart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обязана</w:t>
      </w:r>
      <w:proofErr w:type="gramEnd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proofErr w:type="gramStart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обязана</w:t>
      </w:r>
      <w:proofErr w:type="gramEnd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обязана обеспечивать </w:t>
      </w:r>
      <w:proofErr w:type="gramStart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обучающимся</w:t>
      </w:r>
      <w:proofErr w:type="gramEnd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возможность участвовать в формировании индивидуальной образовательной программы;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proofErr w:type="gramStart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клубов;</w:t>
      </w:r>
      <w:proofErr w:type="gramEnd"/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должна предусматривать при реализации </w:t>
      </w:r>
      <w:proofErr w:type="spellStart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компетентностного</w:t>
      </w:r>
      <w:proofErr w:type="spellEnd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7.2. При реализации ППКРС обучающиеся имеют академические права и обязанности в соответствии с Федеральным законом от 29 декабря 2012 г. N 273-ФЗ "Об образовании в Российской Федерации".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7.3. Максимальный объем учебной нагрузки обучающегося составляет 54 </w:t>
      </w:r>
      <w:proofErr w:type="gramStart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академических</w:t>
      </w:r>
      <w:proofErr w:type="gramEnd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</w:t>
      </w:r>
      <w:proofErr w:type="gramStart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реализуемая</w:t>
      </w:r>
      <w:proofErr w:type="gramEnd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на базе основного общего образования, разрабатывается на основе требований </w:t>
      </w: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lastRenderedPageBreak/>
        <w:t>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9F7735" w:rsidRPr="009F7735" w:rsidRDefault="009F7735" w:rsidP="009F77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proofErr w:type="gramStart"/>
      <w:r w:rsidRPr="009F7735">
        <w:rPr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  <w:t>теоретическое обучение (при обязательной учебной нагрузке</w:t>
      </w:r>
      <w:proofErr w:type="gramEnd"/>
    </w:p>
    <w:p w:rsidR="009F7735" w:rsidRPr="009F7735" w:rsidRDefault="009F7735" w:rsidP="009F77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proofErr w:type="gramStart"/>
      <w:r w:rsidRPr="009F7735">
        <w:rPr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  <w:t xml:space="preserve">36 часов в неделю)                                              57 </w:t>
      </w:r>
      <w:proofErr w:type="spellStart"/>
      <w:r w:rsidRPr="009F7735">
        <w:rPr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  <w:t>нед</w:t>
      </w:r>
      <w:proofErr w:type="spellEnd"/>
      <w:r w:rsidRPr="009F7735">
        <w:rPr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  <w:t>.</w:t>
      </w:r>
      <w:proofErr w:type="gramEnd"/>
    </w:p>
    <w:p w:rsidR="009F7735" w:rsidRPr="009F7735" w:rsidRDefault="009F7735" w:rsidP="009F77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  <w:t xml:space="preserve">    промежуточная аттестация                                         3 </w:t>
      </w:r>
      <w:proofErr w:type="spellStart"/>
      <w:r w:rsidRPr="009F7735">
        <w:rPr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  <w:t>нед</w:t>
      </w:r>
      <w:proofErr w:type="spellEnd"/>
      <w:r w:rsidRPr="009F7735">
        <w:rPr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  <w:t>.</w:t>
      </w:r>
    </w:p>
    <w:p w:rsidR="009F7735" w:rsidRPr="009F7735" w:rsidRDefault="009F7735" w:rsidP="009F77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  <w:t xml:space="preserve">    каникулы                                                        22 </w:t>
      </w:r>
      <w:proofErr w:type="spellStart"/>
      <w:r w:rsidRPr="009F7735">
        <w:rPr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  <w:t>нед</w:t>
      </w:r>
      <w:proofErr w:type="spellEnd"/>
      <w:r w:rsidRPr="009F7735">
        <w:rPr>
          <w:rFonts w:ascii="Verdana" w:eastAsia="Times New Roman" w:hAnsi="Verdana" w:cs="Courier New"/>
          <w:i/>
          <w:iCs/>
          <w:color w:val="000000"/>
          <w:sz w:val="20"/>
          <w:szCs w:val="20"/>
          <w:lang w:eastAsia="ru-RU"/>
        </w:rPr>
        <w:t>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7.10. </w:t>
      </w:r>
      <w:proofErr w:type="gramStart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</w:t>
      </w:r>
      <w:proofErr w:type="gramEnd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Формы проведения консультаций (групповые, индивидуальные, письменные, устные) определяются образовательной организацией.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7.11. В период обучения с юношами проводятся учебные сборы.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proofErr w:type="gramStart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Учебная практика и производственная практика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</w:t>
      </w:r>
      <w:proofErr w:type="spellStart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рассредоточенно</w:t>
      </w:r>
      <w:proofErr w:type="spellEnd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, чередуясь с теоретическими занятиями в рамках профессиональных модулей.</w:t>
      </w:r>
      <w:proofErr w:type="gramEnd"/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Цели и задачи, программы и формы отчетности определяются образовательной организацией по каждому виду практики.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7.13. Реализация ППКРС должна обеспечиваться педагогическими кадрами, имеющими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lastRenderedPageBreak/>
        <w:t xml:space="preserve"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</w:t>
      </w:r>
      <w:proofErr w:type="gramStart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подготовки</w:t>
      </w:r>
      <w:proofErr w:type="gramEnd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обучающиеся должны быть обеспечены доступом к сети Интернет.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proofErr w:type="gramStart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циклов, изданными за последние 5 лет.</w:t>
      </w:r>
      <w:proofErr w:type="gramEnd"/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</w:t>
      </w:r>
      <w:proofErr w:type="gramStart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обучающихся</w:t>
      </w:r>
      <w:proofErr w:type="gramEnd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Каждому обучающемуся должен быть обеспечен доступ к комплектам библиотечного фонда, состоящим не менее чем из 3 наименований отечественных журналов.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и доступ к современным профессиональным базам данных и информационным ресурсам сети Интернет.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частью 4 статьи 68 Федерального закона от 29 декабря 2012 г. N 273-ФЗ "Об образовании в Российской Федерации".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7.16. </w:t>
      </w:r>
      <w:proofErr w:type="gramStart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Образовательная организация, реализующая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</w:t>
      </w:r>
      <w:proofErr w:type="gramEnd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Материально-техническая база должна соответствовать действующим санитарным и противопожарным нормам.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Перечень кабинетов, лабораторий, мастерских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и других помещений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Кабинеты: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инженерной графики;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технической механики;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материаловедения;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управления транспортным средством и безопасности движения;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безопасности жизнедеятельности и охраны труда.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Лаборатории: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технических измерений;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электротехники;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lastRenderedPageBreak/>
        <w:t>тракторов и самоходных сельскохозяйственных машин;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оборудования животноводческих комплексов и механизированных ферм;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автомобилей;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технологии производства продукции растениеводства;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технологии производства продукции животноводства.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Мастерские: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слесарная мастерская;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пункт технического обслуживания.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Тренажеры, тренажерные комплексы: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тренажер для выработки навыков и совершенствования техники управления транспортным средством.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Полигоны: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учебно-производственное хозяйство;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автодром, </w:t>
      </w:r>
      <w:proofErr w:type="spellStart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трактородром</w:t>
      </w:r>
      <w:proofErr w:type="spellEnd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гараж с учебными автомобилями категории "C".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Спортивный комплекс: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спортивный зал;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открытый стадион широкого профиля с элементами полосы препятствий;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стрелковый тир (в любой модификации, включая электронный) или место для стрельбы.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Залы: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библиотека, читальный зал с выходом в сеть Интернет;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актовый зал.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Реализация ППКРС должна обеспечивать: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proofErr w:type="gramStart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  <w:proofErr w:type="gramEnd"/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7.17. Реализация ППКРС осуществляется образовательной организацией на государственном языке Российской Федерации.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VIII. ТРЕБОВАНИЯ К РЕЗУЛЬТАТАМ ОСВОЕНИЯ ПРОГРАММЫ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ПОДГОТОВКИ КВАЛИФИЦИРОВАННЫХ РАБОЧИХ, СЛУЖАЩИХ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8.1. Оценка качества освоения ППКРС должна включать текущий контроль успеваемости, промежуточную и государственную итоговую аттестацию </w:t>
      </w:r>
      <w:proofErr w:type="gramStart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обучающихся</w:t>
      </w:r>
      <w:proofErr w:type="gramEnd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lastRenderedPageBreak/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Фонды оценочных сре</w:t>
      </w:r>
      <w:proofErr w:type="gramStart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дств дл</w:t>
      </w:r>
      <w:proofErr w:type="gramEnd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8.4. Оценка качества подготовки обучающихся и выпускников осуществляется в двух основных направлениях: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оценка уровня освоения дисциплин;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оценка компетенций обучающихся.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Для юношей предусматривается оценка результатов освоения основ военной службы.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8.5. </w:t>
      </w:r>
      <w:proofErr w:type="gramStart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порядком проведения государственной итоговой аттестации по образовательным программам среднего профессионального образования.</w:t>
      </w:r>
      <w:proofErr w:type="gramEnd"/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 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Государственный экзамен вводится по усмотрению образовательной организации.</w:t>
      </w:r>
    </w:p>
    <w:p w:rsidR="009F7735" w:rsidRPr="009F7735" w:rsidRDefault="009F7735" w:rsidP="009F7735">
      <w:pPr>
        <w:spacing w:after="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</w:pPr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8.7. Обучающиеся по ППКРС, не имеющие среднего общего образования, в соответствии с частью 6 статьи 68 Федерального закона от 29 декабря 2012 г. N 273-ФЗ "Об образовании в Российской Федерации"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</w:t>
      </w:r>
      <w:proofErr w:type="gramStart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обучающимся</w:t>
      </w:r>
      <w:proofErr w:type="gramEnd"/>
      <w:r w:rsidRPr="009F7735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 xml:space="preserve"> выдается аттестат о среднем общем образовании.</w:t>
      </w:r>
    </w:p>
    <w:p w:rsidR="00E47609" w:rsidRDefault="00E47609"/>
    <w:sectPr w:rsidR="00E47609" w:rsidSect="009F77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137B"/>
    <w:rsid w:val="00185BA9"/>
    <w:rsid w:val="007E2DE9"/>
    <w:rsid w:val="009F7735"/>
    <w:rsid w:val="00A8137B"/>
    <w:rsid w:val="00E47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E9"/>
  </w:style>
  <w:style w:type="paragraph" w:styleId="1">
    <w:name w:val="heading 1"/>
    <w:basedOn w:val="a"/>
    <w:link w:val="10"/>
    <w:uiPriority w:val="9"/>
    <w:qFormat/>
    <w:rsid w:val="009F77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F77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F77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7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77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77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773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773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773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7735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9F773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F77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F773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77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F77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F77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7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77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77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F773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F773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F773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F7735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9F773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F77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F773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6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5675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70870">
                  <w:marLeft w:val="63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0243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64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9594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396562">
                  <w:marLeft w:val="611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98131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5399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86904">
                  <w:marLeft w:val="592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8738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8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420">
                  <w:marLeft w:val="573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8919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82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7950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5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4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1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2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6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8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1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10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8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39056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0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73640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33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34212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1474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3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5295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1419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7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4862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8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7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21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5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1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1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6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4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0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2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7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4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0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3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97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2696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88379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93882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9317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7004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3374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9265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3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9946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73773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1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1056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771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1544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8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14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21377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9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05502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1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1934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9525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3493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0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95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71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92647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4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32604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2336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3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42924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49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8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63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1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6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4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16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5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8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7091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8644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5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179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3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7970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64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4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49188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3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34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7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4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9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82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4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1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3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9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1350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12114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8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19135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3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71608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5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50231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8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05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4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5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2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08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1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2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3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3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5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0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05323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9408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3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9561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0769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35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0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7457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1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1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7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7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6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66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1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8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4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34934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5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0942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4171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9047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42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1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971175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65228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80885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4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2482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18846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72792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0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802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6059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976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0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864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7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5000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3321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25816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0866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1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7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1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7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3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8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6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1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6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8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0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6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266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26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09873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5157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83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3668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4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78498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28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820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46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361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1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6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74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0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4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9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8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5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0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57383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8638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6317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9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7813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54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6699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38542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7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0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85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8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8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8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7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1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7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3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5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65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0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2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4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11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4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9103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3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1599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2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66087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73294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6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33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9548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2575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3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1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7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0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03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8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1432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40688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2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15148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2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977228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1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4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4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63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7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9271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65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2980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0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8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121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54721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1479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54389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3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50750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16381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8298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2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426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5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7112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2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4369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3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5807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78868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90116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92357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2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9655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1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8420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4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8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63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9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87889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34081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9241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67688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11861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68547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4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829764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7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04905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2699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21807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69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43439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7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80084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0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151359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08012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20293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9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8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3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8050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66651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89082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325650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3501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7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141242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7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894051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383296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3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7228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461397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82308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43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5853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0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16735">
              <w:marLeft w:val="60"/>
              <w:marRight w:val="6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6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5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5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8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1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5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6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4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0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8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0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82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lassinform.ru/fgos.html" TargetMode="External"/><Relationship Id="rId13" Type="http://schemas.openxmlformats.org/officeDocument/2006/relationships/hyperlink" Target="http://classinform.ru/fgos/2.4-selskoe-hoziaistvo-i-selskohoziaistvennye-nauki-uroven-2.html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hyperlink" Target="http://classinform.ru/fgos/2.4-selskoe-hoziaistvo-i-selskohoziaistvennye-nauki-uroven-2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://classinform.ru/fgos/2-standarty-srednego-professionalnogo-obrazovaniia.html" TargetMode="External"/><Relationship Id="rId5" Type="http://schemas.openxmlformats.org/officeDocument/2006/relationships/control" Target="activeX/activeX1.xml"/><Relationship Id="rId15" Type="http://schemas.openxmlformats.org/officeDocument/2006/relationships/hyperlink" Target="http://classinform.ru/fgos/35.00.00-selskoe-lesnoe-i-rybnoe-hoziaistvo-uroven-2.html" TargetMode="External"/><Relationship Id="rId10" Type="http://schemas.openxmlformats.org/officeDocument/2006/relationships/hyperlink" Target="http://classinform.ru/fgos/2-standarty-srednego-professionalnogo-obrazovaniia.html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classinform.ru/fgos.html" TargetMode="External"/><Relationship Id="rId14" Type="http://schemas.openxmlformats.org/officeDocument/2006/relationships/hyperlink" Target="http://classinform.ru/fgos/35.00.00-selskoe-lesnoe-i-rybnoe-hoziaistvo-uroven-2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38</Pages>
  <Words>6412</Words>
  <Characters>36549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User</cp:lastModifiedBy>
  <cp:revision>2</cp:revision>
  <dcterms:created xsi:type="dcterms:W3CDTF">2024-02-14T12:31:00Z</dcterms:created>
  <dcterms:modified xsi:type="dcterms:W3CDTF">2024-02-14T12:31:00Z</dcterms:modified>
</cp:coreProperties>
</file>