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6FE" w:rsidRDefault="00D676FE">
      <w:pPr>
        <w:pStyle w:val="a3"/>
        <w:spacing w:before="138"/>
        <w:rPr>
          <w:sz w:val="20"/>
        </w:rPr>
      </w:pPr>
    </w:p>
    <w:p w:rsidR="00D676FE" w:rsidRDefault="00535DC4">
      <w:pPr>
        <w:ind w:right="138"/>
        <w:jc w:val="right"/>
        <w:rPr>
          <w:sz w:val="20"/>
        </w:rPr>
      </w:pPr>
      <w:r>
        <w:rPr>
          <w:spacing w:val="-2"/>
          <w:sz w:val="20"/>
        </w:rPr>
        <w:t>СОГЛАСОВАНО</w:t>
      </w:r>
    </w:p>
    <w:p w:rsidR="00EA7F76" w:rsidRDefault="00EA7F76" w:rsidP="00EA7F76">
      <w:pPr>
        <w:spacing w:before="1"/>
        <w:ind w:left="7336"/>
        <w:jc w:val="right"/>
        <w:rPr>
          <w:spacing w:val="-2"/>
          <w:sz w:val="20"/>
        </w:rPr>
      </w:pPr>
      <w:r>
        <w:rPr>
          <w:spacing w:val="-2"/>
          <w:sz w:val="20"/>
        </w:rPr>
        <w:t xml:space="preserve">Председатель СХП к-з </w:t>
      </w:r>
    </w:p>
    <w:p w:rsidR="00D676FE" w:rsidRDefault="00EA7F76" w:rsidP="00EA7F76">
      <w:pPr>
        <w:spacing w:before="1"/>
        <w:ind w:left="7336"/>
        <w:jc w:val="right"/>
        <w:rPr>
          <w:sz w:val="20"/>
        </w:rPr>
      </w:pPr>
      <w:proofErr w:type="gramStart"/>
      <w:r>
        <w:rPr>
          <w:spacing w:val="-2"/>
          <w:sz w:val="20"/>
        </w:rPr>
        <w:t xml:space="preserve">«  </w:t>
      </w:r>
      <w:proofErr w:type="gramEnd"/>
      <w:r>
        <w:rPr>
          <w:spacing w:val="-2"/>
          <w:sz w:val="20"/>
        </w:rPr>
        <w:t xml:space="preserve">  Россия»</w:t>
      </w:r>
      <w:r>
        <w:rPr>
          <w:spacing w:val="-5"/>
          <w:sz w:val="20"/>
        </w:rPr>
        <w:t xml:space="preserve">   </w:t>
      </w:r>
    </w:p>
    <w:p w:rsidR="00D676FE" w:rsidRPr="00EA7F76" w:rsidRDefault="00535DC4" w:rsidP="00EA7F76">
      <w:pPr>
        <w:spacing w:line="228" w:lineRule="exact"/>
        <w:ind w:right="140"/>
        <w:jc w:val="right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7F623E01" wp14:editId="76F1B1F5">
                <wp:simplePos x="0" y="0"/>
                <wp:positionH relativeFrom="page">
                  <wp:posOffset>5545582</wp:posOffset>
                </wp:positionH>
                <wp:positionV relativeFrom="paragraph">
                  <wp:posOffset>143791</wp:posOffset>
                </wp:positionV>
                <wp:extent cx="152273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27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2730">
                              <a:moveTo>
                                <a:pt x="0" y="0"/>
                              </a:moveTo>
                              <a:lnTo>
                                <a:pt x="1522710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001CA2" id="Graphic 4" o:spid="_x0000_s1026" style="position:absolute;margin-left:436.65pt;margin-top:11.3pt;width:119.9pt;height:.1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27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" path="m,l1522710,e" filled="f" strokeweight=".14261mm">
                <v:path arrowok="t"/>
                <w10:wrap type="topAndBottom" anchorx="page"/>
              </v:shape>
            </w:pict>
          </mc:Fallback>
        </mc:AlternateContent>
      </w:r>
      <w:r w:rsidR="00EA7F76">
        <w:rPr>
          <w:sz w:val="20"/>
        </w:rPr>
        <w:t>В.Н. Тихенко</w:t>
      </w:r>
    </w:p>
    <w:p w:rsidR="00D676FE" w:rsidRDefault="00D676FE">
      <w:pPr>
        <w:pStyle w:val="a3"/>
        <w:rPr>
          <w:sz w:val="26"/>
        </w:rPr>
      </w:pPr>
    </w:p>
    <w:p w:rsidR="00D676FE" w:rsidRDefault="00D676FE">
      <w:pPr>
        <w:pStyle w:val="a3"/>
        <w:rPr>
          <w:sz w:val="26"/>
        </w:rPr>
      </w:pPr>
    </w:p>
    <w:p w:rsidR="00D676FE" w:rsidRDefault="00D676FE">
      <w:pPr>
        <w:pStyle w:val="a3"/>
        <w:rPr>
          <w:sz w:val="26"/>
        </w:rPr>
      </w:pPr>
    </w:p>
    <w:p w:rsidR="00D676FE" w:rsidRDefault="00D676FE">
      <w:pPr>
        <w:pStyle w:val="a3"/>
        <w:rPr>
          <w:sz w:val="26"/>
        </w:rPr>
      </w:pPr>
    </w:p>
    <w:p w:rsidR="00D676FE" w:rsidRDefault="00D676FE">
      <w:pPr>
        <w:pStyle w:val="a3"/>
        <w:rPr>
          <w:sz w:val="26"/>
        </w:rPr>
      </w:pPr>
    </w:p>
    <w:p w:rsidR="00D676FE" w:rsidRDefault="00D676FE">
      <w:pPr>
        <w:pStyle w:val="a3"/>
        <w:rPr>
          <w:sz w:val="26"/>
        </w:rPr>
      </w:pPr>
    </w:p>
    <w:p w:rsidR="00D676FE" w:rsidRDefault="00D676FE">
      <w:pPr>
        <w:pStyle w:val="a3"/>
        <w:rPr>
          <w:sz w:val="26"/>
        </w:rPr>
      </w:pPr>
    </w:p>
    <w:p w:rsidR="00D676FE" w:rsidRDefault="00D676FE">
      <w:pPr>
        <w:pStyle w:val="a3"/>
        <w:rPr>
          <w:sz w:val="26"/>
        </w:rPr>
      </w:pPr>
    </w:p>
    <w:p w:rsidR="00D676FE" w:rsidRDefault="00D676FE">
      <w:pPr>
        <w:pStyle w:val="a3"/>
        <w:spacing w:before="71"/>
        <w:rPr>
          <w:sz w:val="26"/>
        </w:rPr>
      </w:pPr>
    </w:p>
    <w:p w:rsidR="00D676FE" w:rsidRDefault="00535DC4">
      <w:pPr>
        <w:spacing w:line="298" w:lineRule="exact"/>
        <w:ind w:left="951" w:right="841"/>
        <w:jc w:val="center"/>
        <w:rPr>
          <w:b/>
          <w:i/>
          <w:sz w:val="26"/>
        </w:rPr>
      </w:pPr>
      <w:r>
        <w:rPr>
          <w:b/>
          <w:i/>
          <w:spacing w:val="-4"/>
          <w:w w:val="105"/>
          <w:sz w:val="26"/>
        </w:rPr>
        <w:t>ПЛАН</w:t>
      </w:r>
    </w:p>
    <w:p w:rsidR="00D676FE" w:rsidRDefault="00535DC4">
      <w:pPr>
        <w:spacing w:line="298" w:lineRule="exact"/>
        <w:ind w:left="952" w:right="838"/>
        <w:jc w:val="center"/>
        <w:rPr>
          <w:b/>
          <w:i/>
          <w:sz w:val="26"/>
        </w:rPr>
      </w:pPr>
      <w:proofErr w:type="spellStart"/>
      <w:r>
        <w:rPr>
          <w:b/>
          <w:i/>
          <w:spacing w:val="-2"/>
          <w:sz w:val="26"/>
        </w:rPr>
        <w:t>профориентационныхмероприятий</w:t>
      </w:r>
      <w:proofErr w:type="spellEnd"/>
      <w:r>
        <w:rPr>
          <w:b/>
          <w:i/>
          <w:spacing w:val="21"/>
          <w:sz w:val="26"/>
        </w:rPr>
        <w:t xml:space="preserve"> </w:t>
      </w:r>
      <w:r>
        <w:rPr>
          <w:b/>
          <w:i/>
          <w:spacing w:val="-2"/>
          <w:sz w:val="26"/>
        </w:rPr>
        <w:t>совместно</w:t>
      </w:r>
    </w:p>
    <w:p w:rsidR="00D676FE" w:rsidRDefault="00535DC4">
      <w:pPr>
        <w:spacing w:before="1"/>
        <w:ind w:left="951" w:right="838"/>
        <w:jc w:val="center"/>
        <w:rPr>
          <w:b/>
          <w:i/>
          <w:sz w:val="26"/>
        </w:rPr>
      </w:pPr>
      <w:r>
        <w:rPr>
          <w:b/>
          <w:i/>
          <w:sz w:val="26"/>
        </w:rPr>
        <w:t>с</w:t>
      </w:r>
      <w:r>
        <w:rPr>
          <w:b/>
          <w:i/>
          <w:spacing w:val="-5"/>
          <w:sz w:val="26"/>
        </w:rPr>
        <w:t xml:space="preserve"> </w:t>
      </w:r>
      <w:r>
        <w:rPr>
          <w:b/>
          <w:i/>
          <w:sz w:val="26"/>
        </w:rPr>
        <w:t>учреждениями/предприятиями,</w:t>
      </w:r>
      <w:r>
        <w:rPr>
          <w:b/>
          <w:i/>
          <w:spacing w:val="-16"/>
          <w:sz w:val="26"/>
        </w:rPr>
        <w:t xml:space="preserve"> </w:t>
      </w:r>
      <w:r>
        <w:rPr>
          <w:b/>
          <w:i/>
          <w:sz w:val="26"/>
        </w:rPr>
        <w:t>образовательными</w:t>
      </w:r>
      <w:r>
        <w:rPr>
          <w:b/>
          <w:i/>
          <w:spacing w:val="-17"/>
          <w:sz w:val="26"/>
        </w:rPr>
        <w:t xml:space="preserve"> </w:t>
      </w:r>
      <w:r>
        <w:rPr>
          <w:b/>
          <w:i/>
          <w:sz w:val="26"/>
        </w:rPr>
        <w:t>организациями, центрами</w:t>
      </w:r>
      <w:r>
        <w:rPr>
          <w:b/>
          <w:i/>
          <w:spacing w:val="40"/>
          <w:sz w:val="26"/>
        </w:rPr>
        <w:t xml:space="preserve"> </w:t>
      </w:r>
      <w:proofErr w:type="spellStart"/>
      <w:r>
        <w:rPr>
          <w:b/>
          <w:i/>
          <w:sz w:val="26"/>
        </w:rPr>
        <w:t>профориентационной</w:t>
      </w:r>
      <w:proofErr w:type="spellEnd"/>
      <w:r>
        <w:rPr>
          <w:b/>
          <w:i/>
          <w:spacing w:val="-24"/>
          <w:sz w:val="26"/>
        </w:rPr>
        <w:t xml:space="preserve"> </w:t>
      </w:r>
      <w:r>
        <w:rPr>
          <w:b/>
          <w:i/>
          <w:sz w:val="26"/>
        </w:rPr>
        <w:t>работы,</w:t>
      </w:r>
      <w:r>
        <w:rPr>
          <w:b/>
          <w:i/>
          <w:spacing w:val="-22"/>
          <w:sz w:val="26"/>
        </w:rPr>
        <w:t xml:space="preserve"> </w:t>
      </w:r>
      <w:r>
        <w:rPr>
          <w:b/>
          <w:i/>
          <w:sz w:val="26"/>
        </w:rPr>
        <w:t>практической</w:t>
      </w:r>
      <w:r>
        <w:rPr>
          <w:b/>
          <w:i/>
          <w:spacing w:val="-21"/>
          <w:sz w:val="26"/>
        </w:rPr>
        <w:t xml:space="preserve"> </w:t>
      </w:r>
      <w:r>
        <w:rPr>
          <w:b/>
          <w:i/>
          <w:sz w:val="26"/>
        </w:rPr>
        <w:t xml:space="preserve">подготовки, </w:t>
      </w:r>
      <w:r>
        <w:rPr>
          <w:b/>
          <w:i/>
          <w:spacing w:val="-2"/>
          <w:sz w:val="26"/>
        </w:rPr>
        <w:t>в</w:t>
      </w:r>
      <w:r>
        <w:rPr>
          <w:b/>
          <w:i/>
          <w:spacing w:val="-22"/>
          <w:sz w:val="26"/>
        </w:rPr>
        <w:t xml:space="preserve"> </w:t>
      </w:r>
      <w:r>
        <w:rPr>
          <w:b/>
          <w:i/>
          <w:spacing w:val="-2"/>
          <w:sz w:val="26"/>
        </w:rPr>
        <w:t>том</w:t>
      </w:r>
      <w:r>
        <w:rPr>
          <w:b/>
          <w:i/>
          <w:spacing w:val="-24"/>
          <w:sz w:val="26"/>
        </w:rPr>
        <w:t xml:space="preserve"> </w:t>
      </w:r>
      <w:r>
        <w:rPr>
          <w:b/>
          <w:i/>
          <w:spacing w:val="-2"/>
          <w:sz w:val="26"/>
        </w:rPr>
        <w:t>числе</w:t>
      </w:r>
      <w:r>
        <w:rPr>
          <w:b/>
          <w:i/>
          <w:spacing w:val="-25"/>
          <w:sz w:val="26"/>
        </w:rPr>
        <w:t xml:space="preserve"> </w:t>
      </w:r>
      <w:r>
        <w:rPr>
          <w:b/>
          <w:i/>
          <w:spacing w:val="-2"/>
          <w:sz w:val="26"/>
        </w:rPr>
        <w:t>с</w:t>
      </w:r>
      <w:r>
        <w:rPr>
          <w:b/>
          <w:i/>
          <w:spacing w:val="-22"/>
          <w:sz w:val="26"/>
        </w:rPr>
        <w:t xml:space="preserve"> </w:t>
      </w:r>
      <w:r>
        <w:rPr>
          <w:b/>
          <w:i/>
          <w:spacing w:val="-2"/>
          <w:sz w:val="26"/>
        </w:rPr>
        <w:t>учетом</w:t>
      </w:r>
      <w:r>
        <w:rPr>
          <w:b/>
          <w:i/>
          <w:spacing w:val="18"/>
          <w:sz w:val="26"/>
        </w:rPr>
        <w:t xml:space="preserve"> </w:t>
      </w:r>
      <w:r>
        <w:rPr>
          <w:b/>
          <w:i/>
          <w:spacing w:val="-2"/>
          <w:sz w:val="26"/>
        </w:rPr>
        <w:t>межведомственного</w:t>
      </w:r>
      <w:r>
        <w:rPr>
          <w:b/>
          <w:i/>
          <w:spacing w:val="16"/>
          <w:sz w:val="26"/>
        </w:rPr>
        <w:t xml:space="preserve"> </w:t>
      </w:r>
      <w:r>
        <w:rPr>
          <w:b/>
          <w:i/>
          <w:spacing w:val="-2"/>
          <w:sz w:val="26"/>
        </w:rPr>
        <w:t>взаимодействия</w:t>
      </w:r>
    </w:p>
    <w:p w:rsidR="00D676FE" w:rsidRDefault="00D676FE">
      <w:pPr>
        <w:pStyle w:val="a3"/>
        <w:rPr>
          <w:b/>
          <w:i/>
          <w:sz w:val="26"/>
        </w:rPr>
      </w:pPr>
    </w:p>
    <w:p w:rsidR="00D676FE" w:rsidRDefault="00D676FE">
      <w:pPr>
        <w:pStyle w:val="a3"/>
        <w:rPr>
          <w:b/>
          <w:i/>
          <w:sz w:val="26"/>
        </w:rPr>
      </w:pPr>
    </w:p>
    <w:p w:rsidR="00D676FE" w:rsidRDefault="00D676FE">
      <w:pPr>
        <w:pStyle w:val="a3"/>
        <w:rPr>
          <w:b/>
          <w:i/>
          <w:sz w:val="26"/>
        </w:rPr>
      </w:pPr>
    </w:p>
    <w:p w:rsidR="00D676FE" w:rsidRDefault="00D676FE">
      <w:pPr>
        <w:pStyle w:val="a3"/>
        <w:rPr>
          <w:b/>
          <w:i/>
          <w:sz w:val="26"/>
        </w:rPr>
      </w:pPr>
    </w:p>
    <w:p w:rsidR="00D676FE" w:rsidRDefault="00D676FE">
      <w:pPr>
        <w:pStyle w:val="a3"/>
        <w:rPr>
          <w:b/>
          <w:i/>
          <w:sz w:val="26"/>
        </w:rPr>
      </w:pPr>
    </w:p>
    <w:p w:rsidR="00D676FE" w:rsidRDefault="00D676FE">
      <w:pPr>
        <w:pStyle w:val="a3"/>
        <w:rPr>
          <w:b/>
          <w:i/>
          <w:sz w:val="26"/>
        </w:rPr>
      </w:pPr>
    </w:p>
    <w:p w:rsidR="00D676FE" w:rsidRDefault="00D676FE">
      <w:pPr>
        <w:pStyle w:val="a3"/>
        <w:rPr>
          <w:b/>
          <w:i/>
          <w:sz w:val="26"/>
        </w:rPr>
      </w:pPr>
    </w:p>
    <w:p w:rsidR="00D676FE" w:rsidRDefault="00D676FE">
      <w:pPr>
        <w:pStyle w:val="a3"/>
        <w:rPr>
          <w:b/>
          <w:i/>
          <w:sz w:val="26"/>
        </w:rPr>
      </w:pPr>
    </w:p>
    <w:p w:rsidR="00D676FE" w:rsidRDefault="00D676FE">
      <w:pPr>
        <w:pStyle w:val="a3"/>
        <w:rPr>
          <w:b/>
          <w:i/>
          <w:sz w:val="26"/>
        </w:rPr>
      </w:pPr>
    </w:p>
    <w:p w:rsidR="00D676FE" w:rsidRDefault="00D676FE">
      <w:pPr>
        <w:pStyle w:val="a3"/>
        <w:rPr>
          <w:b/>
          <w:i/>
          <w:sz w:val="26"/>
        </w:rPr>
      </w:pPr>
    </w:p>
    <w:p w:rsidR="00D676FE" w:rsidRDefault="00D676FE">
      <w:pPr>
        <w:pStyle w:val="a3"/>
        <w:rPr>
          <w:b/>
          <w:i/>
          <w:sz w:val="26"/>
        </w:rPr>
      </w:pPr>
    </w:p>
    <w:p w:rsidR="00D676FE" w:rsidRDefault="00D676FE">
      <w:pPr>
        <w:pStyle w:val="a3"/>
        <w:rPr>
          <w:b/>
          <w:i/>
          <w:sz w:val="26"/>
        </w:rPr>
      </w:pPr>
    </w:p>
    <w:p w:rsidR="00D676FE" w:rsidRDefault="00D676FE">
      <w:pPr>
        <w:pStyle w:val="a3"/>
        <w:rPr>
          <w:b/>
          <w:i/>
          <w:sz w:val="26"/>
        </w:rPr>
      </w:pPr>
    </w:p>
    <w:p w:rsidR="00D676FE" w:rsidRDefault="00D676FE">
      <w:pPr>
        <w:pStyle w:val="a3"/>
        <w:rPr>
          <w:b/>
          <w:i/>
          <w:sz w:val="26"/>
        </w:rPr>
      </w:pPr>
    </w:p>
    <w:p w:rsidR="00D676FE" w:rsidRDefault="00D676FE">
      <w:pPr>
        <w:pStyle w:val="a3"/>
        <w:rPr>
          <w:b/>
          <w:i/>
          <w:sz w:val="26"/>
        </w:rPr>
      </w:pPr>
    </w:p>
    <w:p w:rsidR="00D676FE" w:rsidRDefault="00D676FE">
      <w:pPr>
        <w:pStyle w:val="a3"/>
        <w:rPr>
          <w:b/>
          <w:i/>
          <w:sz w:val="26"/>
        </w:rPr>
      </w:pPr>
    </w:p>
    <w:p w:rsidR="00D676FE" w:rsidRDefault="00D676FE">
      <w:pPr>
        <w:pStyle w:val="a3"/>
        <w:rPr>
          <w:b/>
          <w:i/>
          <w:sz w:val="26"/>
        </w:rPr>
      </w:pPr>
    </w:p>
    <w:p w:rsidR="00D676FE" w:rsidRDefault="00D676FE">
      <w:pPr>
        <w:pStyle w:val="a3"/>
        <w:rPr>
          <w:b/>
          <w:i/>
          <w:sz w:val="26"/>
        </w:rPr>
      </w:pPr>
    </w:p>
    <w:p w:rsidR="00D676FE" w:rsidRDefault="00D676FE">
      <w:pPr>
        <w:pStyle w:val="a3"/>
        <w:rPr>
          <w:b/>
          <w:i/>
          <w:sz w:val="26"/>
        </w:rPr>
      </w:pPr>
    </w:p>
    <w:p w:rsidR="00D676FE" w:rsidRDefault="00D676FE">
      <w:pPr>
        <w:pStyle w:val="a3"/>
        <w:rPr>
          <w:b/>
          <w:i/>
          <w:sz w:val="26"/>
        </w:rPr>
      </w:pPr>
    </w:p>
    <w:p w:rsidR="00D676FE" w:rsidRDefault="00D676FE">
      <w:pPr>
        <w:pStyle w:val="a3"/>
        <w:rPr>
          <w:b/>
          <w:i/>
          <w:sz w:val="26"/>
        </w:rPr>
      </w:pPr>
    </w:p>
    <w:p w:rsidR="00D676FE" w:rsidRDefault="00D676FE">
      <w:pPr>
        <w:pStyle w:val="a3"/>
        <w:rPr>
          <w:b/>
          <w:i/>
          <w:sz w:val="26"/>
        </w:rPr>
      </w:pPr>
    </w:p>
    <w:p w:rsidR="00D676FE" w:rsidRDefault="00D676FE">
      <w:pPr>
        <w:pStyle w:val="a3"/>
        <w:rPr>
          <w:b/>
          <w:i/>
          <w:sz w:val="26"/>
        </w:rPr>
      </w:pPr>
    </w:p>
    <w:p w:rsidR="00D676FE" w:rsidRDefault="00D676FE">
      <w:pPr>
        <w:pStyle w:val="a3"/>
        <w:rPr>
          <w:b/>
          <w:i/>
          <w:sz w:val="26"/>
        </w:rPr>
      </w:pPr>
    </w:p>
    <w:p w:rsidR="00D676FE" w:rsidRDefault="00D676FE">
      <w:pPr>
        <w:pStyle w:val="a3"/>
        <w:rPr>
          <w:b/>
          <w:i/>
          <w:sz w:val="26"/>
        </w:rPr>
      </w:pPr>
    </w:p>
    <w:p w:rsidR="00D676FE" w:rsidRDefault="00D676FE">
      <w:pPr>
        <w:pStyle w:val="a3"/>
        <w:rPr>
          <w:b/>
          <w:i/>
          <w:sz w:val="26"/>
        </w:rPr>
      </w:pPr>
    </w:p>
    <w:p w:rsidR="00D676FE" w:rsidRDefault="00D676FE">
      <w:pPr>
        <w:pStyle w:val="a3"/>
        <w:spacing w:before="289"/>
        <w:rPr>
          <w:b/>
          <w:i/>
          <w:sz w:val="26"/>
        </w:rPr>
      </w:pPr>
    </w:p>
    <w:p w:rsidR="00EA7F76" w:rsidRDefault="00EA7F76">
      <w:pPr>
        <w:ind w:left="4008" w:right="3895"/>
        <w:jc w:val="center"/>
        <w:rPr>
          <w:spacing w:val="-8"/>
          <w:sz w:val="26"/>
        </w:rPr>
      </w:pPr>
      <w:r>
        <w:rPr>
          <w:spacing w:val="-8"/>
          <w:sz w:val="26"/>
        </w:rPr>
        <w:t xml:space="preserve"> Д. Малое </w:t>
      </w:r>
      <w:proofErr w:type="spellStart"/>
      <w:r>
        <w:rPr>
          <w:spacing w:val="-8"/>
          <w:sz w:val="26"/>
        </w:rPr>
        <w:t>Коробино</w:t>
      </w:r>
      <w:proofErr w:type="spellEnd"/>
      <w:r>
        <w:rPr>
          <w:spacing w:val="-8"/>
          <w:sz w:val="26"/>
        </w:rPr>
        <w:t xml:space="preserve"> </w:t>
      </w:r>
    </w:p>
    <w:p w:rsidR="00D676FE" w:rsidRDefault="00535DC4">
      <w:pPr>
        <w:ind w:left="4008" w:right="3895"/>
        <w:jc w:val="center"/>
        <w:rPr>
          <w:sz w:val="26"/>
        </w:rPr>
      </w:pPr>
      <w:r>
        <w:rPr>
          <w:spacing w:val="-8"/>
          <w:sz w:val="26"/>
        </w:rPr>
        <w:t xml:space="preserve"> </w:t>
      </w:r>
      <w:r>
        <w:rPr>
          <w:spacing w:val="-4"/>
          <w:sz w:val="26"/>
        </w:rPr>
        <w:t>2022</w:t>
      </w:r>
    </w:p>
    <w:p w:rsidR="00D676FE" w:rsidRDefault="00D676FE">
      <w:pPr>
        <w:jc w:val="center"/>
        <w:rPr>
          <w:sz w:val="26"/>
        </w:rPr>
        <w:sectPr w:rsidR="00D676FE">
          <w:type w:val="continuous"/>
          <w:pgSz w:w="11920" w:h="16850"/>
          <w:pgMar w:top="740" w:right="640" w:bottom="280" w:left="1380" w:header="720" w:footer="720" w:gutter="0"/>
          <w:cols w:space="720"/>
        </w:sectPr>
      </w:pPr>
    </w:p>
    <w:p w:rsidR="00D676FE" w:rsidRDefault="00535DC4">
      <w:pPr>
        <w:pStyle w:val="a3"/>
        <w:spacing w:before="60"/>
        <w:ind w:left="888"/>
      </w:pPr>
      <w:r>
        <w:lastRenderedPageBreak/>
        <w:t>В</w:t>
      </w:r>
      <w:r>
        <w:rPr>
          <w:spacing w:val="-16"/>
        </w:rPr>
        <w:t xml:space="preserve"> </w:t>
      </w:r>
      <w:r>
        <w:t>соответствии</w:t>
      </w:r>
      <w:r>
        <w:rPr>
          <w:spacing w:val="-8"/>
        </w:rPr>
        <w:t xml:space="preserve"> </w:t>
      </w:r>
      <w:r>
        <w:t>со</w:t>
      </w:r>
      <w:r>
        <w:rPr>
          <w:spacing w:val="-9"/>
        </w:rPr>
        <w:t xml:space="preserve"> </w:t>
      </w:r>
      <w:r>
        <w:t>следующими</w:t>
      </w:r>
      <w:r>
        <w:rPr>
          <w:spacing w:val="-10"/>
        </w:rPr>
        <w:t xml:space="preserve"> </w:t>
      </w:r>
      <w:r>
        <w:t>нормативными</w:t>
      </w:r>
      <w:r>
        <w:rPr>
          <w:spacing w:val="-10"/>
        </w:rPr>
        <w:t xml:space="preserve"> </w:t>
      </w:r>
      <w:r>
        <w:t>правовыми</w:t>
      </w:r>
      <w:r>
        <w:rPr>
          <w:spacing w:val="-8"/>
        </w:rPr>
        <w:t xml:space="preserve"> </w:t>
      </w:r>
      <w:r>
        <w:rPr>
          <w:spacing w:val="-2"/>
        </w:rPr>
        <w:t>актами:</w:t>
      </w:r>
    </w:p>
    <w:p w:rsidR="00D676FE" w:rsidRDefault="00535DC4">
      <w:pPr>
        <w:pStyle w:val="a3"/>
        <w:spacing w:before="139" w:line="360" w:lineRule="auto"/>
        <w:ind w:left="324" w:firstLine="563"/>
      </w:pPr>
      <w:r>
        <w:t>Федеральный</w:t>
      </w:r>
      <w:r>
        <w:rPr>
          <w:spacing w:val="75"/>
        </w:rPr>
        <w:t xml:space="preserve"> </w:t>
      </w:r>
      <w:r>
        <w:t>закон</w:t>
      </w:r>
      <w:r>
        <w:rPr>
          <w:spacing w:val="75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29.12.2012</w:t>
      </w:r>
      <w:r>
        <w:rPr>
          <w:spacing w:val="76"/>
        </w:rPr>
        <w:t xml:space="preserve"> </w:t>
      </w:r>
      <w:r>
        <w:t>г.</w:t>
      </w:r>
      <w:r>
        <w:rPr>
          <w:spacing w:val="75"/>
        </w:rPr>
        <w:t xml:space="preserve"> </w:t>
      </w:r>
      <w:r>
        <w:t>№</w:t>
      </w:r>
      <w:r>
        <w:rPr>
          <w:spacing w:val="72"/>
        </w:rPr>
        <w:t xml:space="preserve"> </w:t>
      </w:r>
      <w:r>
        <w:t>273-ФЗ</w:t>
      </w:r>
      <w:r>
        <w:rPr>
          <w:spacing w:val="80"/>
        </w:rPr>
        <w:t xml:space="preserve"> </w:t>
      </w:r>
      <w:r>
        <w:t>«Об</w:t>
      </w:r>
      <w:r>
        <w:rPr>
          <w:spacing w:val="73"/>
        </w:rPr>
        <w:t xml:space="preserve"> </w:t>
      </w:r>
      <w:r>
        <w:t>образовании</w:t>
      </w:r>
      <w:r>
        <w:rPr>
          <w:spacing w:val="72"/>
        </w:rPr>
        <w:t xml:space="preserve"> </w:t>
      </w:r>
      <w:r>
        <w:t>в</w:t>
      </w:r>
      <w:r>
        <w:rPr>
          <w:spacing w:val="75"/>
        </w:rPr>
        <w:t xml:space="preserve"> </w:t>
      </w:r>
      <w:r>
        <w:t xml:space="preserve">Российской </w:t>
      </w:r>
      <w:r>
        <w:rPr>
          <w:spacing w:val="-2"/>
        </w:rPr>
        <w:t>Федерации»;</w:t>
      </w:r>
    </w:p>
    <w:p w:rsidR="00D676FE" w:rsidRDefault="00535DC4">
      <w:pPr>
        <w:pStyle w:val="a3"/>
        <w:spacing w:before="5"/>
        <w:ind w:left="888"/>
      </w:pPr>
      <w:r>
        <w:t>Постановлением</w:t>
      </w:r>
      <w:r>
        <w:rPr>
          <w:spacing w:val="-9"/>
        </w:rPr>
        <w:t xml:space="preserve"> </w:t>
      </w:r>
      <w:r>
        <w:t>Правительства</w:t>
      </w:r>
      <w:r>
        <w:rPr>
          <w:spacing w:val="-9"/>
        </w:rPr>
        <w:t xml:space="preserve"> </w:t>
      </w:r>
      <w:r>
        <w:t>Российской</w:t>
      </w:r>
      <w:r>
        <w:rPr>
          <w:spacing w:val="-8"/>
        </w:rPr>
        <w:t xml:space="preserve"> </w:t>
      </w:r>
      <w:r>
        <w:t>Федерации</w:t>
      </w:r>
      <w:r>
        <w:rPr>
          <w:spacing w:val="-5"/>
        </w:rPr>
        <w:t xml:space="preserve"> </w:t>
      </w:r>
      <w:r>
        <w:t>от</w:t>
      </w:r>
      <w:r>
        <w:rPr>
          <w:spacing w:val="18"/>
        </w:rPr>
        <w:t xml:space="preserve"> </w:t>
      </w:r>
      <w:r>
        <w:t>05.08.2013</w:t>
      </w:r>
      <w:r>
        <w:rPr>
          <w:spacing w:val="15"/>
        </w:rPr>
        <w:t xml:space="preserve"> </w:t>
      </w:r>
      <w:r>
        <w:t>г.</w:t>
      </w:r>
      <w:r>
        <w:rPr>
          <w:spacing w:val="-6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rPr>
          <w:spacing w:val="-5"/>
        </w:rPr>
        <w:t>662</w:t>
      </w:r>
    </w:p>
    <w:p w:rsidR="00D676FE" w:rsidRDefault="00535DC4">
      <w:pPr>
        <w:pStyle w:val="a3"/>
        <w:spacing w:before="137"/>
        <w:ind w:left="324"/>
      </w:pPr>
      <w:r>
        <w:t>«Об</w:t>
      </w:r>
      <w:r>
        <w:rPr>
          <w:spacing w:val="-15"/>
        </w:rPr>
        <w:t xml:space="preserve"> </w:t>
      </w:r>
      <w:r>
        <w:t>осуществлении</w:t>
      </w:r>
      <w:r>
        <w:rPr>
          <w:spacing w:val="-11"/>
        </w:rPr>
        <w:t xml:space="preserve"> </w:t>
      </w:r>
      <w:r>
        <w:t>мониторинга</w:t>
      </w:r>
      <w:r>
        <w:rPr>
          <w:spacing w:val="-12"/>
        </w:rPr>
        <w:t xml:space="preserve"> </w:t>
      </w:r>
      <w:r>
        <w:t>системы</w:t>
      </w:r>
      <w:r>
        <w:rPr>
          <w:spacing w:val="-12"/>
        </w:rPr>
        <w:t xml:space="preserve"> </w:t>
      </w:r>
      <w:r>
        <w:rPr>
          <w:spacing w:val="-2"/>
        </w:rPr>
        <w:t>образования»;</w:t>
      </w:r>
    </w:p>
    <w:p w:rsidR="00D676FE" w:rsidRDefault="00535DC4">
      <w:pPr>
        <w:pStyle w:val="a3"/>
        <w:spacing w:before="139"/>
        <w:ind w:left="888"/>
        <w:jc w:val="both"/>
      </w:pPr>
      <w:r>
        <w:t>Приказ</w:t>
      </w:r>
      <w:r>
        <w:rPr>
          <w:spacing w:val="-13"/>
        </w:rPr>
        <w:t xml:space="preserve"> </w:t>
      </w:r>
      <w:r>
        <w:t>Министерства</w:t>
      </w:r>
      <w:r>
        <w:rPr>
          <w:spacing w:val="-11"/>
        </w:rPr>
        <w:t xml:space="preserve"> </w:t>
      </w:r>
      <w:r>
        <w:t>науки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высшего</w:t>
      </w:r>
      <w:r>
        <w:rPr>
          <w:spacing w:val="-11"/>
        </w:rPr>
        <w:t xml:space="preserve"> </w:t>
      </w:r>
      <w:r>
        <w:t>образования</w:t>
      </w:r>
      <w:r>
        <w:rPr>
          <w:spacing w:val="-12"/>
        </w:rPr>
        <w:t xml:space="preserve"> </w:t>
      </w:r>
      <w:r>
        <w:t>Российской</w:t>
      </w:r>
      <w:r>
        <w:rPr>
          <w:spacing w:val="-10"/>
        </w:rPr>
        <w:t xml:space="preserve"> </w:t>
      </w:r>
      <w:r>
        <w:rPr>
          <w:spacing w:val="-2"/>
        </w:rPr>
        <w:t>Федерации</w:t>
      </w:r>
    </w:p>
    <w:p w:rsidR="00D676FE" w:rsidRDefault="00535DC4">
      <w:pPr>
        <w:pStyle w:val="a3"/>
        <w:spacing w:before="137" w:line="360" w:lineRule="auto"/>
        <w:ind w:left="324" w:right="202"/>
        <w:jc w:val="both"/>
      </w:pPr>
      <w:r>
        <w:t>№ 1377, Министерства просвещения Россий</w:t>
      </w:r>
      <w:r>
        <w:t>ской Федерации № 694, Федеральной службы по надзору в сфере образования и науки № 1684 от 18.12.2019 «Об осуществлении Федеральной службой по надзору в сфере образования и науки, Министерством просвещения Российской Федерации и Министерством науки и высшег</w:t>
      </w:r>
      <w:r>
        <w:t>о образования Российской Федерации мониторинга системы образования в части результатов национальных и</w:t>
      </w:r>
      <w:r>
        <w:rPr>
          <w:spacing w:val="-1"/>
        </w:rPr>
        <w:t xml:space="preserve"> </w:t>
      </w:r>
      <w:r>
        <w:t>международных</w:t>
      </w:r>
      <w:r>
        <w:rPr>
          <w:spacing w:val="-1"/>
        </w:rPr>
        <w:t xml:space="preserve"> </w:t>
      </w:r>
      <w:r>
        <w:t>исследований</w:t>
      </w:r>
      <w:r>
        <w:rPr>
          <w:spacing w:val="-1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иных</w:t>
      </w:r>
      <w:r>
        <w:rPr>
          <w:spacing w:val="-1"/>
        </w:rPr>
        <w:t xml:space="preserve"> </w:t>
      </w:r>
      <w:r>
        <w:t>аналогичных оценочных мероприятий, а также результатов участия обучающихся в указанных исследования</w:t>
      </w:r>
      <w:r>
        <w:t>х и мероприятиях»;</w:t>
      </w:r>
    </w:p>
    <w:p w:rsidR="00D676FE" w:rsidRDefault="00535DC4">
      <w:pPr>
        <w:pStyle w:val="a3"/>
        <w:spacing w:before="3" w:line="360" w:lineRule="auto"/>
        <w:ind w:left="324" w:right="203" w:firstLine="563"/>
        <w:jc w:val="both"/>
      </w:pPr>
      <w:r>
        <w:t>Протокол президиума Совета при Президенте РФ по стратегическому развитию и национальным проектам от 24.12.2018 г. №16 об утверждении Национального проекта</w:t>
      </w:r>
    </w:p>
    <w:p w:rsidR="00D676FE" w:rsidRDefault="00535DC4">
      <w:pPr>
        <w:pStyle w:val="a3"/>
        <w:spacing w:before="6"/>
        <w:ind w:left="221"/>
      </w:pPr>
      <w:r>
        <w:rPr>
          <w:spacing w:val="-2"/>
        </w:rPr>
        <w:t>«Образование»;</w:t>
      </w:r>
    </w:p>
    <w:p w:rsidR="00D676FE" w:rsidRDefault="00535DC4">
      <w:pPr>
        <w:pStyle w:val="a3"/>
        <w:spacing w:before="136"/>
        <w:ind w:left="888"/>
      </w:pPr>
      <w:r>
        <w:t>Приложение</w:t>
      </w:r>
      <w:r>
        <w:rPr>
          <w:spacing w:val="-6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протоколу</w:t>
      </w:r>
      <w:r>
        <w:rPr>
          <w:spacing w:val="-13"/>
        </w:rPr>
        <w:t xml:space="preserve"> </w:t>
      </w:r>
      <w:r>
        <w:t>заседания</w:t>
      </w:r>
      <w:r>
        <w:rPr>
          <w:spacing w:val="-5"/>
        </w:rPr>
        <w:t xml:space="preserve"> </w:t>
      </w:r>
      <w:r>
        <w:t>проектного</w:t>
      </w:r>
      <w:r>
        <w:rPr>
          <w:spacing w:val="-4"/>
        </w:rPr>
        <w:t xml:space="preserve"> </w:t>
      </w:r>
      <w:r>
        <w:t>комитета</w:t>
      </w:r>
      <w:r>
        <w:rPr>
          <w:spacing w:val="-8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национальному</w:t>
      </w:r>
      <w:r>
        <w:rPr>
          <w:spacing w:val="-13"/>
        </w:rPr>
        <w:t xml:space="preserve"> </w:t>
      </w:r>
      <w:r>
        <w:rPr>
          <w:spacing w:val="-2"/>
        </w:rPr>
        <w:t>проекту</w:t>
      </w:r>
    </w:p>
    <w:p w:rsidR="00D676FE" w:rsidRDefault="00535DC4">
      <w:pPr>
        <w:pStyle w:val="a3"/>
        <w:spacing w:before="140" w:line="360" w:lineRule="auto"/>
        <w:ind w:left="324"/>
      </w:pPr>
      <w:r>
        <w:t>«Образование»</w:t>
      </w:r>
      <w:r>
        <w:rPr>
          <w:spacing w:val="-10"/>
        </w:rPr>
        <w:t xml:space="preserve"> </w:t>
      </w:r>
      <w:r>
        <w:t>от 07 декабря 2018 г. №</w:t>
      </w:r>
      <w:r>
        <w:rPr>
          <w:spacing w:val="-4"/>
        </w:rPr>
        <w:t xml:space="preserve"> </w:t>
      </w:r>
      <w:r>
        <w:t>3 «Паспорт</w:t>
      </w:r>
      <w:r>
        <w:rPr>
          <w:spacing w:val="-2"/>
        </w:rPr>
        <w:t xml:space="preserve"> </w:t>
      </w:r>
      <w:r>
        <w:t>федерального</w:t>
      </w:r>
      <w:r>
        <w:rPr>
          <w:spacing w:val="-5"/>
        </w:rPr>
        <w:t xml:space="preserve"> </w:t>
      </w:r>
      <w:r>
        <w:t xml:space="preserve">проекта «Успех каждого </w:t>
      </w:r>
      <w:r>
        <w:rPr>
          <w:spacing w:val="-2"/>
        </w:rPr>
        <w:t>ребенка»;</w:t>
      </w:r>
    </w:p>
    <w:p w:rsidR="00D676FE" w:rsidRDefault="00535DC4">
      <w:pPr>
        <w:pStyle w:val="a3"/>
        <w:spacing w:before="4" w:line="360" w:lineRule="auto"/>
        <w:ind w:left="324" w:firstLine="563"/>
      </w:pPr>
      <w:r>
        <w:t>Стратегия</w:t>
      </w:r>
      <w:r>
        <w:rPr>
          <w:spacing w:val="40"/>
        </w:rPr>
        <w:t xml:space="preserve"> </w:t>
      </w:r>
      <w:r>
        <w:t>развития</w:t>
      </w:r>
      <w:r>
        <w:rPr>
          <w:spacing w:val="40"/>
        </w:rPr>
        <w:t xml:space="preserve"> </w:t>
      </w:r>
      <w:r>
        <w:t>воспитания</w:t>
      </w:r>
      <w:r>
        <w:rPr>
          <w:spacing w:val="40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Российской</w:t>
      </w:r>
      <w:r>
        <w:rPr>
          <w:spacing w:val="40"/>
        </w:rPr>
        <w:t xml:space="preserve"> </w:t>
      </w:r>
      <w:r>
        <w:t>Федерации</w:t>
      </w:r>
      <w:r>
        <w:rPr>
          <w:spacing w:val="40"/>
        </w:rPr>
        <w:t xml:space="preserve"> </w:t>
      </w:r>
      <w:r>
        <w:t>на</w:t>
      </w:r>
      <w:r>
        <w:rPr>
          <w:spacing w:val="36"/>
        </w:rPr>
        <w:t xml:space="preserve"> </w:t>
      </w:r>
      <w:r>
        <w:t>период</w:t>
      </w:r>
      <w:r>
        <w:rPr>
          <w:spacing w:val="40"/>
        </w:rPr>
        <w:t xml:space="preserve"> </w:t>
      </w:r>
      <w:r>
        <w:t>до</w:t>
      </w:r>
      <w:r>
        <w:rPr>
          <w:spacing w:val="40"/>
        </w:rPr>
        <w:t xml:space="preserve"> </w:t>
      </w:r>
      <w:r>
        <w:t>2025</w:t>
      </w:r>
      <w:r>
        <w:rPr>
          <w:spacing w:val="40"/>
        </w:rPr>
        <w:t xml:space="preserve"> </w:t>
      </w:r>
      <w:r>
        <w:t>года, утвержденная распоряжением Правительства Российской Федерации от 29.05.2015</w:t>
      </w:r>
    </w:p>
    <w:p w:rsidR="00D676FE" w:rsidRDefault="00535DC4">
      <w:pPr>
        <w:pStyle w:val="a3"/>
        <w:spacing w:before="3"/>
        <w:ind w:left="324"/>
      </w:pPr>
      <w:r>
        <w:t>№</w:t>
      </w:r>
      <w:r>
        <w:rPr>
          <w:spacing w:val="-8"/>
        </w:rPr>
        <w:t xml:space="preserve"> </w:t>
      </w:r>
      <w:r>
        <w:t>996-</w:t>
      </w:r>
      <w:r>
        <w:rPr>
          <w:spacing w:val="-5"/>
        </w:rPr>
        <w:t>р);</w:t>
      </w:r>
    </w:p>
    <w:p w:rsidR="00D676FE" w:rsidRDefault="00535DC4">
      <w:pPr>
        <w:pStyle w:val="a3"/>
        <w:spacing w:before="5" w:line="360" w:lineRule="auto"/>
        <w:ind w:left="324" w:right="198" w:firstLine="563"/>
        <w:jc w:val="both"/>
      </w:pPr>
      <w:r>
        <w:t>Методические рекомендации по организации и проведению оценки механизмов управления качеством образования в субъектах Российской Федерации, разработанными Федеральны</w:t>
      </w:r>
      <w:r>
        <w:t>м государственным бюджетным учреждением «Федеральный институт</w:t>
      </w:r>
      <w:r>
        <w:rPr>
          <w:spacing w:val="80"/>
        </w:rPr>
        <w:t xml:space="preserve"> </w:t>
      </w:r>
      <w:r>
        <w:t>оценки качества образования».</w:t>
      </w:r>
    </w:p>
    <w:p w:rsidR="00D676FE" w:rsidRDefault="00535DC4">
      <w:pPr>
        <w:spacing w:before="1" w:line="360" w:lineRule="auto"/>
        <w:ind w:left="324" w:right="207" w:firstLine="563"/>
        <w:jc w:val="both"/>
        <w:rPr>
          <w:sz w:val="26"/>
        </w:rPr>
      </w:pPr>
      <w:r>
        <w:rPr>
          <w:sz w:val="26"/>
        </w:rPr>
        <w:t xml:space="preserve">Основная цель – способствовать самоопределению и профессиональной ориентации обучающихся посредством создания условия для их участия в </w:t>
      </w:r>
      <w:proofErr w:type="spellStart"/>
      <w:r>
        <w:rPr>
          <w:sz w:val="26"/>
        </w:rPr>
        <w:t>профориентационных</w:t>
      </w:r>
      <w:proofErr w:type="spellEnd"/>
      <w:r>
        <w:rPr>
          <w:sz w:val="26"/>
        </w:rPr>
        <w:t xml:space="preserve"> мероприяти</w:t>
      </w:r>
      <w:r>
        <w:rPr>
          <w:sz w:val="26"/>
        </w:rPr>
        <w:t>ях, организованных совместно с учреждениями/предприятиями, образовательными организациями, центрами</w:t>
      </w:r>
    </w:p>
    <w:p w:rsidR="00D676FE" w:rsidRDefault="00D676FE">
      <w:pPr>
        <w:spacing w:line="360" w:lineRule="auto"/>
        <w:jc w:val="both"/>
        <w:rPr>
          <w:sz w:val="26"/>
        </w:rPr>
        <w:sectPr w:rsidR="00D676FE">
          <w:pgSz w:w="11920" w:h="16850"/>
          <w:pgMar w:top="1040" w:right="640" w:bottom="280" w:left="1380" w:header="720" w:footer="720" w:gutter="0"/>
          <w:cols w:space="720"/>
        </w:sectPr>
      </w:pPr>
    </w:p>
    <w:p w:rsidR="00D676FE" w:rsidRDefault="00535DC4">
      <w:pPr>
        <w:spacing w:before="60" w:line="357" w:lineRule="auto"/>
        <w:ind w:left="101" w:firstLine="707"/>
        <w:rPr>
          <w:sz w:val="26"/>
        </w:rPr>
      </w:pPr>
      <w:proofErr w:type="spellStart"/>
      <w:r>
        <w:rPr>
          <w:sz w:val="26"/>
        </w:rPr>
        <w:lastRenderedPageBreak/>
        <w:t>профориентационной</w:t>
      </w:r>
      <w:proofErr w:type="spellEnd"/>
      <w:r>
        <w:rPr>
          <w:spacing w:val="-2"/>
          <w:sz w:val="26"/>
        </w:rPr>
        <w:t xml:space="preserve"> </w:t>
      </w:r>
      <w:r>
        <w:rPr>
          <w:sz w:val="26"/>
        </w:rPr>
        <w:t>работы,</w:t>
      </w:r>
      <w:r>
        <w:rPr>
          <w:spacing w:val="-6"/>
          <w:sz w:val="26"/>
        </w:rPr>
        <w:t xml:space="preserve"> </w:t>
      </w:r>
      <w:r>
        <w:rPr>
          <w:sz w:val="26"/>
        </w:rPr>
        <w:t>практической</w:t>
      </w:r>
      <w:r>
        <w:rPr>
          <w:spacing w:val="-6"/>
          <w:sz w:val="26"/>
        </w:rPr>
        <w:t xml:space="preserve"> </w:t>
      </w:r>
      <w:r>
        <w:rPr>
          <w:sz w:val="26"/>
        </w:rPr>
        <w:t>подготовки,</w:t>
      </w:r>
      <w:r>
        <w:rPr>
          <w:spacing w:val="-7"/>
          <w:sz w:val="26"/>
        </w:rPr>
        <w:t xml:space="preserve"> </w:t>
      </w:r>
      <w:r>
        <w:rPr>
          <w:sz w:val="26"/>
        </w:rPr>
        <w:t>в</w:t>
      </w:r>
      <w:r>
        <w:rPr>
          <w:spacing w:val="-8"/>
          <w:sz w:val="26"/>
        </w:rPr>
        <w:t xml:space="preserve"> </w:t>
      </w:r>
      <w:r>
        <w:rPr>
          <w:sz w:val="26"/>
        </w:rPr>
        <w:t>том</w:t>
      </w:r>
      <w:r>
        <w:rPr>
          <w:spacing w:val="-9"/>
          <w:sz w:val="26"/>
        </w:rPr>
        <w:t xml:space="preserve"> </w:t>
      </w:r>
      <w:r>
        <w:rPr>
          <w:sz w:val="26"/>
        </w:rPr>
        <w:t>числе</w:t>
      </w:r>
      <w:r>
        <w:rPr>
          <w:spacing w:val="-7"/>
          <w:sz w:val="26"/>
        </w:rPr>
        <w:t xml:space="preserve"> </w:t>
      </w:r>
      <w:r>
        <w:rPr>
          <w:sz w:val="26"/>
        </w:rPr>
        <w:t>с</w:t>
      </w:r>
      <w:r>
        <w:rPr>
          <w:spacing w:val="-5"/>
          <w:sz w:val="26"/>
        </w:rPr>
        <w:t xml:space="preserve"> </w:t>
      </w:r>
      <w:r>
        <w:rPr>
          <w:sz w:val="26"/>
        </w:rPr>
        <w:t>учетом межведомственного</w:t>
      </w:r>
      <w:r>
        <w:rPr>
          <w:spacing w:val="-40"/>
          <w:sz w:val="26"/>
        </w:rPr>
        <w:t xml:space="preserve"> </w:t>
      </w:r>
      <w:r>
        <w:rPr>
          <w:sz w:val="26"/>
        </w:rPr>
        <w:t>взаимодействия.</w:t>
      </w:r>
    </w:p>
    <w:p w:rsidR="00D676FE" w:rsidRDefault="00535DC4">
      <w:pPr>
        <w:spacing w:before="10"/>
        <w:ind w:left="809"/>
        <w:rPr>
          <w:sz w:val="26"/>
        </w:rPr>
      </w:pPr>
      <w:r>
        <w:rPr>
          <w:spacing w:val="-2"/>
          <w:sz w:val="26"/>
        </w:rPr>
        <w:t>Задачи:</w:t>
      </w:r>
    </w:p>
    <w:p w:rsidR="00D676FE" w:rsidRDefault="00535DC4">
      <w:pPr>
        <w:pStyle w:val="a4"/>
        <w:numPr>
          <w:ilvl w:val="0"/>
          <w:numId w:val="1"/>
        </w:numPr>
        <w:tabs>
          <w:tab w:val="left" w:pos="1404"/>
          <w:tab w:val="left" w:pos="3183"/>
          <w:tab w:val="left" w:pos="5317"/>
          <w:tab w:val="left" w:pos="5984"/>
          <w:tab w:val="left" w:pos="8471"/>
        </w:tabs>
        <w:spacing w:before="152" w:line="357" w:lineRule="auto"/>
        <w:ind w:firstLine="707"/>
        <w:jc w:val="left"/>
        <w:rPr>
          <w:sz w:val="26"/>
        </w:rPr>
      </w:pPr>
      <w:r>
        <w:rPr>
          <w:spacing w:val="-2"/>
          <w:sz w:val="26"/>
        </w:rPr>
        <w:t>обеспечить</w:t>
      </w:r>
      <w:r>
        <w:rPr>
          <w:sz w:val="26"/>
        </w:rPr>
        <w:tab/>
      </w:r>
      <w:r>
        <w:rPr>
          <w:spacing w:val="-2"/>
          <w:sz w:val="26"/>
        </w:rPr>
        <w:t>методическую</w:t>
      </w:r>
      <w:r>
        <w:rPr>
          <w:sz w:val="26"/>
        </w:rPr>
        <w:tab/>
      </w:r>
      <w:r>
        <w:rPr>
          <w:spacing w:val="-10"/>
          <w:sz w:val="26"/>
        </w:rPr>
        <w:t>и</w:t>
      </w:r>
      <w:r>
        <w:rPr>
          <w:sz w:val="26"/>
        </w:rPr>
        <w:tab/>
      </w:r>
      <w:r>
        <w:rPr>
          <w:spacing w:val="-2"/>
          <w:sz w:val="26"/>
        </w:rPr>
        <w:t>консультативную</w:t>
      </w:r>
      <w:r>
        <w:rPr>
          <w:sz w:val="26"/>
        </w:rPr>
        <w:tab/>
      </w:r>
      <w:r>
        <w:rPr>
          <w:spacing w:val="-2"/>
          <w:sz w:val="26"/>
        </w:rPr>
        <w:t xml:space="preserve">поддержку </w:t>
      </w:r>
      <w:r>
        <w:rPr>
          <w:sz w:val="26"/>
        </w:rPr>
        <w:t xml:space="preserve">общеобразовательным организациям в организации </w:t>
      </w:r>
      <w:proofErr w:type="spellStart"/>
      <w:r>
        <w:rPr>
          <w:sz w:val="26"/>
        </w:rPr>
        <w:t>профориентационной</w:t>
      </w:r>
      <w:proofErr w:type="spellEnd"/>
      <w:r>
        <w:rPr>
          <w:sz w:val="26"/>
        </w:rPr>
        <w:t xml:space="preserve"> работы;</w:t>
      </w:r>
    </w:p>
    <w:p w:rsidR="00D676FE" w:rsidRDefault="00535DC4">
      <w:pPr>
        <w:pStyle w:val="a4"/>
        <w:numPr>
          <w:ilvl w:val="0"/>
          <w:numId w:val="1"/>
        </w:numPr>
        <w:tabs>
          <w:tab w:val="left" w:pos="1016"/>
        </w:tabs>
        <w:spacing w:before="9" w:line="360" w:lineRule="auto"/>
        <w:ind w:right="207" w:firstLine="707"/>
        <w:rPr>
          <w:sz w:val="26"/>
        </w:rPr>
      </w:pPr>
      <w:r>
        <w:rPr>
          <w:sz w:val="26"/>
        </w:rPr>
        <w:t xml:space="preserve">обеспечить своевременное информирование родителей и обучающихся о </w:t>
      </w:r>
      <w:proofErr w:type="spellStart"/>
      <w:r>
        <w:rPr>
          <w:sz w:val="26"/>
        </w:rPr>
        <w:t>профориентационных</w:t>
      </w:r>
      <w:proofErr w:type="spellEnd"/>
      <w:r>
        <w:rPr>
          <w:sz w:val="26"/>
        </w:rPr>
        <w:t xml:space="preserve"> мероприятиях совместно с учреждениями/предприятиями, образовательными о</w:t>
      </w:r>
      <w:r>
        <w:rPr>
          <w:sz w:val="26"/>
        </w:rPr>
        <w:t xml:space="preserve">рганизациями, центрами </w:t>
      </w:r>
      <w:proofErr w:type="spellStart"/>
      <w:r>
        <w:rPr>
          <w:sz w:val="26"/>
        </w:rPr>
        <w:t>профориентационной</w:t>
      </w:r>
      <w:proofErr w:type="spellEnd"/>
      <w:r>
        <w:rPr>
          <w:sz w:val="26"/>
        </w:rPr>
        <w:t xml:space="preserve"> работы, практической</w:t>
      </w:r>
      <w:r>
        <w:rPr>
          <w:spacing w:val="40"/>
          <w:sz w:val="26"/>
        </w:rPr>
        <w:t xml:space="preserve"> </w:t>
      </w:r>
      <w:r>
        <w:rPr>
          <w:sz w:val="26"/>
        </w:rPr>
        <w:t>подготовки,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том</w:t>
      </w:r>
      <w:r>
        <w:rPr>
          <w:spacing w:val="40"/>
          <w:sz w:val="26"/>
        </w:rPr>
        <w:t xml:space="preserve"> </w:t>
      </w:r>
      <w:r>
        <w:rPr>
          <w:sz w:val="26"/>
        </w:rPr>
        <w:t>числе</w:t>
      </w:r>
      <w:r>
        <w:rPr>
          <w:spacing w:val="40"/>
          <w:sz w:val="26"/>
        </w:rPr>
        <w:t xml:space="preserve"> </w:t>
      </w:r>
      <w:r>
        <w:rPr>
          <w:sz w:val="26"/>
        </w:rPr>
        <w:t>с</w:t>
      </w:r>
      <w:r>
        <w:rPr>
          <w:spacing w:val="40"/>
          <w:sz w:val="26"/>
        </w:rPr>
        <w:t xml:space="preserve"> </w:t>
      </w:r>
      <w:r>
        <w:rPr>
          <w:sz w:val="26"/>
        </w:rPr>
        <w:t>учетом</w:t>
      </w:r>
      <w:r>
        <w:rPr>
          <w:spacing w:val="40"/>
          <w:sz w:val="26"/>
        </w:rPr>
        <w:t xml:space="preserve"> </w:t>
      </w:r>
      <w:r>
        <w:rPr>
          <w:sz w:val="26"/>
        </w:rPr>
        <w:t xml:space="preserve">межведомственного </w:t>
      </w:r>
      <w:r>
        <w:rPr>
          <w:spacing w:val="-2"/>
          <w:sz w:val="26"/>
        </w:rPr>
        <w:t>взаимодействия;</w:t>
      </w:r>
    </w:p>
    <w:p w:rsidR="00D676FE" w:rsidRDefault="00535DC4">
      <w:pPr>
        <w:pStyle w:val="a4"/>
        <w:numPr>
          <w:ilvl w:val="0"/>
          <w:numId w:val="1"/>
        </w:numPr>
        <w:tabs>
          <w:tab w:val="left" w:pos="994"/>
        </w:tabs>
        <w:spacing w:line="360" w:lineRule="auto"/>
        <w:ind w:right="202" w:firstLine="707"/>
        <w:rPr>
          <w:sz w:val="26"/>
        </w:rPr>
      </w:pPr>
      <w:r>
        <w:rPr>
          <w:sz w:val="26"/>
        </w:rPr>
        <w:t xml:space="preserve">способствовать возможности участия обучающихся в </w:t>
      </w:r>
      <w:proofErr w:type="spellStart"/>
      <w:r>
        <w:rPr>
          <w:sz w:val="26"/>
        </w:rPr>
        <w:t>профориентационных</w:t>
      </w:r>
      <w:proofErr w:type="spellEnd"/>
      <w:r>
        <w:rPr>
          <w:sz w:val="26"/>
        </w:rPr>
        <w:t xml:space="preserve"> мероприятий совместно с учреждениями/предприятиями, образо</w:t>
      </w:r>
      <w:r>
        <w:rPr>
          <w:sz w:val="26"/>
        </w:rPr>
        <w:t xml:space="preserve">вательными организациями, центрами </w:t>
      </w:r>
      <w:proofErr w:type="spellStart"/>
      <w:r>
        <w:rPr>
          <w:sz w:val="26"/>
        </w:rPr>
        <w:t>профориентационной</w:t>
      </w:r>
      <w:proofErr w:type="spellEnd"/>
      <w:r>
        <w:rPr>
          <w:sz w:val="26"/>
        </w:rPr>
        <w:t xml:space="preserve"> работы, практической подготовки, в том числе с учетом межведомственного взаимодействия.</w:t>
      </w:r>
    </w:p>
    <w:p w:rsidR="00D676FE" w:rsidRDefault="00535DC4">
      <w:pPr>
        <w:spacing w:before="18" w:line="360" w:lineRule="auto"/>
        <w:ind w:left="101" w:right="203" w:firstLine="707"/>
        <w:jc w:val="both"/>
        <w:rPr>
          <w:b/>
          <w:i/>
          <w:sz w:val="26"/>
        </w:rPr>
      </w:pPr>
      <w:r>
        <w:rPr>
          <w:b/>
          <w:i/>
          <w:sz w:val="26"/>
        </w:rPr>
        <w:t xml:space="preserve">Перечень </w:t>
      </w:r>
      <w:proofErr w:type="spellStart"/>
      <w:r>
        <w:rPr>
          <w:b/>
          <w:i/>
          <w:sz w:val="26"/>
        </w:rPr>
        <w:t>профориентационных</w:t>
      </w:r>
      <w:proofErr w:type="spellEnd"/>
      <w:r>
        <w:rPr>
          <w:b/>
          <w:i/>
          <w:sz w:val="26"/>
        </w:rPr>
        <w:t xml:space="preserve"> мероприятий совместно с учреждениями/предприятиями, образовательными организациями, центрами </w:t>
      </w:r>
      <w:proofErr w:type="spellStart"/>
      <w:r>
        <w:rPr>
          <w:b/>
          <w:i/>
          <w:sz w:val="26"/>
        </w:rPr>
        <w:t>профориентационной</w:t>
      </w:r>
      <w:proofErr w:type="spellEnd"/>
      <w:r>
        <w:rPr>
          <w:b/>
          <w:i/>
          <w:sz w:val="26"/>
        </w:rPr>
        <w:t xml:space="preserve"> работы, практической подготовки, в том числе с учетом </w:t>
      </w:r>
      <w:r>
        <w:rPr>
          <w:b/>
          <w:i/>
          <w:spacing w:val="-2"/>
          <w:sz w:val="26"/>
        </w:rPr>
        <w:t>межведомственного</w:t>
      </w:r>
      <w:r>
        <w:rPr>
          <w:b/>
          <w:i/>
          <w:spacing w:val="-15"/>
          <w:sz w:val="26"/>
        </w:rPr>
        <w:t xml:space="preserve"> </w:t>
      </w:r>
      <w:r>
        <w:rPr>
          <w:b/>
          <w:i/>
          <w:spacing w:val="-2"/>
          <w:sz w:val="26"/>
        </w:rPr>
        <w:t>взаимодействия</w:t>
      </w:r>
    </w:p>
    <w:tbl>
      <w:tblPr>
        <w:tblStyle w:val="TableNormal"/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4201"/>
        <w:gridCol w:w="1805"/>
        <w:gridCol w:w="2681"/>
      </w:tblGrid>
      <w:tr w:rsidR="00D676FE">
        <w:trPr>
          <w:trHeight w:val="551"/>
        </w:trPr>
        <w:tc>
          <w:tcPr>
            <w:tcW w:w="888" w:type="dxa"/>
          </w:tcPr>
          <w:p w:rsidR="00D676FE" w:rsidRDefault="00535DC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w w:val="105"/>
                <w:sz w:val="24"/>
              </w:rPr>
              <w:t>№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spacing w:val="-5"/>
                <w:w w:val="105"/>
                <w:sz w:val="24"/>
              </w:rPr>
              <w:t>п/п</w:t>
            </w:r>
          </w:p>
        </w:tc>
        <w:tc>
          <w:tcPr>
            <w:tcW w:w="4201" w:type="dxa"/>
          </w:tcPr>
          <w:p w:rsidR="00D676FE" w:rsidRDefault="00535DC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1805" w:type="dxa"/>
          </w:tcPr>
          <w:p w:rsidR="00D676FE" w:rsidRDefault="00535DC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Сроки</w:t>
            </w:r>
          </w:p>
          <w:p w:rsidR="00D676FE" w:rsidRDefault="00535DC4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проведения</w:t>
            </w:r>
          </w:p>
        </w:tc>
        <w:tc>
          <w:tcPr>
            <w:tcW w:w="2681" w:type="dxa"/>
          </w:tcPr>
          <w:p w:rsidR="00D676FE" w:rsidRDefault="00535DC4">
            <w:pPr>
              <w:pStyle w:val="TableParagraph"/>
              <w:spacing w:line="265" w:lineRule="exact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Исполнитель</w:t>
            </w:r>
          </w:p>
        </w:tc>
      </w:tr>
      <w:tr w:rsidR="00D676FE">
        <w:trPr>
          <w:trHeight w:val="275"/>
        </w:trPr>
        <w:tc>
          <w:tcPr>
            <w:tcW w:w="9575" w:type="dxa"/>
            <w:gridSpan w:val="4"/>
          </w:tcPr>
          <w:p w:rsidR="00D676FE" w:rsidRDefault="00535DC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Нормативно-методическое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направление</w:t>
            </w:r>
          </w:p>
        </w:tc>
      </w:tr>
      <w:tr w:rsidR="00D676FE">
        <w:trPr>
          <w:trHeight w:val="2908"/>
        </w:trPr>
        <w:tc>
          <w:tcPr>
            <w:tcW w:w="888" w:type="dxa"/>
          </w:tcPr>
          <w:p w:rsidR="00D676FE" w:rsidRDefault="00535DC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201" w:type="dxa"/>
          </w:tcPr>
          <w:p w:rsidR="00D676FE" w:rsidRDefault="00535D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Проведение анализа результатов проведенной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вопросам профессиональной ориентации</w:t>
            </w:r>
          </w:p>
          <w:p w:rsidR="00D676FE" w:rsidRDefault="00535D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совместно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D676FE" w:rsidRDefault="00535DC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учреждениями/предприятиями,</w:t>
            </w:r>
          </w:p>
          <w:p w:rsidR="00D676FE" w:rsidRDefault="00535DC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образовательными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организациями,</w:t>
            </w:r>
          </w:p>
          <w:p w:rsidR="00D676FE" w:rsidRDefault="00535D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центрами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профориентационной</w:t>
            </w:r>
            <w:proofErr w:type="spellEnd"/>
            <w:r>
              <w:rPr>
                <w:sz w:val="24"/>
              </w:rPr>
              <w:t xml:space="preserve"> работы, практической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подготовки,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 учетом межведомственного</w:t>
            </w:r>
          </w:p>
          <w:p w:rsidR="00D676FE" w:rsidRDefault="00535D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взаимодействия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-5"/>
                <w:sz w:val="24"/>
              </w:rPr>
              <w:t xml:space="preserve"> год</w:t>
            </w:r>
          </w:p>
        </w:tc>
        <w:tc>
          <w:tcPr>
            <w:tcW w:w="1805" w:type="dxa"/>
          </w:tcPr>
          <w:p w:rsidR="00D676FE" w:rsidRDefault="00535DC4">
            <w:pPr>
              <w:pStyle w:val="TableParagraph"/>
              <w:ind w:right="342"/>
              <w:rPr>
                <w:sz w:val="24"/>
              </w:rPr>
            </w:pPr>
            <w:r>
              <w:rPr>
                <w:sz w:val="24"/>
              </w:rPr>
              <w:t>Август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май 2023 г.</w:t>
            </w:r>
          </w:p>
        </w:tc>
        <w:tc>
          <w:tcPr>
            <w:tcW w:w="2681" w:type="dxa"/>
          </w:tcPr>
          <w:p w:rsidR="00D676FE" w:rsidRDefault="00EA7F76">
            <w:pPr>
              <w:pStyle w:val="TableParagraph"/>
              <w:ind w:left="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 МБОУ </w:t>
            </w:r>
            <w:proofErr w:type="gramStart"/>
            <w:r>
              <w:rPr>
                <w:spacing w:val="-2"/>
                <w:sz w:val="24"/>
              </w:rPr>
              <w:t xml:space="preserve">« </w:t>
            </w:r>
            <w:proofErr w:type="spellStart"/>
            <w:r>
              <w:rPr>
                <w:spacing w:val="-2"/>
                <w:sz w:val="24"/>
              </w:rPr>
              <w:t>Коробинская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ООШ»</w:t>
            </w:r>
          </w:p>
          <w:p w:rsidR="00EA7F76" w:rsidRDefault="00EA7F76">
            <w:pPr>
              <w:pStyle w:val="TableParagraph"/>
              <w:ind w:left="2"/>
              <w:rPr>
                <w:sz w:val="24"/>
              </w:rPr>
            </w:pPr>
          </w:p>
        </w:tc>
      </w:tr>
      <w:tr w:rsidR="00D676FE">
        <w:trPr>
          <w:trHeight w:val="827"/>
        </w:trPr>
        <w:tc>
          <w:tcPr>
            <w:tcW w:w="888" w:type="dxa"/>
          </w:tcPr>
          <w:p w:rsidR="00D676FE" w:rsidRDefault="00535DC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201" w:type="dxa"/>
          </w:tcPr>
          <w:p w:rsidR="00D676FE" w:rsidRDefault="00535DC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Изучение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нормативной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 вопросу</w:t>
            </w:r>
          </w:p>
        </w:tc>
        <w:tc>
          <w:tcPr>
            <w:tcW w:w="1805" w:type="dxa"/>
          </w:tcPr>
          <w:p w:rsidR="00D676FE" w:rsidRDefault="00535DC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2681" w:type="dxa"/>
          </w:tcPr>
          <w:p w:rsidR="00D676FE" w:rsidRDefault="00EA7F76">
            <w:pPr>
              <w:pStyle w:val="TableParagraph"/>
              <w:spacing w:line="266" w:lineRule="exact"/>
              <w:ind w:left="2"/>
              <w:rPr>
                <w:sz w:val="24"/>
              </w:rPr>
            </w:pPr>
            <w:r>
              <w:rPr>
                <w:sz w:val="24"/>
              </w:rPr>
              <w:t xml:space="preserve"> МБОУ « </w:t>
            </w:r>
            <w:proofErr w:type="spellStart"/>
            <w:r>
              <w:rPr>
                <w:sz w:val="24"/>
              </w:rPr>
              <w:t>Коробинская</w:t>
            </w:r>
            <w:proofErr w:type="spellEnd"/>
            <w:r>
              <w:rPr>
                <w:sz w:val="24"/>
              </w:rPr>
              <w:t xml:space="preserve"> ООШ»</w:t>
            </w:r>
          </w:p>
        </w:tc>
      </w:tr>
    </w:tbl>
    <w:p w:rsidR="00D676FE" w:rsidRDefault="00D676FE">
      <w:pPr>
        <w:spacing w:line="266" w:lineRule="exact"/>
        <w:rPr>
          <w:sz w:val="24"/>
        </w:rPr>
        <w:sectPr w:rsidR="00D676FE">
          <w:pgSz w:w="11920" w:h="16850"/>
          <w:pgMar w:top="1040" w:right="640" w:bottom="280" w:left="1380" w:header="720" w:footer="720" w:gutter="0"/>
          <w:cols w:space="720"/>
        </w:sectPr>
      </w:pPr>
    </w:p>
    <w:p w:rsidR="00D676FE" w:rsidRDefault="00D676FE">
      <w:pPr>
        <w:pStyle w:val="a3"/>
        <w:spacing w:before="5"/>
        <w:rPr>
          <w:b/>
          <w:i/>
          <w:sz w:val="2"/>
        </w:rPr>
      </w:pPr>
    </w:p>
    <w:tbl>
      <w:tblPr>
        <w:tblStyle w:val="TableNormal"/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4201"/>
        <w:gridCol w:w="1805"/>
        <w:gridCol w:w="2681"/>
      </w:tblGrid>
      <w:tr w:rsidR="00D676FE">
        <w:trPr>
          <w:trHeight w:val="1060"/>
        </w:trPr>
        <w:tc>
          <w:tcPr>
            <w:tcW w:w="888" w:type="dxa"/>
          </w:tcPr>
          <w:p w:rsidR="00D676FE" w:rsidRDefault="00D676F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01" w:type="dxa"/>
          </w:tcPr>
          <w:p w:rsidR="00D676FE" w:rsidRDefault="00535DC4">
            <w:pPr>
              <w:pStyle w:val="TableParagraph"/>
              <w:tabs>
                <w:tab w:val="left" w:pos="1994"/>
              </w:tabs>
              <w:ind w:right="-1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организации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профориентационной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 для родителей (законных представителей) обучающихся</w:t>
            </w:r>
          </w:p>
        </w:tc>
        <w:tc>
          <w:tcPr>
            <w:tcW w:w="1805" w:type="dxa"/>
          </w:tcPr>
          <w:p w:rsidR="00D676FE" w:rsidRDefault="00D676F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1" w:type="dxa"/>
          </w:tcPr>
          <w:p w:rsidR="00D676FE" w:rsidRDefault="00EA7F76">
            <w:pPr>
              <w:pStyle w:val="TableParagraph"/>
              <w:ind w:left="2" w:right="-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</w:t>
            </w:r>
          </w:p>
        </w:tc>
      </w:tr>
      <w:tr w:rsidR="00D676FE">
        <w:trPr>
          <w:trHeight w:val="3256"/>
        </w:trPr>
        <w:tc>
          <w:tcPr>
            <w:tcW w:w="888" w:type="dxa"/>
          </w:tcPr>
          <w:p w:rsidR="00D676FE" w:rsidRDefault="00535DC4">
            <w:pPr>
              <w:pStyle w:val="TableParagraph"/>
              <w:spacing w:line="268" w:lineRule="exact"/>
              <w:ind w:left="12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201" w:type="dxa"/>
          </w:tcPr>
          <w:p w:rsidR="00D676FE" w:rsidRDefault="00535DC4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pacing w:val="-8"/>
                <w:sz w:val="24"/>
              </w:rPr>
              <w:t>Утверждение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планов</w:t>
            </w:r>
          </w:p>
          <w:p w:rsidR="00D676FE" w:rsidRDefault="00535DC4">
            <w:pPr>
              <w:pStyle w:val="TableParagraph"/>
              <w:jc w:val="bot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профориентационной</w:t>
            </w:r>
            <w:proofErr w:type="spellEnd"/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  <w:p w:rsidR="00D676FE" w:rsidRDefault="00535DC4">
            <w:pPr>
              <w:pStyle w:val="TableParagraph"/>
              <w:ind w:right="215"/>
              <w:jc w:val="both"/>
              <w:rPr>
                <w:sz w:val="24"/>
              </w:rPr>
            </w:pPr>
            <w:r>
              <w:rPr>
                <w:sz w:val="24"/>
              </w:rPr>
              <w:t>общеобразовательных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организаций на текущий учебный год с учетом форм работы совместно с</w:t>
            </w:r>
          </w:p>
          <w:p w:rsidR="00D676FE" w:rsidRDefault="00535DC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учреждениями/предприятиями,</w:t>
            </w:r>
          </w:p>
          <w:p w:rsidR="00D676FE" w:rsidRDefault="00535DC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образовательными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организациями,</w:t>
            </w:r>
          </w:p>
          <w:p w:rsidR="00D676FE" w:rsidRDefault="00535D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центрами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профориентационной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работы, практической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подготовки,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 учетом межведомственного</w:t>
            </w:r>
          </w:p>
          <w:p w:rsidR="00D676FE" w:rsidRDefault="00535DC4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взаимодействия</w:t>
            </w:r>
          </w:p>
        </w:tc>
        <w:tc>
          <w:tcPr>
            <w:tcW w:w="1805" w:type="dxa"/>
          </w:tcPr>
          <w:p w:rsidR="00D676FE" w:rsidRDefault="00535D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2681" w:type="dxa"/>
          </w:tcPr>
          <w:p w:rsidR="00D676FE" w:rsidRDefault="00EA7F76"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МБОУ « </w:t>
            </w:r>
            <w:proofErr w:type="spellStart"/>
            <w:r>
              <w:rPr>
                <w:sz w:val="24"/>
              </w:rPr>
              <w:t>Коробинская</w:t>
            </w:r>
            <w:proofErr w:type="spellEnd"/>
            <w:r>
              <w:rPr>
                <w:sz w:val="24"/>
              </w:rPr>
              <w:t xml:space="preserve"> ООШ»</w:t>
            </w:r>
          </w:p>
        </w:tc>
      </w:tr>
      <w:tr w:rsidR="00D676FE">
        <w:trPr>
          <w:trHeight w:val="275"/>
        </w:trPr>
        <w:tc>
          <w:tcPr>
            <w:tcW w:w="9575" w:type="dxa"/>
            <w:gridSpan w:val="4"/>
          </w:tcPr>
          <w:p w:rsidR="00D676FE" w:rsidRDefault="00535DC4">
            <w:pPr>
              <w:pStyle w:val="TableParagraph"/>
              <w:spacing w:line="256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Информационное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сопровождение</w:t>
            </w:r>
          </w:p>
        </w:tc>
      </w:tr>
      <w:tr w:rsidR="00D676FE">
        <w:trPr>
          <w:trHeight w:val="3247"/>
        </w:trPr>
        <w:tc>
          <w:tcPr>
            <w:tcW w:w="888" w:type="dxa"/>
          </w:tcPr>
          <w:p w:rsidR="00D676FE" w:rsidRDefault="00EA7F76">
            <w:pPr>
              <w:pStyle w:val="TableParagraph"/>
              <w:spacing w:line="268" w:lineRule="exact"/>
              <w:ind w:left="12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</w:t>
            </w:r>
            <w:r w:rsidR="00535DC4">
              <w:rPr>
                <w:spacing w:val="-5"/>
                <w:sz w:val="24"/>
              </w:rPr>
              <w:t>.</w:t>
            </w:r>
          </w:p>
        </w:tc>
        <w:tc>
          <w:tcPr>
            <w:tcW w:w="4201" w:type="dxa"/>
          </w:tcPr>
          <w:p w:rsidR="00D676FE" w:rsidRDefault="00535D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социальных</w:t>
            </w:r>
          </w:p>
          <w:p w:rsidR="00D676FE" w:rsidRDefault="00535D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сетях,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17"/>
                <w:sz w:val="24"/>
              </w:rPr>
              <w:t xml:space="preserve"> </w:t>
            </w:r>
            <w:r w:rsidR="00EA7F76">
              <w:rPr>
                <w:sz w:val="24"/>
              </w:rPr>
              <w:t>общеобразовательной организации</w:t>
            </w:r>
            <w:r>
              <w:rPr>
                <w:sz w:val="24"/>
              </w:rPr>
              <w:t xml:space="preserve"> информации</w:t>
            </w:r>
          </w:p>
          <w:p w:rsidR="00D676FE" w:rsidRDefault="00535DC4">
            <w:pPr>
              <w:pStyle w:val="TableParagraph"/>
              <w:ind w:right="1463"/>
              <w:rPr>
                <w:sz w:val="24"/>
              </w:rPr>
            </w:pPr>
            <w:r>
              <w:rPr>
                <w:sz w:val="24"/>
              </w:rPr>
              <w:t xml:space="preserve">o </w:t>
            </w:r>
            <w:proofErr w:type="spellStart"/>
            <w:r>
              <w:rPr>
                <w:sz w:val="24"/>
              </w:rPr>
              <w:t>профориентационных</w:t>
            </w:r>
            <w:proofErr w:type="spellEnd"/>
            <w:r>
              <w:rPr>
                <w:sz w:val="24"/>
              </w:rPr>
              <w:t xml:space="preserve"> мероприятиях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D676FE" w:rsidRDefault="00535DC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учреждениями/предприятиями,</w:t>
            </w:r>
          </w:p>
          <w:p w:rsidR="00D676FE" w:rsidRDefault="00535DC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образовательными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организациями,</w:t>
            </w:r>
          </w:p>
          <w:p w:rsidR="00D676FE" w:rsidRDefault="00535D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центрами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профориентационной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работы, практической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подготовки,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 учетом межведомственного</w:t>
            </w:r>
          </w:p>
          <w:p w:rsidR="00D676FE" w:rsidRDefault="00535DC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взаимодействия</w:t>
            </w:r>
          </w:p>
        </w:tc>
        <w:tc>
          <w:tcPr>
            <w:tcW w:w="1805" w:type="dxa"/>
          </w:tcPr>
          <w:p w:rsidR="00D676FE" w:rsidRDefault="00535DC4">
            <w:pPr>
              <w:pStyle w:val="TableParagraph"/>
              <w:ind w:right="342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681" w:type="dxa"/>
          </w:tcPr>
          <w:p w:rsidR="00D676FE" w:rsidRDefault="00EA7F76">
            <w:pPr>
              <w:pStyle w:val="TableParagraph"/>
              <w:ind w:left="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 </w:t>
            </w:r>
            <w:hyperlink r:id="rId5" w:history="1">
              <w:r w:rsidRPr="00D94DFE">
                <w:rPr>
                  <w:rStyle w:val="a5"/>
                  <w:spacing w:val="-2"/>
                  <w:sz w:val="24"/>
                </w:rPr>
                <w:t>https://korobino.nubex.ru/</w:t>
              </w:r>
            </w:hyperlink>
          </w:p>
          <w:p w:rsidR="00EA7F76" w:rsidRDefault="00EA7F76">
            <w:pPr>
              <w:pStyle w:val="TableParagraph"/>
              <w:ind w:left="2"/>
              <w:rPr>
                <w:sz w:val="24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Вконтакте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/ </w:t>
            </w:r>
            <w:r w:rsidRPr="00303CEE">
              <w:rPr>
                <w:sz w:val="28"/>
                <w:szCs w:val="28"/>
              </w:rPr>
              <w:t>https://vk.com/public212950410</w:t>
            </w:r>
          </w:p>
        </w:tc>
      </w:tr>
      <w:tr w:rsidR="00D676FE">
        <w:trPr>
          <w:trHeight w:val="415"/>
        </w:trPr>
        <w:tc>
          <w:tcPr>
            <w:tcW w:w="9575" w:type="dxa"/>
            <w:gridSpan w:val="4"/>
          </w:tcPr>
          <w:p w:rsidR="00D676FE" w:rsidRDefault="00535DC4">
            <w:pPr>
              <w:pStyle w:val="TableParagraph"/>
              <w:spacing w:line="273" w:lineRule="exact"/>
              <w:rPr>
                <w:b/>
                <w:i/>
                <w:sz w:val="24"/>
              </w:rPr>
            </w:pPr>
            <w:r>
              <w:rPr>
                <w:b/>
                <w:i/>
                <w:spacing w:val="2"/>
                <w:sz w:val="24"/>
              </w:rPr>
              <w:t>Организационное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направление</w:t>
            </w:r>
          </w:p>
        </w:tc>
      </w:tr>
      <w:tr w:rsidR="00D676FE">
        <w:trPr>
          <w:trHeight w:val="1240"/>
        </w:trPr>
        <w:tc>
          <w:tcPr>
            <w:tcW w:w="888" w:type="dxa"/>
          </w:tcPr>
          <w:p w:rsidR="00D676FE" w:rsidRDefault="00EA7F76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</w:t>
            </w:r>
            <w:r w:rsidR="00535DC4">
              <w:rPr>
                <w:spacing w:val="-5"/>
                <w:sz w:val="24"/>
              </w:rPr>
              <w:t>.</w:t>
            </w:r>
          </w:p>
        </w:tc>
        <w:tc>
          <w:tcPr>
            <w:tcW w:w="4201" w:type="dxa"/>
          </w:tcPr>
          <w:p w:rsidR="00D676FE" w:rsidRDefault="00EA7F76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Заключить (обновить) договор (соглашение</w:t>
            </w:r>
            <w:r w:rsidR="00535DC4">
              <w:rPr>
                <w:sz w:val="24"/>
              </w:rPr>
              <w:t>) с предприятиями, организациями о сотрудничество по</w:t>
            </w:r>
          </w:p>
        </w:tc>
        <w:tc>
          <w:tcPr>
            <w:tcW w:w="1805" w:type="dxa"/>
          </w:tcPr>
          <w:p w:rsidR="00D676FE" w:rsidRDefault="00535D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:rsidR="00D676FE" w:rsidRDefault="00535D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октябрь 2022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2681" w:type="dxa"/>
          </w:tcPr>
          <w:p w:rsidR="00D676FE" w:rsidRDefault="00EA7F76">
            <w:pPr>
              <w:pStyle w:val="TableParagraph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МБОУ « </w:t>
            </w:r>
            <w:proofErr w:type="spellStart"/>
            <w:r>
              <w:rPr>
                <w:spacing w:val="-2"/>
                <w:sz w:val="24"/>
              </w:rPr>
              <w:t>Коробинская</w:t>
            </w:r>
            <w:proofErr w:type="spellEnd"/>
            <w:r>
              <w:rPr>
                <w:spacing w:val="-2"/>
                <w:sz w:val="24"/>
              </w:rPr>
              <w:t xml:space="preserve"> ООШ»</w:t>
            </w:r>
          </w:p>
        </w:tc>
      </w:tr>
    </w:tbl>
    <w:p w:rsidR="00D676FE" w:rsidRDefault="00D676FE">
      <w:pPr>
        <w:rPr>
          <w:sz w:val="24"/>
        </w:rPr>
        <w:sectPr w:rsidR="00D676FE">
          <w:pgSz w:w="11920" w:h="16850"/>
          <w:pgMar w:top="1080" w:right="640" w:bottom="280" w:left="1380" w:header="720" w:footer="720" w:gutter="0"/>
          <w:cols w:space="720"/>
        </w:sectPr>
      </w:pPr>
    </w:p>
    <w:p w:rsidR="00D676FE" w:rsidRDefault="00D676FE">
      <w:pPr>
        <w:pStyle w:val="a3"/>
        <w:spacing w:before="5"/>
        <w:rPr>
          <w:b/>
          <w:i/>
          <w:sz w:val="2"/>
        </w:rPr>
      </w:pPr>
    </w:p>
    <w:tbl>
      <w:tblPr>
        <w:tblStyle w:val="TableNormal"/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4201"/>
        <w:gridCol w:w="1805"/>
        <w:gridCol w:w="2681"/>
      </w:tblGrid>
      <w:tr w:rsidR="00D676FE">
        <w:trPr>
          <w:trHeight w:val="1060"/>
        </w:trPr>
        <w:tc>
          <w:tcPr>
            <w:tcW w:w="888" w:type="dxa"/>
          </w:tcPr>
          <w:p w:rsidR="00D676FE" w:rsidRDefault="00D676FE">
            <w:pPr>
              <w:pStyle w:val="TableParagraph"/>
              <w:ind w:left="0"/>
            </w:pPr>
          </w:p>
        </w:tc>
        <w:tc>
          <w:tcPr>
            <w:tcW w:w="4201" w:type="dxa"/>
          </w:tcPr>
          <w:p w:rsidR="00D676FE" w:rsidRDefault="00535DC4">
            <w:pPr>
              <w:pStyle w:val="TableParagraph"/>
              <w:tabs>
                <w:tab w:val="left" w:pos="1994"/>
              </w:tabs>
              <w:ind w:right="-1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реализации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профориентационной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 самоопределению учащихся, в том числе с ОВЗ</w:t>
            </w:r>
          </w:p>
        </w:tc>
        <w:tc>
          <w:tcPr>
            <w:tcW w:w="1805" w:type="dxa"/>
          </w:tcPr>
          <w:p w:rsidR="00D676FE" w:rsidRDefault="00D676FE">
            <w:pPr>
              <w:pStyle w:val="TableParagraph"/>
              <w:ind w:left="0"/>
            </w:pPr>
          </w:p>
        </w:tc>
        <w:tc>
          <w:tcPr>
            <w:tcW w:w="2681" w:type="dxa"/>
          </w:tcPr>
          <w:p w:rsidR="00D676FE" w:rsidRDefault="00D676FE">
            <w:pPr>
              <w:pStyle w:val="TableParagraph"/>
              <w:ind w:left="0"/>
            </w:pPr>
          </w:p>
        </w:tc>
      </w:tr>
      <w:tr w:rsidR="00D676FE">
        <w:trPr>
          <w:trHeight w:val="846"/>
        </w:trPr>
        <w:tc>
          <w:tcPr>
            <w:tcW w:w="888" w:type="dxa"/>
          </w:tcPr>
          <w:p w:rsidR="00D676FE" w:rsidRDefault="00EA7F76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</w:t>
            </w:r>
            <w:r w:rsidR="00535DC4">
              <w:rPr>
                <w:spacing w:val="-5"/>
                <w:sz w:val="24"/>
              </w:rPr>
              <w:t>.</w:t>
            </w:r>
          </w:p>
        </w:tc>
        <w:tc>
          <w:tcPr>
            <w:tcW w:w="4201" w:type="dxa"/>
          </w:tcPr>
          <w:p w:rsidR="00D676FE" w:rsidRDefault="00535D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встреч</w:t>
            </w:r>
            <w:r>
              <w:rPr>
                <w:spacing w:val="-11"/>
                <w:sz w:val="24"/>
              </w:rPr>
              <w:t xml:space="preserve"> </w:t>
            </w:r>
            <w:r w:rsidR="00EA7F76">
              <w:rPr>
                <w:sz w:val="24"/>
              </w:rPr>
              <w:t>с представителями СХП к-за « Россия»</w:t>
            </w:r>
          </w:p>
        </w:tc>
        <w:tc>
          <w:tcPr>
            <w:tcW w:w="1805" w:type="dxa"/>
          </w:tcPr>
          <w:p w:rsidR="00D676FE" w:rsidRDefault="00535DC4">
            <w:pPr>
              <w:pStyle w:val="TableParagraph"/>
              <w:ind w:right="342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681" w:type="dxa"/>
          </w:tcPr>
          <w:p w:rsidR="00D676FE" w:rsidRDefault="00EA7F76">
            <w:pPr>
              <w:pStyle w:val="TableParagraph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МБОУ « </w:t>
            </w:r>
            <w:proofErr w:type="spellStart"/>
            <w:r>
              <w:rPr>
                <w:spacing w:val="-2"/>
                <w:sz w:val="24"/>
              </w:rPr>
              <w:t>Коробинская</w:t>
            </w:r>
            <w:proofErr w:type="spellEnd"/>
            <w:r>
              <w:rPr>
                <w:spacing w:val="-2"/>
                <w:sz w:val="24"/>
              </w:rPr>
              <w:t xml:space="preserve"> ООШ»</w:t>
            </w:r>
          </w:p>
        </w:tc>
      </w:tr>
      <w:tr w:rsidR="00D676FE">
        <w:trPr>
          <w:trHeight w:val="2119"/>
        </w:trPr>
        <w:tc>
          <w:tcPr>
            <w:tcW w:w="888" w:type="dxa"/>
          </w:tcPr>
          <w:p w:rsidR="00D676FE" w:rsidRDefault="00EA7F76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</w:t>
            </w:r>
            <w:r w:rsidR="00535DC4">
              <w:rPr>
                <w:spacing w:val="-5"/>
                <w:sz w:val="24"/>
              </w:rPr>
              <w:t>.</w:t>
            </w:r>
          </w:p>
        </w:tc>
        <w:tc>
          <w:tcPr>
            <w:tcW w:w="4201" w:type="dxa"/>
          </w:tcPr>
          <w:p w:rsidR="00D676FE" w:rsidRDefault="00535DC4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и проведение семинаров и круглых столов с участием образовательных организаций и предприятий (организаций) – партнеров по обмену опытом в области профориентации и содействию трудоустройству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</w:p>
        </w:tc>
        <w:tc>
          <w:tcPr>
            <w:tcW w:w="1805" w:type="dxa"/>
          </w:tcPr>
          <w:p w:rsidR="00D676FE" w:rsidRDefault="00535DC4">
            <w:pPr>
              <w:pStyle w:val="TableParagraph"/>
              <w:ind w:right="342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681" w:type="dxa"/>
          </w:tcPr>
          <w:p w:rsidR="00D676FE" w:rsidRDefault="00EA7F76">
            <w:pPr>
              <w:pStyle w:val="TableParagraph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МБОУ « </w:t>
            </w:r>
            <w:proofErr w:type="spellStart"/>
            <w:r>
              <w:rPr>
                <w:spacing w:val="-2"/>
                <w:sz w:val="24"/>
              </w:rPr>
              <w:t>Коробинская</w:t>
            </w:r>
            <w:proofErr w:type="spellEnd"/>
            <w:r>
              <w:rPr>
                <w:spacing w:val="-2"/>
                <w:sz w:val="24"/>
              </w:rPr>
              <w:t xml:space="preserve"> ООШ»</w:t>
            </w:r>
          </w:p>
        </w:tc>
      </w:tr>
      <w:tr w:rsidR="00D676FE">
        <w:trPr>
          <w:trHeight w:val="1684"/>
        </w:trPr>
        <w:tc>
          <w:tcPr>
            <w:tcW w:w="888" w:type="dxa"/>
          </w:tcPr>
          <w:p w:rsidR="00D676FE" w:rsidRDefault="00EA7F76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</w:t>
            </w:r>
            <w:r w:rsidR="00535DC4">
              <w:rPr>
                <w:spacing w:val="-5"/>
                <w:sz w:val="24"/>
              </w:rPr>
              <w:t>.</w:t>
            </w:r>
          </w:p>
        </w:tc>
        <w:tc>
          <w:tcPr>
            <w:tcW w:w="4201" w:type="dxa"/>
          </w:tcPr>
          <w:p w:rsidR="00D676FE" w:rsidRDefault="00535DC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профориентационных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экскурсий на</w:t>
            </w:r>
          </w:p>
          <w:p w:rsidR="00D676FE" w:rsidRDefault="00535DC4">
            <w:pPr>
              <w:pStyle w:val="TableParagraph"/>
              <w:ind w:right="1155"/>
              <w:rPr>
                <w:sz w:val="24"/>
              </w:rPr>
            </w:pPr>
            <w:r>
              <w:rPr>
                <w:sz w:val="24"/>
              </w:rPr>
              <w:t>предприятия/учреждения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805" w:type="dxa"/>
          </w:tcPr>
          <w:p w:rsidR="00D676FE" w:rsidRDefault="00535DC4">
            <w:pPr>
              <w:pStyle w:val="TableParagraph"/>
              <w:ind w:right="342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681" w:type="dxa"/>
          </w:tcPr>
          <w:p w:rsidR="00D676FE" w:rsidRDefault="00EA7F76">
            <w:pPr>
              <w:pStyle w:val="TableParagraph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МБОУ « </w:t>
            </w:r>
            <w:proofErr w:type="spellStart"/>
            <w:r>
              <w:rPr>
                <w:spacing w:val="-2"/>
                <w:sz w:val="24"/>
              </w:rPr>
              <w:t>Коробинская</w:t>
            </w:r>
            <w:proofErr w:type="spellEnd"/>
            <w:r>
              <w:rPr>
                <w:spacing w:val="-2"/>
                <w:sz w:val="24"/>
              </w:rPr>
              <w:t xml:space="preserve"> ООШ»</w:t>
            </w:r>
          </w:p>
        </w:tc>
      </w:tr>
      <w:tr w:rsidR="00D676FE">
        <w:trPr>
          <w:trHeight w:val="1682"/>
        </w:trPr>
        <w:tc>
          <w:tcPr>
            <w:tcW w:w="888" w:type="dxa"/>
          </w:tcPr>
          <w:p w:rsidR="00D676FE" w:rsidRDefault="00EA7F76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</w:t>
            </w:r>
            <w:r w:rsidR="00535DC4">
              <w:rPr>
                <w:spacing w:val="-5"/>
                <w:sz w:val="24"/>
              </w:rPr>
              <w:t>.</w:t>
            </w:r>
          </w:p>
        </w:tc>
        <w:tc>
          <w:tcPr>
            <w:tcW w:w="4201" w:type="dxa"/>
          </w:tcPr>
          <w:p w:rsidR="00D676FE" w:rsidRDefault="00535DC4">
            <w:pPr>
              <w:pStyle w:val="TableParagraph"/>
              <w:ind w:right="6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осенней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весенней </w:t>
            </w:r>
            <w:proofErr w:type="spellStart"/>
            <w:r>
              <w:rPr>
                <w:sz w:val="24"/>
              </w:rPr>
              <w:t>профориентационн</w:t>
            </w:r>
            <w:r w:rsidR="00EA7F76">
              <w:rPr>
                <w:sz w:val="24"/>
              </w:rPr>
              <w:t>ой</w:t>
            </w:r>
            <w:proofErr w:type="spellEnd"/>
            <w:r w:rsidR="00EA7F76">
              <w:rPr>
                <w:sz w:val="24"/>
              </w:rPr>
              <w:t xml:space="preserve"> кампании для обучающихся 5-9</w:t>
            </w:r>
          </w:p>
          <w:p w:rsidR="00D676FE" w:rsidRDefault="00535DC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1805" w:type="dxa"/>
          </w:tcPr>
          <w:p w:rsidR="00D676FE" w:rsidRDefault="00535D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Сентябрь-</w:t>
            </w:r>
          </w:p>
          <w:p w:rsidR="00D676FE" w:rsidRDefault="00535DC4">
            <w:pPr>
              <w:pStyle w:val="TableParagraph"/>
              <w:ind w:right="164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г., </w:t>
            </w:r>
            <w:r>
              <w:rPr>
                <w:spacing w:val="-2"/>
                <w:sz w:val="24"/>
              </w:rPr>
              <w:t xml:space="preserve">март-апрель </w:t>
            </w:r>
            <w:r>
              <w:rPr>
                <w:sz w:val="24"/>
              </w:rPr>
              <w:t>2023 г.</w:t>
            </w:r>
          </w:p>
        </w:tc>
        <w:tc>
          <w:tcPr>
            <w:tcW w:w="2681" w:type="dxa"/>
          </w:tcPr>
          <w:p w:rsidR="00D676FE" w:rsidRDefault="00EA7F76">
            <w:pPr>
              <w:pStyle w:val="TableParagraph"/>
              <w:ind w:left="2" w:right="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МБОУ « </w:t>
            </w:r>
            <w:proofErr w:type="spellStart"/>
            <w:r>
              <w:rPr>
                <w:spacing w:val="-2"/>
                <w:sz w:val="24"/>
              </w:rPr>
              <w:t>Коробинская</w:t>
            </w:r>
            <w:proofErr w:type="spellEnd"/>
            <w:r>
              <w:rPr>
                <w:spacing w:val="-2"/>
                <w:sz w:val="24"/>
              </w:rPr>
              <w:t xml:space="preserve"> ООШ»</w:t>
            </w:r>
            <w:bookmarkStart w:id="0" w:name="_GoBack"/>
            <w:bookmarkEnd w:id="0"/>
          </w:p>
        </w:tc>
      </w:tr>
    </w:tbl>
    <w:p w:rsidR="00535DC4" w:rsidRDefault="00535DC4"/>
    <w:sectPr w:rsidR="00535DC4">
      <w:pgSz w:w="11920" w:h="16850"/>
      <w:pgMar w:top="1080" w:right="640" w:bottom="280" w:left="1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470D7B"/>
    <w:multiLevelType w:val="hybridMultilevel"/>
    <w:tmpl w:val="D3FCE4DE"/>
    <w:lvl w:ilvl="0" w:tplc="AAD2EF02">
      <w:numFmt w:val="bullet"/>
      <w:lvlText w:val="-"/>
      <w:lvlJc w:val="left"/>
      <w:pPr>
        <w:ind w:left="101" w:hanging="5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A53EEDEA">
      <w:numFmt w:val="bullet"/>
      <w:lvlText w:val="•"/>
      <w:lvlJc w:val="left"/>
      <w:pPr>
        <w:ind w:left="1079" w:hanging="596"/>
      </w:pPr>
      <w:rPr>
        <w:rFonts w:hint="default"/>
        <w:lang w:val="ru-RU" w:eastAsia="en-US" w:bidi="ar-SA"/>
      </w:rPr>
    </w:lvl>
    <w:lvl w:ilvl="2" w:tplc="E286CA02">
      <w:numFmt w:val="bullet"/>
      <w:lvlText w:val="•"/>
      <w:lvlJc w:val="left"/>
      <w:pPr>
        <w:ind w:left="2058" w:hanging="596"/>
      </w:pPr>
      <w:rPr>
        <w:rFonts w:hint="default"/>
        <w:lang w:val="ru-RU" w:eastAsia="en-US" w:bidi="ar-SA"/>
      </w:rPr>
    </w:lvl>
    <w:lvl w:ilvl="3" w:tplc="51E05622">
      <w:numFmt w:val="bullet"/>
      <w:lvlText w:val="•"/>
      <w:lvlJc w:val="left"/>
      <w:pPr>
        <w:ind w:left="3037" w:hanging="596"/>
      </w:pPr>
      <w:rPr>
        <w:rFonts w:hint="default"/>
        <w:lang w:val="ru-RU" w:eastAsia="en-US" w:bidi="ar-SA"/>
      </w:rPr>
    </w:lvl>
    <w:lvl w:ilvl="4" w:tplc="D27EDAA6">
      <w:numFmt w:val="bullet"/>
      <w:lvlText w:val="•"/>
      <w:lvlJc w:val="left"/>
      <w:pPr>
        <w:ind w:left="4016" w:hanging="596"/>
      </w:pPr>
      <w:rPr>
        <w:rFonts w:hint="default"/>
        <w:lang w:val="ru-RU" w:eastAsia="en-US" w:bidi="ar-SA"/>
      </w:rPr>
    </w:lvl>
    <w:lvl w:ilvl="5" w:tplc="C2FCEBFE">
      <w:numFmt w:val="bullet"/>
      <w:lvlText w:val="•"/>
      <w:lvlJc w:val="left"/>
      <w:pPr>
        <w:ind w:left="4995" w:hanging="596"/>
      </w:pPr>
      <w:rPr>
        <w:rFonts w:hint="default"/>
        <w:lang w:val="ru-RU" w:eastAsia="en-US" w:bidi="ar-SA"/>
      </w:rPr>
    </w:lvl>
    <w:lvl w:ilvl="6" w:tplc="F51CBCAE">
      <w:numFmt w:val="bullet"/>
      <w:lvlText w:val="•"/>
      <w:lvlJc w:val="left"/>
      <w:pPr>
        <w:ind w:left="5974" w:hanging="596"/>
      </w:pPr>
      <w:rPr>
        <w:rFonts w:hint="default"/>
        <w:lang w:val="ru-RU" w:eastAsia="en-US" w:bidi="ar-SA"/>
      </w:rPr>
    </w:lvl>
    <w:lvl w:ilvl="7" w:tplc="FD2C2E0C">
      <w:numFmt w:val="bullet"/>
      <w:lvlText w:val="•"/>
      <w:lvlJc w:val="left"/>
      <w:pPr>
        <w:ind w:left="6953" w:hanging="596"/>
      </w:pPr>
      <w:rPr>
        <w:rFonts w:hint="default"/>
        <w:lang w:val="ru-RU" w:eastAsia="en-US" w:bidi="ar-SA"/>
      </w:rPr>
    </w:lvl>
    <w:lvl w:ilvl="8" w:tplc="0966D280">
      <w:numFmt w:val="bullet"/>
      <w:lvlText w:val="•"/>
      <w:lvlJc w:val="left"/>
      <w:pPr>
        <w:ind w:left="7932" w:hanging="59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6FE"/>
    <w:rsid w:val="00535DC4"/>
    <w:rsid w:val="00D676FE"/>
    <w:rsid w:val="00EA7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C9536"/>
  <w15:docId w15:val="{1BD562CD-C78F-421E-882E-C47CD0D77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7"/>
      <w:ind w:left="101" w:right="201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4"/>
    </w:pPr>
  </w:style>
  <w:style w:type="character" w:styleId="a5">
    <w:name w:val="Hyperlink"/>
    <w:basedOn w:val="a0"/>
    <w:uiPriority w:val="99"/>
    <w:unhideWhenUsed/>
    <w:rsid w:val="00EA7F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orobino.nubex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850</Words>
  <Characters>4848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2</cp:revision>
  <dcterms:created xsi:type="dcterms:W3CDTF">2024-10-14T11:37:00Z</dcterms:created>
  <dcterms:modified xsi:type="dcterms:W3CDTF">2024-10-14T11:37:00Z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2024-10-14T00:00:00Z</vt:filetime>
  </property>
  <property fmtid="{D5CDD505-2E9C-101B-9397-08002B2CF9AE}" pid="5" name="Producer">
    <vt:lpwstr>Microsoft® Word 2013</vt:lpwstr>
  </property>
</Properties>
</file>