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D9" w:rsidRPr="00187568" w:rsidRDefault="003323D9" w:rsidP="0018756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7568">
        <w:rPr>
          <w:rFonts w:ascii="Times New Roman" w:hAnsi="Times New Roman" w:cs="Times New Roman"/>
          <w:b/>
          <w:sz w:val="28"/>
          <w:szCs w:val="28"/>
        </w:rPr>
        <w:t>Федеральный закон РФ от 19.06.2004 года № 54 – ФЗ «О собраниях, митингах, демонстрациях, шествиях и пикетирования», за организацию и участие несовершеннолетних в массовых мероприятиях, при наступлении общественно-опасных последствий» (ст.20.2.</w:t>
      </w:r>
      <w:proofErr w:type="gramStart"/>
      <w:r w:rsidRPr="00187568">
        <w:rPr>
          <w:rFonts w:ascii="Times New Roman" w:hAnsi="Times New Roman" w:cs="Times New Roman"/>
          <w:b/>
          <w:sz w:val="28"/>
          <w:szCs w:val="28"/>
        </w:rPr>
        <w:t>2.КоАПРФ</w:t>
      </w:r>
      <w:proofErr w:type="gramEnd"/>
      <w:r w:rsidRPr="00187568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3323D9" w:rsidRPr="00187568" w:rsidRDefault="003323D9" w:rsidP="00187568">
      <w:pPr>
        <w:rPr>
          <w:rFonts w:ascii="Times New Roman" w:hAnsi="Times New Roman" w:cs="Times New Roman"/>
          <w:sz w:val="28"/>
          <w:szCs w:val="28"/>
        </w:rPr>
      </w:pPr>
      <w:r w:rsidRPr="00187568">
        <w:rPr>
          <w:rFonts w:ascii="Times New Roman" w:hAnsi="Times New Roman" w:cs="Times New Roman"/>
          <w:sz w:val="28"/>
          <w:szCs w:val="28"/>
        </w:rPr>
        <w:t>1.</w:t>
      </w:r>
      <w:r w:rsidR="00187568">
        <w:rPr>
          <w:rFonts w:ascii="Times New Roman" w:hAnsi="Times New Roman" w:cs="Times New Roman"/>
          <w:sz w:val="28"/>
          <w:szCs w:val="28"/>
        </w:rPr>
        <w:t xml:space="preserve"> </w:t>
      </w:r>
      <w:r w:rsidR="002D4431">
        <w:rPr>
          <w:rFonts w:ascii="Times New Roman" w:hAnsi="Times New Roman" w:cs="Times New Roman"/>
          <w:sz w:val="28"/>
          <w:szCs w:val="28"/>
        </w:rPr>
        <w:tab/>
      </w:r>
      <w:r w:rsidRPr="00187568">
        <w:rPr>
          <w:rFonts w:ascii="Times New Roman" w:hAnsi="Times New Roman" w:cs="Times New Roman"/>
          <w:sz w:val="28"/>
          <w:szCs w:val="28"/>
        </w:rPr>
        <w:t>Орган</w:t>
      </w:r>
      <w:r w:rsidR="00187568">
        <w:rPr>
          <w:rFonts w:ascii="Times New Roman" w:hAnsi="Times New Roman" w:cs="Times New Roman"/>
          <w:sz w:val="28"/>
          <w:szCs w:val="28"/>
        </w:rPr>
        <w:t xml:space="preserve">изация не являющегося публичным </w:t>
      </w:r>
      <w:r w:rsidRPr="00187568">
        <w:rPr>
          <w:rFonts w:ascii="Times New Roman" w:hAnsi="Times New Roman" w:cs="Times New Roman"/>
          <w:sz w:val="28"/>
          <w:szCs w:val="28"/>
        </w:rPr>
        <w:t>мероприятием</w:t>
      </w:r>
      <w:r w:rsidR="0018756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anchor="dst100014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массового</w:t>
        </w:r>
      </w:hyperlink>
      <w:r w:rsidRPr="00187568">
        <w:rPr>
          <w:rFonts w:ascii="Times New Roman" w:hAnsi="Times New Roman" w:cs="Times New Roman"/>
          <w:sz w:val="28"/>
          <w:szCs w:val="28"/>
        </w:rPr>
        <w:t> </w:t>
      </w:r>
      <w:r w:rsidR="00187568">
        <w:rPr>
          <w:rFonts w:ascii="Times New Roman" w:hAnsi="Times New Roman" w:cs="Times New Roman"/>
          <w:sz w:val="28"/>
          <w:szCs w:val="28"/>
        </w:rPr>
        <w:t xml:space="preserve"> </w:t>
      </w:r>
      <w:r w:rsidRPr="00187568">
        <w:rPr>
          <w:rFonts w:ascii="Times New Roman" w:hAnsi="Times New Roman" w:cs="Times New Roman"/>
          <w:sz w:val="28"/>
          <w:szCs w:val="28"/>
        </w:rPr>
        <w:t xml:space="preserve">одновременного </w:t>
      </w:r>
      <w:r w:rsidR="00187568">
        <w:rPr>
          <w:rFonts w:ascii="Times New Roman" w:hAnsi="Times New Roman" w:cs="Times New Roman"/>
          <w:sz w:val="28"/>
          <w:szCs w:val="28"/>
        </w:rPr>
        <w:t xml:space="preserve">   </w:t>
      </w:r>
      <w:r w:rsidRPr="00187568">
        <w:rPr>
          <w:rFonts w:ascii="Times New Roman" w:hAnsi="Times New Roman" w:cs="Times New Roman"/>
          <w:sz w:val="28"/>
          <w:szCs w:val="28"/>
        </w:rPr>
        <w:t>пребывания и (или) передвижения граждан в общественных местах, публичные призывы к массовому одновременному пребыванию и (или) передвижению граждан в общественных местах либо участие в массовом одновременном пребывании и (или) передвижении граждан в общественных местах, если массовое одновременное пребывание и (или) передвижение граждан в общественных местах повлекли нарушение общественного порядка или санитарных норм и правил,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инфраструктуры, за исключением случаев, предусмотренных </w:t>
      </w:r>
      <w:hyperlink r:id="rId5" w:anchor="dst3619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187568">
        <w:rPr>
          <w:rFonts w:ascii="Times New Roman" w:hAnsi="Times New Roman" w:cs="Times New Roman"/>
          <w:sz w:val="28"/>
          <w:szCs w:val="28"/>
        </w:rPr>
        <w:t> и </w:t>
      </w:r>
      <w:hyperlink r:id="rId6" w:anchor="dst9251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</w:hyperlink>
      <w:r w:rsidRPr="00187568">
        <w:rPr>
          <w:rFonts w:ascii="Times New Roman" w:hAnsi="Times New Roman" w:cs="Times New Roman"/>
          <w:sz w:val="28"/>
          <w:szCs w:val="28"/>
        </w:rPr>
        <w:t> настоящей статьи, если эти действия не содержат уголовно наказуемого </w:t>
      </w:r>
      <w:hyperlink r:id="rId7" w:anchor="dst2749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деяния</w:t>
        </w:r>
      </w:hyperlink>
      <w:r w:rsidRPr="00187568">
        <w:rPr>
          <w:rFonts w:ascii="Times New Roman" w:hAnsi="Times New Roman" w:cs="Times New Roman"/>
          <w:sz w:val="28"/>
          <w:szCs w:val="28"/>
        </w:rPr>
        <w:t>, -</w:t>
      </w:r>
      <w:r w:rsidR="00187568">
        <w:rPr>
          <w:rFonts w:ascii="Times New Roman" w:hAnsi="Times New Roman" w:cs="Times New Roman"/>
          <w:sz w:val="28"/>
          <w:szCs w:val="28"/>
        </w:rPr>
        <w:t xml:space="preserve"> </w:t>
      </w:r>
      <w:r w:rsidRPr="00187568">
        <w:rPr>
          <w:rFonts w:ascii="Times New Roman" w:hAnsi="Times New Roman" w:cs="Times New Roman"/>
          <w:sz w:val="28"/>
          <w:szCs w:val="28"/>
        </w:rPr>
        <w:t>(в ред. Федеральных законов от 21.07.2014 </w:t>
      </w:r>
      <w:hyperlink r:id="rId8" w:anchor="dst100040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N 258-ФЗ</w:t>
        </w:r>
      </w:hyperlink>
      <w:r w:rsidRPr="00187568">
        <w:rPr>
          <w:rFonts w:ascii="Times New Roman" w:hAnsi="Times New Roman" w:cs="Times New Roman"/>
          <w:sz w:val="28"/>
          <w:szCs w:val="28"/>
        </w:rPr>
        <w:t>, от 30.12.2020 </w:t>
      </w:r>
      <w:hyperlink r:id="rId9" w:anchor="dst100028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N 511-ФЗ</w:t>
        </w:r>
      </w:hyperlink>
      <w:r w:rsidRPr="00187568">
        <w:rPr>
          <w:rFonts w:ascii="Times New Roman" w:hAnsi="Times New Roman" w:cs="Times New Roman"/>
          <w:sz w:val="28"/>
          <w:szCs w:val="28"/>
        </w:rPr>
        <w:t>)</w:t>
      </w:r>
      <w:r w:rsidR="00187568">
        <w:rPr>
          <w:rFonts w:ascii="Times New Roman" w:hAnsi="Times New Roman" w:cs="Times New Roman"/>
          <w:sz w:val="28"/>
          <w:szCs w:val="28"/>
        </w:rPr>
        <w:t xml:space="preserve"> </w:t>
      </w:r>
      <w:r w:rsidRPr="00187568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должностных лиц - от пятидесяти тысяч до ста тысяч рублей; на юридических лиц - от двухсот пятидесят</w:t>
      </w:r>
      <w:r w:rsidR="00187568">
        <w:rPr>
          <w:rFonts w:ascii="Times New Roman" w:hAnsi="Times New Roman" w:cs="Times New Roman"/>
          <w:sz w:val="28"/>
          <w:szCs w:val="28"/>
        </w:rPr>
        <w:t>и тысяч до пятисот тысяч рублей</w:t>
      </w:r>
      <w:r w:rsidRPr="00187568">
        <w:rPr>
          <w:rFonts w:ascii="Times New Roman" w:hAnsi="Times New Roman" w:cs="Times New Roman"/>
          <w:sz w:val="28"/>
          <w:szCs w:val="28"/>
        </w:rPr>
        <w:t> (в ред. Федерального </w:t>
      </w:r>
      <w:hyperlink r:id="rId10" w:anchor="dst100041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7568">
        <w:rPr>
          <w:rFonts w:ascii="Times New Roman" w:hAnsi="Times New Roman" w:cs="Times New Roman"/>
          <w:sz w:val="28"/>
          <w:szCs w:val="28"/>
        </w:rPr>
        <w:t> </w:t>
      </w:r>
      <w:r w:rsidR="00187568">
        <w:rPr>
          <w:rFonts w:ascii="Times New Roman" w:hAnsi="Times New Roman" w:cs="Times New Roman"/>
          <w:sz w:val="28"/>
          <w:szCs w:val="28"/>
        </w:rPr>
        <w:t>от</w:t>
      </w:r>
      <w:r w:rsidRPr="00187568">
        <w:rPr>
          <w:rFonts w:ascii="Times New Roman" w:hAnsi="Times New Roman" w:cs="Times New Roman"/>
          <w:sz w:val="28"/>
          <w:szCs w:val="28"/>
        </w:rPr>
        <w:t>21.07.2014 N</w:t>
      </w:r>
      <w:r w:rsidR="002D4431">
        <w:rPr>
          <w:rFonts w:ascii="Times New Roman" w:hAnsi="Times New Roman" w:cs="Times New Roman"/>
          <w:sz w:val="28"/>
          <w:szCs w:val="28"/>
        </w:rPr>
        <w:t> 258-ФЗ)</w:t>
      </w:r>
      <w:r w:rsidR="002D4431">
        <w:rPr>
          <w:rFonts w:ascii="Times New Roman" w:hAnsi="Times New Roman" w:cs="Times New Roman"/>
          <w:sz w:val="28"/>
          <w:szCs w:val="28"/>
        </w:rPr>
        <w:br/>
      </w:r>
      <w:r w:rsidRPr="00187568">
        <w:rPr>
          <w:rFonts w:ascii="Times New Roman" w:hAnsi="Times New Roman" w:cs="Times New Roman"/>
          <w:sz w:val="28"/>
          <w:szCs w:val="28"/>
        </w:rPr>
        <w:t xml:space="preserve">2. </w:t>
      </w:r>
      <w:r w:rsidR="002D4431">
        <w:rPr>
          <w:rFonts w:ascii="Times New Roman" w:hAnsi="Times New Roman" w:cs="Times New Roman"/>
          <w:sz w:val="28"/>
          <w:szCs w:val="28"/>
        </w:rPr>
        <w:tab/>
      </w:r>
      <w:r w:rsidRPr="00187568">
        <w:rPr>
          <w:rFonts w:ascii="Times New Roman" w:hAnsi="Times New Roman" w:cs="Times New Roman"/>
          <w:sz w:val="28"/>
          <w:szCs w:val="28"/>
        </w:rPr>
        <w:t>Действия, предусмотренные </w:t>
      </w:r>
      <w:hyperlink r:id="rId11" w:anchor="dst9250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187568">
        <w:rPr>
          <w:rFonts w:ascii="Times New Roman" w:hAnsi="Times New Roman" w:cs="Times New Roman"/>
          <w:sz w:val="28"/>
          <w:szCs w:val="28"/>
        </w:rPr>
        <w:t xml:space="preserve"> настоящей статьи, повлекшие причинение вреда здоровью человека или имуществу, если эти действия не содержат уголовно наказуемого деяния, - 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- от пятисот </w:t>
      </w:r>
      <w:r w:rsidR="00187568">
        <w:rPr>
          <w:rFonts w:ascii="Times New Roman" w:hAnsi="Times New Roman" w:cs="Times New Roman"/>
          <w:sz w:val="28"/>
          <w:szCs w:val="28"/>
        </w:rPr>
        <w:t>тысяч до одного миллиона рублей</w:t>
      </w:r>
      <w:r w:rsidRPr="00187568">
        <w:rPr>
          <w:rFonts w:ascii="Times New Roman" w:hAnsi="Times New Roman" w:cs="Times New Roman"/>
          <w:sz w:val="28"/>
          <w:szCs w:val="28"/>
        </w:rPr>
        <w:t> (в ред. Федерального </w:t>
      </w:r>
      <w:hyperlink r:id="rId12" w:anchor="dst100043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7568">
        <w:rPr>
          <w:rFonts w:ascii="Times New Roman" w:hAnsi="Times New Roman" w:cs="Times New Roman"/>
          <w:sz w:val="28"/>
          <w:szCs w:val="28"/>
        </w:rPr>
        <w:t> от 21.07.2014</w:t>
      </w:r>
      <w:r w:rsidR="00187568">
        <w:rPr>
          <w:rFonts w:ascii="Times New Roman" w:hAnsi="Times New Roman" w:cs="Times New Roman"/>
          <w:sz w:val="28"/>
          <w:szCs w:val="28"/>
        </w:rPr>
        <w:t xml:space="preserve"> </w:t>
      </w:r>
      <w:r w:rsidRPr="00187568">
        <w:rPr>
          <w:rFonts w:ascii="Times New Roman" w:hAnsi="Times New Roman" w:cs="Times New Roman"/>
          <w:sz w:val="28"/>
          <w:szCs w:val="28"/>
        </w:rPr>
        <w:t> N</w:t>
      </w:r>
      <w:r w:rsidR="002D4431">
        <w:rPr>
          <w:rFonts w:ascii="Times New Roman" w:hAnsi="Times New Roman" w:cs="Times New Roman"/>
          <w:sz w:val="28"/>
          <w:szCs w:val="28"/>
        </w:rPr>
        <w:t> 258-ФЗ)</w:t>
      </w:r>
      <w:r w:rsidR="002D4431">
        <w:rPr>
          <w:rFonts w:ascii="Times New Roman" w:hAnsi="Times New Roman" w:cs="Times New Roman"/>
          <w:sz w:val="28"/>
          <w:szCs w:val="28"/>
        </w:rPr>
        <w:br/>
      </w:r>
      <w:r w:rsidRPr="00187568">
        <w:rPr>
          <w:rFonts w:ascii="Times New Roman" w:hAnsi="Times New Roman" w:cs="Times New Roman"/>
          <w:sz w:val="28"/>
          <w:szCs w:val="28"/>
        </w:rPr>
        <w:t xml:space="preserve">3. </w:t>
      </w:r>
      <w:r w:rsidR="002D4431">
        <w:rPr>
          <w:rFonts w:ascii="Times New Roman" w:hAnsi="Times New Roman" w:cs="Times New Roman"/>
          <w:sz w:val="28"/>
          <w:szCs w:val="28"/>
        </w:rPr>
        <w:tab/>
      </w:r>
      <w:r w:rsidRPr="00187568">
        <w:rPr>
          <w:rFonts w:ascii="Times New Roman" w:hAnsi="Times New Roman" w:cs="Times New Roman"/>
          <w:sz w:val="28"/>
          <w:szCs w:val="28"/>
        </w:rPr>
        <w:t>Действия (бездействие), предусмотренные </w:t>
      </w:r>
      <w:hyperlink r:id="rId13" w:anchor="dst9250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187568">
        <w:rPr>
          <w:rFonts w:ascii="Times New Roman" w:hAnsi="Times New Roman" w:cs="Times New Roman"/>
          <w:sz w:val="28"/>
          <w:szCs w:val="28"/>
        </w:rPr>
        <w:t xml:space="preserve"> настоящей статьи, совершенные на территориях, непосредственно прилегающих к опасным производственным объектам или к иным объектам, эксплуатация которых требует соблюдения специальных правил техники безопасности, на путепроводах, железнодорожных магистралях, полосах отвода железных дорог, </w:t>
      </w:r>
      <w:proofErr w:type="spellStart"/>
      <w:r w:rsidRPr="00187568"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 w:rsidRPr="00187568">
        <w:rPr>
          <w:rFonts w:ascii="Times New Roman" w:hAnsi="Times New Roman" w:cs="Times New Roman"/>
          <w:sz w:val="28"/>
          <w:szCs w:val="28"/>
        </w:rPr>
        <w:t xml:space="preserve">-, газо- и продуктопроводов, высоковольтных линий электропередачи, в пограничной зоне, если отсутствует специальное разрешение уполномоченных на то пограничных органов, </w:t>
      </w:r>
      <w:r w:rsidRPr="00187568">
        <w:rPr>
          <w:rFonts w:ascii="Times New Roman" w:hAnsi="Times New Roman" w:cs="Times New Roman"/>
          <w:sz w:val="28"/>
          <w:szCs w:val="28"/>
        </w:rPr>
        <w:lastRenderedPageBreak/>
        <w:t xml:space="preserve">либо на территориях, непосредственно прилегающих к резиденциям Президента Российской Федерации, зданиям, занимаемым судами, или территориям и зданиям учреждений, исполняющих наказания в виде лишения свободы, если эти действия не содержат </w:t>
      </w:r>
      <w:r w:rsidR="00187568">
        <w:rPr>
          <w:rFonts w:ascii="Times New Roman" w:hAnsi="Times New Roman" w:cs="Times New Roman"/>
          <w:sz w:val="28"/>
          <w:szCs w:val="28"/>
        </w:rPr>
        <w:t xml:space="preserve">уголовно наказуемого деяния, - </w:t>
      </w:r>
      <w:r w:rsidRPr="00187568">
        <w:rPr>
          <w:rFonts w:ascii="Times New Roman" w:hAnsi="Times New Roman" w:cs="Times New Roman"/>
          <w:sz w:val="28"/>
          <w:szCs w:val="28"/>
        </w:rPr>
        <w:t>(в ред. Федерального </w:t>
      </w:r>
      <w:hyperlink r:id="rId14" w:anchor="dst100029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7568">
        <w:rPr>
          <w:rFonts w:ascii="Times New Roman" w:hAnsi="Times New Roman" w:cs="Times New Roman"/>
          <w:sz w:val="28"/>
          <w:szCs w:val="28"/>
        </w:rPr>
        <w:t> от 30.12.2020 N</w:t>
      </w:r>
      <w:r w:rsidR="002D4431">
        <w:rPr>
          <w:rFonts w:ascii="Times New Roman" w:hAnsi="Times New Roman" w:cs="Times New Roman"/>
          <w:sz w:val="28"/>
          <w:szCs w:val="28"/>
        </w:rPr>
        <w:t xml:space="preserve"> 511-ФЗ) </w:t>
      </w:r>
      <w:r w:rsidRPr="00187568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- от пятисот т</w:t>
      </w:r>
      <w:r w:rsidR="00187568">
        <w:rPr>
          <w:rFonts w:ascii="Times New Roman" w:hAnsi="Times New Roman" w:cs="Times New Roman"/>
          <w:sz w:val="28"/>
          <w:szCs w:val="28"/>
        </w:rPr>
        <w:t>ысяч до одного миллиона рублей</w:t>
      </w:r>
      <w:r w:rsidR="002D4431">
        <w:rPr>
          <w:rFonts w:ascii="Times New Roman" w:hAnsi="Times New Roman" w:cs="Times New Roman"/>
          <w:sz w:val="28"/>
          <w:szCs w:val="28"/>
        </w:rPr>
        <w:t xml:space="preserve"> (часть 3 введена </w:t>
      </w:r>
      <w:r w:rsidRPr="00187568">
        <w:rPr>
          <w:rFonts w:ascii="Times New Roman" w:hAnsi="Times New Roman" w:cs="Times New Roman"/>
          <w:sz w:val="28"/>
          <w:szCs w:val="28"/>
        </w:rPr>
        <w:t>Федеральным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anchor="dst100044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7568">
        <w:rPr>
          <w:rFonts w:ascii="Times New Roman" w:hAnsi="Times New Roman" w:cs="Times New Roman"/>
          <w:sz w:val="28"/>
          <w:szCs w:val="28"/>
        </w:rPr>
        <w:t> 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Pr="00187568">
        <w:rPr>
          <w:rFonts w:ascii="Times New Roman" w:hAnsi="Times New Roman" w:cs="Times New Roman"/>
          <w:sz w:val="28"/>
          <w:szCs w:val="28"/>
        </w:rPr>
        <w:t>от 21.07.2014 N</w:t>
      </w:r>
      <w:r w:rsidR="002D4431">
        <w:rPr>
          <w:rFonts w:ascii="Times New Roman" w:hAnsi="Times New Roman" w:cs="Times New Roman"/>
          <w:sz w:val="28"/>
          <w:szCs w:val="28"/>
        </w:rPr>
        <w:t> 258-ФЗ)</w:t>
      </w:r>
      <w:r w:rsidR="002D4431">
        <w:rPr>
          <w:rFonts w:ascii="Times New Roman" w:hAnsi="Times New Roman" w:cs="Times New Roman"/>
          <w:sz w:val="28"/>
          <w:szCs w:val="28"/>
        </w:rPr>
        <w:br/>
      </w:r>
      <w:r w:rsidRPr="00187568">
        <w:rPr>
          <w:rFonts w:ascii="Times New Roman" w:hAnsi="Times New Roman" w:cs="Times New Roman"/>
          <w:sz w:val="28"/>
          <w:szCs w:val="28"/>
        </w:rPr>
        <w:t xml:space="preserve">4. </w:t>
      </w:r>
      <w:r w:rsidR="002D4431">
        <w:rPr>
          <w:rFonts w:ascii="Times New Roman" w:hAnsi="Times New Roman" w:cs="Times New Roman"/>
          <w:sz w:val="28"/>
          <w:szCs w:val="28"/>
        </w:rPr>
        <w:tab/>
      </w:r>
      <w:r w:rsidRPr="00187568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 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anchor="dst9250" w:history="1">
        <w:r w:rsidR="00187568">
          <w:rPr>
            <w:rStyle w:val="a5"/>
            <w:rFonts w:ascii="Times New Roman" w:hAnsi="Times New Roman" w:cs="Times New Roman"/>
            <w:sz w:val="28"/>
            <w:szCs w:val="28"/>
          </w:rPr>
          <w:t xml:space="preserve">частью </w:t>
        </w:r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1</w:t>
        </w:r>
      </w:hyperlink>
      <w:r w:rsidRPr="00187568">
        <w:rPr>
          <w:rFonts w:ascii="Times New Roman" w:hAnsi="Times New Roman" w:cs="Times New Roman"/>
          <w:sz w:val="28"/>
          <w:szCs w:val="28"/>
        </w:rPr>
        <w:t> или </w:t>
      </w:r>
      <w:hyperlink r:id="rId17" w:anchor="dst3619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2</w:t>
        </w:r>
      </w:hyperlink>
      <w:r w:rsidRPr="00187568">
        <w:rPr>
          <w:rFonts w:ascii="Times New Roman" w:hAnsi="Times New Roman" w:cs="Times New Roman"/>
          <w:sz w:val="28"/>
          <w:szCs w:val="28"/>
        </w:rPr>
        <w:t> настоящей статьи, - влечет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тридцати суток; на должностных лиц - от трехсот тысяч до шестисот тысяч рублей; на юридических лиц - от пятисот тысяч до одного миллиона рублей.</w:t>
      </w:r>
      <w:r w:rsidR="00187568">
        <w:rPr>
          <w:rFonts w:ascii="Times New Roman" w:hAnsi="Times New Roman" w:cs="Times New Roman"/>
          <w:sz w:val="28"/>
          <w:szCs w:val="28"/>
        </w:rPr>
        <w:t xml:space="preserve"> </w:t>
      </w:r>
      <w:r w:rsidRPr="00187568">
        <w:rPr>
          <w:rFonts w:ascii="Times New Roman" w:hAnsi="Times New Roman" w:cs="Times New Roman"/>
          <w:sz w:val="28"/>
          <w:szCs w:val="28"/>
        </w:rPr>
        <w:t>(часть 4 введена Федеральным </w:t>
      </w:r>
      <w:hyperlink r:id="rId18" w:anchor="dst100047" w:history="1">
        <w:r w:rsidRPr="00187568"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7568">
        <w:rPr>
          <w:rFonts w:ascii="Times New Roman" w:hAnsi="Times New Roman" w:cs="Times New Roman"/>
          <w:sz w:val="28"/>
          <w:szCs w:val="28"/>
        </w:rPr>
        <w:t> от 21.07.2014 N 258-ФЗ)</w:t>
      </w:r>
      <w:r w:rsidRPr="00187568">
        <w:rPr>
          <w:rFonts w:ascii="Times New Roman" w:hAnsi="Times New Roman" w:cs="Times New Roman"/>
          <w:sz w:val="28"/>
          <w:szCs w:val="28"/>
        </w:rPr>
        <w:br/>
        <w:t> </w:t>
      </w:r>
      <w:r w:rsidR="002D4431">
        <w:rPr>
          <w:rFonts w:ascii="Times New Roman" w:hAnsi="Times New Roman" w:cs="Times New Roman"/>
          <w:sz w:val="28"/>
          <w:szCs w:val="28"/>
        </w:rPr>
        <w:t xml:space="preserve">     </w:t>
      </w:r>
      <w:r w:rsidRPr="002D4431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187568">
        <w:rPr>
          <w:rFonts w:ascii="Times New Roman" w:hAnsi="Times New Roman" w:cs="Times New Roman"/>
          <w:sz w:val="28"/>
          <w:szCs w:val="28"/>
        </w:rPr>
        <w:t xml:space="preserve"> Организатором не являющегося публичным мероприятием массового одновременного пребывания и (или) передвижения граждан в общественных местах для целей настоящей статьи признается лицо, фактически выполнявшее организационно-распорядительные функции по организации или проведению не являющегося публичным мероприятием массового одновременного пребывания и (или) передвижения граждан в общественных местах.</w:t>
      </w:r>
      <w:r w:rsidRPr="001875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CC8" w:rsidRPr="00187568" w:rsidRDefault="00550CC8" w:rsidP="001875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0CC8" w:rsidRPr="00187568" w:rsidSect="00187568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D9"/>
    <w:rsid w:val="00187568"/>
    <w:rsid w:val="001919D6"/>
    <w:rsid w:val="002D4431"/>
    <w:rsid w:val="003323D9"/>
    <w:rsid w:val="00550CC8"/>
    <w:rsid w:val="007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EDE02-9BDA-4412-B4BC-918F33F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CC8"/>
  </w:style>
  <w:style w:type="paragraph" w:styleId="1">
    <w:name w:val="heading 1"/>
    <w:basedOn w:val="a"/>
    <w:link w:val="10"/>
    <w:uiPriority w:val="9"/>
    <w:qFormat/>
    <w:rsid w:val="00332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3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23D9"/>
    <w:rPr>
      <w:i/>
      <w:iCs/>
    </w:rPr>
  </w:style>
  <w:style w:type="character" w:styleId="a5">
    <w:name w:val="Hyperlink"/>
    <w:basedOn w:val="a0"/>
    <w:uiPriority w:val="99"/>
    <w:unhideWhenUsed/>
    <w:rsid w:val="003323D9"/>
    <w:rPr>
      <w:color w:val="0000FF"/>
      <w:u w:val="single"/>
    </w:rPr>
  </w:style>
  <w:style w:type="character" w:styleId="a6">
    <w:name w:val="Strong"/>
    <w:basedOn w:val="a0"/>
    <w:uiPriority w:val="22"/>
    <w:qFormat/>
    <w:rsid w:val="003323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3D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4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5926/30b3f8c55f65557c253227a65b908cc075ce114a/" TargetMode="External"/><Relationship Id="rId13" Type="http://schemas.openxmlformats.org/officeDocument/2006/relationships/hyperlink" Target="http://www.consultant.ru/document/cons_doc_LAW_383440/92af251c8f9d2e09e187b7ac9859e3dbea808de2/" TargetMode="External"/><Relationship Id="rId18" Type="http://schemas.openxmlformats.org/officeDocument/2006/relationships/hyperlink" Target="http://www.consultant.ru/document/cons_doc_LAW_165926/30b3f8c55f65557c253227a65b908cc075ce114a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381500/3cb11d58568e51677f82047467340814cdf64a9e/" TargetMode="External"/><Relationship Id="rId12" Type="http://schemas.openxmlformats.org/officeDocument/2006/relationships/hyperlink" Target="http://www.consultant.ru/document/cons_doc_LAW_165926/30b3f8c55f65557c253227a65b908cc075ce114a/" TargetMode="External"/><Relationship Id="rId17" Type="http://schemas.openxmlformats.org/officeDocument/2006/relationships/hyperlink" Target="http://www.consultant.ru/document/cons_doc_LAW_383440/92af251c8f9d2e09e187b7ac9859e3dbea808de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83440/92af251c8f9d2e09e187b7ac9859e3dbea808de2/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3440/92af251c8f9d2e09e187b7ac9859e3dbea808de2/" TargetMode="External"/><Relationship Id="rId11" Type="http://schemas.openxmlformats.org/officeDocument/2006/relationships/hyperlink" Target="http://www.consultant.ru/document/cons_doc_LAW_383440/92af251c8f9d2e09e187b7ac9859e3dbea808de2/" TargetMode="External"/><Relationship Id="rId5" Type="http://schemas.openxmlformats.org/officeDocument/2006/relationships/hyperlink" Target="http://www.consultant.ru/document/cons_doc_LAW_383440/92af251c8f9d2e09e187b7ac9859e3dbea808de2/" TargetMode="External"/><Relationship Id="rId15" Type="http://schemas.openxmlformats.org/officeDocument/2006/relationships/hyperlink" Target="http://www.consultant.ru/document/cons_doc_LAW_165926/30b3f8c55f65557c253227a65b908cc075ce114a/" TargetMode="External"/><Relationship Id="rId10" Type="http://schemas.openxmlformats.org/officeDocument/2006/relationships/hyperlink" Target="http://www.consultant.ru/document/cons_doc_LAW_165926/30b3f8c55f65557c253227a65b908cc075ce114a/" TargetMode="External"/><Relationship Id="rId19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www.consultant.ru/document/cons_doc_LAW_155235/" TargetMode="External"/><Relationship Id="rId9" Type="http://schemas.openxmlformats.org/officeDocument/2006/relationships/hyperlink" Target="http://www.consultant.ru/document/cons_doc_LAW_372707/" TargetMode="External"/><Relationship Id="rId14" Type="http://schemas.openxmlformats.org/officeDocument/2006/relationships/hyperlink" Target="http://www.consultant.ru/document/cons_doc_LAW_37270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2024-11-18T07:04:00Z</dcterms:created>
  <dcterms:modified xsi:type="dcterms:W3CDTF">2024-11-18T07:04:00Z</dcterms:modified>
</cp:coreProperties>
</file>