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01" w:rsidRDefault="00F02631" w:rsidP="004C2701">
      <w:pPr>
        <w:shd w:val="clear" w:color="auto" w:fill="FFFFFF"/>
        <w:spacing w:after="150" w:line="240" w:lineRule="auto"/>
        <w:ind w:hanging="142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PT Astra Serif" w:eastAsia="Times New Roman" w:hAnsi="PT Astra Serif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645910" cy="97345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2701" w:rsidRDefault="004C2701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531CF0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1CF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Дополнительная общеобразовательная о</w:t>
      </w:r>
      <w:r w:rsidR="003F3B8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бщеразвивающая программа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технической направленности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«</w:t>
      </w:r>
      <w:r w:rsidR="003F3B8C" w:rsidRPr="003F3B8C">
        <w:rPr>
          <w:rFonts w:ascii="PT Astra Serif" w:eastAsia="Times New Roman" w:hAnsi="PT Astra Serif" w:cs="Times New Roman"/>
          <w:color w:val="000000"/>
          <w:sz w:val="28"/>
          <w:szCs w:val="28"/>
        </w:rPr>
        <w:t>Компьютер – мой друг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» разработана в соответствии с требованиями:</w:t>
      </w:r>
    </w:p>
    <w:p w:rsidR="0080615B" w:rsidRPr="0080615B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80615B"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0615B" w:rsidRPr="0080615B" w:rsidRDefault="0080615B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Приказ </w:t>
      </w:r>
      <w:r w:rsidR="00EF76BA" w:rsidRPr="00EF76B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Министерства просвещения РФ от 27 июля 2022 г. № 629 «Об утверждении Порядка организации и осуществления образовательной деятельности по дополнительным </w:t>
      </w:r>
      <w:r w:rsidR="00F32AB2">
        <w:rPr>
          <w:rFonts w:ascii="PT Astra Serif" w:eastAsia="Times New Roman" w:hAnsi="PT Astra Serif" w:cs="Times New Roman"/>
          <w:color w:val="000000"/>
          <w:sz w:val="28"/>
          <w:szCs w:val="28"/>
        </w:rPr>
        <w:t>общеобразовательным программам»</w:t>
      </w:r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80615B" w:rsidRPr="0080615B" w:rsidRDefault="0080615B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Письмо </w:t>
      </w:r>
      <w:proofErr w:type="spellStart"/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>Минобрнауки</w:t>
      </w:r>
      <w:proofErr w:type="spellEnd"/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РФ от 18 ноября 2015 г. № 09-3242 «О направлении информации» (методические рекомендации по проектированию дополнительных общеразвивающих программ (включая </w:t>
      </w:r>
      <w:r w:rsidR="00F32AB2"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>разно уровневые</w:t>
      </w:r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программы);</w:t>
      </w:r>
    </w:p>
    <w:p w:rsidR="0080615B" w:rsidRPr="0080615B" w:rsidRDefault="0080615B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80615B">
        <w:rPr>
          <w:rFonts w:ascii="PT Astra Serif" w:eastAsia="Times New Roman" w:hAnsi="PT Astra Serif" w:cs="Times New Roman"/>
          <w:color w:val="000000"/>
          <w:sz w:val="28"/>
          <w:szCs w:val="28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Программа направлена на изучение основ компьютерной грамотности в области работы с операционной системой, р</w:t>
      </w:r>
      <w:r w:rsidR="00863DAA">
        <w:rPr>
          <w:rFonts w:ascii="PT Astra Serif" w:eastAsia="Times New Roman" w:hAnsi="PT Astra Serif" w:cs="Times New Roman"/>
          <w:color w:val="000000"/>
          <w:sz w:val="28"/>
          <w:szCs w:val="28"/>
        </w:rPr>
        <w:t>аботой с офисными технологиями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CE5EC5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E5EC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Программа «</w:t>
      </w:r>
      <w:r w:rsidR="007A5306" w:rsidRPr="007A5306">
        <w:rPr>
          <w:rFonts w:ascii="PT Astra Serif" w:eastAsia="Times New Roman" w:hAnsi="PT Astra Serif" w:cs="Times New Roman"/>
          <w:color w:val="000000"/>
          <w:sz w:val="28"/>
          <w:szCs w:val="28"/>
        </w:rPr>
        <w:t>Компьютер – мой друг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» имеет </w:t>
      </w:r>
      <w:r w:rsidR="004C2804" w:rsidRPr="002B0F14">
        <w:rPr>
          <w:rFonts w:ascii="PT Astra Serif" w:eastAsia="Times New Roman" w:hAnsi="PT Astra Serif" w:cs="Times New Roman"/>
          <w:b/>
          <w:bCs/>
          <w:i/>
          <w:color w:val="000000"/>
          <w:sz w:val="28"/>
          <w:szCs w:val="28"/>
        </w:rPr>
        <w:t>техническую направленность.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CE5EC5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E5EC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Актуальност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ь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программы состоит в том, что с переходом современного общества к информатизации и массовой коммуникации одним из важнейших аспектов деятельности учащегося становится умение оперативно и качественно работать с информацией и информационными технологиями, привлекая для этого современные средства и методы.</w:t>
      </w:r>
    </w:p>
    <w:p w:rsidR="004C2804" w:rsidRPr="005309B8" w:rsidRDefault="002B0F1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2B0F1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Она развивает логическое, алгоритмическое и системное мышление учащихся, которое будет способствовать освоению таких тем, как представление информации в виде схем и таблиц, алгоритмы, элементы формальной логики.</w:t>
      </w:r>
    </w:p>
    <w:p w:rsidR="00B211B7" w:rsidRPr="005309B8" w:rsidRDefault="002B0F1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2B0F1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Практическую работу на компьютере можно рассматривать как общее учебное умение, применяемое и на других уроках. Накопление опыта в применении компьютера, как инструмента информационной деятельности, подводит учащихся (при последующем осмыслении и обобщении этого опыта) к изучению таких тем, как информация и информационные процессы, виды информации, организация и поиск информации и других подобных разделов информатики.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Новизна программы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 </w:t>
      </w:r>
    </w:p>
    <w:p w:rsidR="004C2804" w:rsidRPr="005309B8" w:rsidRDefault="002B0F1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2B0F1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 основу программы положено развитие творческих способностей детей по средствам включения новых компьютерных</w:t>
      </w:r>
      <w:r w:rsidR="00F81ED7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технологий.</w:t>
      </w:r>
    </w:p>
    <w:p w:rsidR="004C2804" w:rsidRPr="005309B8" w:rsidRDefault="002B0F1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2B0F14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 качестве иллюстрационного материала используется имеющиеся электронные учебники, компьютерные обучающие программы, презентации. Включение демонстрационных материалов в обучение усиливает активное восприятие детьми теории, способствует владению информационными технологиями.</w:t>
      </w:r>
    </w:p>
    <w:p w:rsidR="004C2804" w:rsidRPr="005309B8" w:rsidRDefault="008A6528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</w:t>
      </w:r>
    </w:p>
    <w:p w:rsidR="004C2804" w:rsidRPr="005309B8" w:rsidRDefault="00FA5926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FA592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Педагогическая целесообразность программы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 обусловлена потребностью общества в расширении использования информационно-компьютерных технологий во всех сферах жизни и особенно для повышения образовательного уровня учащихся, их развития и социализации.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Программа включает в себя: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sym w:font="Symbol" w:char="F0B7"/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обширный теоретический материал;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sym w:font="Symbol" w:char="F0B7"/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задания практического характера;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sym w:font="Symbol" w:char="F0B7"/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задания творческого характера.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64824" w:rsidRDefault="00E03B4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E03B4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Отличительная особенность</w:t>
      </w:r>
      <w:r w:rsidR="00CB2036">
        <w:rPr>
          <w:rFonts w:ascii="PT Astra Serif" w:eastAsia="Times New Roman" w:hAnsi="PT Astra Serif" w:cs="Times New Roman"/>
          <w:color w:val="000000"/>
          <w:sz w:val="28"/>
          <w:szCs w:val="28"/>
        </w:rPr>
        <w:t>:</w:t>
      </w:r>
    </w:p>
    <w:p w:rsidR="004C2804" w:rsidRPr="005309B8" w:rsidRDefault="00B64824" w:rsidP="00B64824">
      <w:pPr>
        <w:shd w:val="clear" w:color="auto" w:fill="FFFFFF"/>
        <w:spacing w:after="150" w:line="240" w:lineRule="auto"/>
        <w:ind w:left="851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на дает учащимся понимание основ работы с компьютерными программами.</w:t>
      </w:r>
    </w:p>
    <w:p w:rsidR="004C2804" w:rsidRPr="005309B8" w:rsidRDefault="00E03B4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E03B4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Открывает возможности при минимальном количестве учебного времени не только изучить основные возможности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4C2804" w:rsidRPr="005309B8" w:rsidRDefault="00DE1B30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DE1B3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Во-первых, содержание программы построено таким образом, чтобы максимально сформировать у обучающихся позитивное отношение к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новым технологиям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8F288A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Во-вторых, особенность программы является личностно - ориентированный</w:t>
      </w:r>
      <w:r w:rsidR="004C2804"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 </w:t>
      </w:r>
      <w:r w:rsidR="004C2804" w:rsidRPr="00CB2036">
        <w:rPr>
          <w:rFonts w:ascii="PT Astra Serif" w:eastAsia="Times New Roman" w:hAnsi="PT Astra Serif" w:cs="Times New Roman"/>
          <w:iCs/>
          <w:color w:val="000000"/>
          <w:sz w:val="28"/>
          <w:szCs w:val="28"/>
        </w:rPr>
        <w:t>подход в процессе обучения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 Для этого у обучающихся определяется исходный уровень знаний и практических умений, а также их мотивация к занятиям.</w:t>
      </w:r>
    </w:p>
    <w:p w:rsidR="004C2804" w:rsidRPr="005309B8" w:rsidRDefault="003B285F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 дальнейшем, с учётом индивидуальных возможностей, выстраивается образовательная траектория обучения с целью максимального освоения программных заданий.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Принципы реализации программы:</w:t>
      </w:r>
    </w:p>
    <w:p w:rsidR="004C2804" w:rsidRPr="00461638" w:rsidRDefault="004C2804" w:rsidP="00B211B7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6163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индивидуальности – выражается в ориентации программы на </w:t>
      </w:r>
      <w:r w:rsidR="00467FA4" w:rsidRPr="00461638">
        <w:rPr>
          <w:rFonts w:ascii="PT Astra Serif" w:eastAsia="Times New Roman" w:hAnsi="PT Astra Serif" w:cs="Times New Roman"/>
          <w:color w:val="000000"/>
          <w:sz w:val="28"/>
          <w:szCs w:val="28"/>
        </w:rPr>
        <w:t>индивидуальные возможности и потребности,</w:t>
      </w:r>
      <w:r w:rsidRPr="0046163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учащихся на занятиях;</w:t>
      </w:r>
    </w:p>
    <w:p w:rsidR="004C2804" w:rsidRPr="005309B8" w:rsidRDefault="004C2804" w:rsidP="00B211B7">
      <w:pPr>
        <w:numPr>
          <w:ilvl w:val="0"/>
          <w:numId w:val="1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деятельности – выражается в органическом единстве теоретических знаний и практических умений как основы организации образовательного процесса;</w:t>
      </w:r>
    </w:p>
    <w:p w:rsidR="004C2804" w:rsidRPr="005309B8" w:rsidRDefault="004C2804" w:rsidP="00B211B7">
      <w:pPr>
        <w:numPr>
          <w:ilvl w:val="0"/>
          <w:numId w:val="2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целостности – необходимость гармонического единства рационального, эмоционального, сообщающего и поискового, содержательного и эмоционального компонентов в обучении;</w:t>
      </w:r>
    </w:p>
    <w:p w:rsidR="004C2804" w:rsidRPr="0055483C" w:rsidRDefault="004C2804" w:rsidP="00B211B7">
      <w:pPr>
        <w:numPr>
          <w:ilvl w:val="0"/>
          <w:numId w:val="3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доступности - заключается в необходимости соответствия содержания, методов и форм обучения возрастным особенностям учащихся, уровню их развития;</w:t>
      </w:r>
    </w:p>
    <w:p w:rsidR="004C2804" w:rsidRPr="005309B8" w:rsidRDefault="004C2804" w:rsidP="00B211B7">
      <w:pPr>
        <w:numPr>
          <w:ilvl w:val="0"/>
          <w:numId w:val="4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преемственности и последовательности обучения предполагает, что знания даются учащимся не только в определенной последовательности и взаимосвязи, а изложение учебного материала педагогом доводится до уровня системности в сознании учащихся;</w:t>
      </w:r>
    </w:p>
    <w:p w:rsidR="004C2804" w:rsidRPr="005309B8" w:rsidRDefault="004C2804" w:rsidP="00B211B7">
      <w:pPr>
        <w:numPr>
          <w:ilvl w:val="0"/>
          <w:numId w:val="5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результативности выражается в нацеленности на получение учащимся конкретного образовательного результата </w:t>
      </w:r>
      <w:r w:rsidR="00A12470">
        <w:rPr>
          <w:rFonts w:ascii="PT Astra Serif" w:eastAsia="Times New Roman" w:hAnsi="PT Astra Serif" w:cs="Times New Roman"/>
          <w:color w:val="000000"/>
          <w:sz w:val="28"/>
          <w:szCs w:val="28"/>
        </w:rPr>
        <w:t>в ходе каждого учебного занятия.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984CE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i/>
          <w:color w:val="000000"/>
          <w:sz w:val="28"/>
          <w:szCs w:val="28"/>
        </w:rPr>
      </w:pPr>
      <w:r w:rsidRPr="00984CE8">
        <w:rPr>
          <w:rFonts w:ascii="PT Astra Serif" w:eastAsia="Times New Roman" w:hAnsi="PT Astra Serif" w:cs="Times New Roman"/>
          <w:b/>
          <w:bCs/>
          <w:i/>
          <w:color w:val="000000"/>
          <w:sz w:val="28"/>
          <w:szCs w:val="28"/>
        </w:rPr>
        <w:t>Адресат программы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Программа адресована обучающимся от </w:t>
      </w:r>
      <w:r w:rsidR="006E7BFC">
        <w:rPr>
          <w:rFonts w:ascii="PT Astra Serif" w:eastAsia="Times New Roman" w:hAnsi="PT Astra Serif" w:cs="Times New Roman"/>
          <w:color w:val="000000"/>
          <w:sz w:val="28"/>
          <w:szCs w:val="28"/>
        </w:rPr>
        <w:t>7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до 1</w:t>
      </w:r>
      <w:r w:rsidR="006E7BFC">
        <w:rPr>
          <w:rFonts w:ascii="PT Astra Serif" w:eastAsia="Times New Roman" w:hAnsi="PT Astra Serif" w:cs="Times New Roman"/>
          <w:color w:val="000000"/>
          <w:sz w:val="28"/>
          <w:szCs w:val="28"/>
        </w:rPr>
        <w:t>7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лет.</w:t>
      </w:r>
    </w:p>
    <w:p w:rsidR="008F70BA" w:rsidRPr="008F70BA" w:rsidRDefault="008F70BA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И</w:t>
      </w:r>
      <w:r w:rsidRPr="008F70BA">
        <w:rPr>
          <w:rFonts w:ascii="PT Astra Serif" w:eastAsia="Times New Roman" w:hAnsi="PT Astra Serif" w:cs="Times New Roman"/>
          <w:color w:val="000000"/>
          <w:sz w:val="28"/>
          <w:szCs w:val="28"/>
        </w:rPr>
        <w:t>зучение информационных технологий ставит своей целью адаптацию умственно отсталых воспитанников в современном мире, творческое развитие личности на основе приоритета интересов, потребностей, формирования общей культуры, эмоционально–ценностного отношения к миру и самому себе, на основе приобщения к информационным технологиям</w:t>
      </w:r>
      <w:r w:rsidR="0055483C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5D6832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8F70BA" w:rsidRPr="008F70B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Реализация этой </w:t>
      </w:r>
      <w:r w:rsidRPr="008F70BA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программы обеспечивает</w:t>
      </w:r>
      <w:r w:rsidR="008F70BA" w:rsidRPr="008F70B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элементарное общение воспитанников с компьютером, повышает мотивацию познавательной активности детей, способствует развитию творческого воображения. В силу психических особенностей умственно отсталых детей, важнейшим компонентом данной программы является коррекционная составляющая программы. </w:t>
      </w:r>
    </w:p>
    <w:p w:rsidR="004C2804" w:rsidRPr="005309B8" w:rsidRDefault="009961F5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результате усвоения новых знаний перестраиваются способы мышления. Знания становятся личным достоянием ученика. </w:t>
      </w:r>
    </w:p>
    <w:p w:rsidR="0055483C" w:rsidRDefault="009961F5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Процесс запоминания сводится к мышлению, к установлению логических отношений внутри запоминаемого материала, а припоминание – восстановление материала по этим отношениям (вспоминать – значит мыслить).</w:t>
      </w:r>
    </w:p>
    <w:p w:rsidR="004C2804" w:rsidRPr="005309B8" w:rsidRDefault="004C059F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 общении формируются и развиваются коммуникативные способности (умение вступать в контакт, расположение и взаимопонимание).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Пол обучающихся – смешанный.</w:t>
      </w:r>
    </w:p>
    <w:p w:rsidR="004C2804" w:rsidRPr="005309B8" w:rsidRDefault="001760E9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Занятия индивидуальные</w:t>
      </w:r>
      <w:r w:rsidR="00972EC0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02A39" w:rsidRDefault="00402A39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Объем программы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На весь период обучения для освоения программы запланировано 72</w:t>
      </w:r>
      <w:r w:rsidR="00350A0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972EC0">
        <w:rPr>
          <w:rFonts w:ascii="PT Astra Serif" w:eastAsia="Times New Roman" w:hAnsi="PT Astra Serif" w:cs="Times New Roman"/>
          <w:color w:val="000000"/>
          <w:sz w:val="28"/>
          <w:szCs w:val="28"/>
        </w:rPr>
        <w:t>учебных часа.</w:t>
      </w:r>
    </w:p>
    <w:p w:rsidR="00402A39" w:rsidRDefault="00402A39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Режим занятий</w:t>
      </w:r>
    </w:p>
    <w:p w:rsidR="004C2804" w:rsidRPr="005309B8" w:rsidRDefault="00122EAB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FD08D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Занятия проводятся во внеурочное время, два раза в неделю. Продолжительность занятий –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1</w:t>
      </w:r>
      <w:r w:rsidRPr="00FD08D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академически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й</w:t>
      </w:r>
      <w:r w:rsidRPr="00FD08D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час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55483C">
        <w:rPr>
          <w:rFonts w:ascii="PT Astra Serif" w:eastAsia="Times New Roman" w:hAnsi="PT Astra Serif" w:cs="Times New Roman"/>
          <w:color w:val="000000"/>
          <w:sz w:val="28"/>
          <w:szCs w:val="28"/>
        </w:rPr>
        <w:t>(40 мин)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27014D">
        <w:rPr>
          <w:rFonts w:ascii="PT Astra Serif" w:eastAsia="Times New Roman" w:hAnsi="PT Astra Serif" w:cs="Times New Roman"/>
          <w:b/>
          <w:bCs/>
          <w:i/>
          <w:color w:val="000000"/>
          <w:sz w:val="28"/>
          <w:szCs w:val="28"/>
        </w:rPr>
        <w:lastRenderedPageBreak/>
        <w:t>Срок освоения программы</w:t>
      </w:r>
      <w:r w:rsidR="007F3B6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– </w:t>
      </w:r>
      <w:r w:rsidR="00B64FBB">
        <w:rPr>
          <w:rFonts w:ascii="PT Astra Serif" w:eastAsia="Times New Roman" w:hAnsi="PT Astra Serif" w:cs="Times New Roman"/>
          <w:color w:val="000000"/>
          <w:sz w:val="28"/>
          <w:szCs w:val="28"/>
        </w:rPr>
        <w:t>1 год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Формы, методы обучения.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Форма обучения - очная.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Процесс обучения строится по плану: теоретическое изучение материала, которое проходит в форме беседы или рассказа, сопровождаемых слайдовой презентацией, игровые и практические занятия; в конце изучаемой темы краткий повтор и зачетное занятие.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Зачетные занятия проводятся в форме индивидуальных творческих заданий.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Занятия включают элементы игры, использование и чередование теоретической и практической работ.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При организаци</w:t>
      </w:r>
      <w:r w:rsidR="007F3B60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 работы используются следующие </w:t>
      </w:r>
      <w:r w:rsidR="007F3B60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 xml:space="preserve">методы обучения: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словесный, наглядный, практический.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Типы занятий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Занятия проводятся с детьми разного возраста индивидуально: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- комбинированные - изложение материала, закрепление полученных знаний;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- подача нового материала;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- повторение и усвоение пройденного - анализ полученных результатов;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- закрепление знаний, умений и навыков - постановка задачи и самостоятельная работа ребенка под руководством педагога;</w:t>
      </w:r>
    </w:p>
    <w:p w:rsidR="004C2804" w:rsidRPr="005309B8" w:rsidRDefault="00474BD6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применение полученных знаний и навыков - прикладная деятельность ребенка, использующего на практике приобретенные знания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D16C9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Цель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программы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Формирование </w:t>
      </w:r>
      <w:r w:rsidR="006061C9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у обучающихся навыков работы на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компьютере и обучение эффективному использованию компьютерной техники в учебной и практической деятельности, развитие твор</w:t>
      </w:r>
      <w:r w:rsidR="00DF19B7">
        <w:rPr>
          <w:rFonts w:ascii="PT Astra Serif" w:eastAsia="Times New Roman" w:hAnsi="PT Astra Serif" w:cs="Times New Roman"/>
          <w:color w:val="000000"/>
          <w:sz w:val="28"/>
          <w:szCs w:val="28"/>
        </w:rPr>
        <w:t>ческого потенциала обучающихся.</w:t>
      </w:r>
    </w:p>
    <w:p w:rsidR="004C2804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Задачи программы</w:t>
      </w:r>
      <w:r w:rsidR="00E075E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:</w:t>
      </w:r>
    </w:p>
    <w:p w:rsidR="00D45CFF" w:rsidRPr="00E075E1" w:rsidRDefault="00E075E1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</w:pPr>
      <w:r w:rsidRPr="00E075E1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  <w:t>Обучающие</w:t>
      </w:r>
      <w:r w:rsidR="00D45CFF" w:rsidRPr="00E075E1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  <w:t xml:space="preserve"> задачи:</w:t>
      </w:r>
    </w:p>
    <w:p w:rsidR="00D45CFF" w:rsidRPr="00D45CFF" w:rsidRDefault="00D45CFF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Научить правилам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р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аботы на компьютере и правилам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поведения в компьютерном классе;</w:t>
      </w:r>
    </w:p>
    <w:p w:rsidR="00D45CFF" w:rsidRPr="00D45CFF" w:rsidRDefault="00D45CFF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Формировать навыки работы с клавиатурой, мышью при работе с прикладными программами: </w:t>
      </w:r>
      <w:proofErr w:type="spellStart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Microsoft</w:t>
      </w:r>
      <w:proofErr w:type="spellEnd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Power</w:t>
      </w:r>
      <w:proofErr w:type="spellEnd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Pоint</w:t>
      </w:r>
      <w:proofErr w:type="spellEnd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текстовом редакторе </w:t>
      </w:r>
      <w:proofErr w:type="spellStart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Microsoft</w:t>
      </w:r>
      <w:proofErr w:type="spellEnd"/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Word, графическом редакторе Paint и др.</w:t>
      </w:r>
    </w:p>
    <w:p w:rsidR="00D45CFF" w:rsidRPr="00D45CFF" w:rsidRDefault="00D45CFF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Выработать умения сохранить нужную информацию на жестком диске; найти нужную информацию на жестком диске и в Интернете; создать, сохранить, отредактировать и распечатать текст, рисунок.</w:t>
      </w:r>
    </w:p>
    <w:p w:rsidR="00D45CFF" w:rsidRDefault="00A5552D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="00D45CFF"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Познакомить с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играми-тренажерами</w:t>
      </w:r>
      <w:r w:rsidR="00D45CFF"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обучающими программами, электронными пособиями, с целью повторения, закрепления знаний и навыков, полученных на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занятии</w:t>
      </w:r>
      <w:r w:rsidR="00D45CFF"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E075E1" w:rsidRPr="00E075E1" w:rsidRDefault="00E075E1" w:rsidP="00E075E1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</w:pPr>
      <w:r w:rsidRPr="00E075E1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  <w:lastRenderedPageBreak/>
        <w:t xml:space="preserve">Воспитательные задачи: </w:t>
      </w:r>
    </w:p>
    <w:p w:rsidR="00E075E1" w:rsidRPr="00D45CFF" w:rsidRDefault="00E075E1" w:rsidP="00E075E1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Учить настойчивости, собранности, организованности, аккуратности.</w:t>
      </w:r>
    </w:p>
    <w:p w:rsidR="00E075E1" w:rsidRPr="00D45CFF" w:rsidRDefault="00E075E1" w:rsidP="00E075E1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Воспитывать бережное отношение к школьному имуществу.</w:t>
      </w:r>
    </w:p>
    <w:p w:rsidR="00E075E1" w:rsidRDefault="00E075E1" w:rsidP="00E075E1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Формировать навыки здорового образа жизни.</w:t>
      </w:r>
    </w:p>
    <w:p w:rsidR="00D45CFF" w:rsidRPr="00F26F4F" w:rsidRDefault="00D16C9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</w:pPr>
      <w:r w:rsidRPr="00F26F4F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</w:rPr>
        <w:t xml:space="preserve">Коррекционные задачи: </w:t>
      </w:r>
    </w:p>
    <w:p w:rsidR="00D45CFF" w:rsidRPr="00D45CFF" w:rsidRDefault="00D16C9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="00D45CFF"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Развивать творческий и рациональный подход к решению поставленных задач.</w:t>
      </w:r>
    </w:p>
    <w:p w:rsidR="00D45CFF" w:rsidRPr="00D45CFF" w:rsidRDefault="00D16C9C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r w:rsidR="00D45CFF" w:rsidRPr="00D45CFF">
        <w:rPr>
          <w:rFonts w:ascii="PT Astra Serif" w:eastAsia="Times New Roman" w:hAnsi="PT Astra Serif" w:cs="Times New Roman"/>
          <w:color w:val="000000"/>
          <w:sz w:val="28"/>
          <w:szCs w:val="28"/>
        </w:rPr>
        <w:t>Корригировать развитие мелкой моторики, зрительное восприятие, переключение внимания, объём запоминаемого материала, через компьютерные задания, игры, тренажеры.</w:t>
      </w:r>
    </w:p>
    <w:p w:rsidR="00C37E49" w:rsidRPr="005309B8" w:rsidRDefault="00C37E49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Программа обеспечивает достижение учащимися следующих </w:t>
      </w:r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 xml:space="preserve">личностных, </w:t>
      </w:r>
      <w:proofErr w:type="spellStart"/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метапредметных</w:t>
      </w:r>
      <w:proofErr w:type="spellEnd"/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 xml:space="preserve"> и предметных результатов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Личностные результаты:</w:t>
      </w:r>
    </w:p>
    <w:p w:rsidR="004C2804" w:rsidRPr="005309B8" w:rsidRDefault="004C2804" w:rsidP="00B211B7">
      <w:pPr>
        <w:numPr>
          <w:ilvl w:val="0"/>
          <w:numId w:val="6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дисциплинированность, трудолюбие, упорство в достижении поставленных целей;</w:t>
      </w:r>
    </w:p>
    <w:p w:rsidR="004C2804" w:rsidRPr="002821B8" w:rsidRDefault="004C2804" w:rsidP="00B211B7">
      <w:pPr>
        <w:numPr>
          <w:ilvl w:val="0"/>
          <w:numId w:val="6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умение управлять своими эмоциями в различных ситуациях;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spellStart"/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 xml:space="preserve"> результаты.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Регулятивные универсальные учебные действия:</w:t>
      </w:r>
    </w:p>
    <w:p w:rsidR="004C2804" w:rsidRPr="005309B8" w:rsidRDefault="004C2804" w:rsidP="00B211B7">
      <w:pPr>
        <w:numPr>
          <w:ilvl w:val="0"/>
          <w:numId w:val="7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умение определять наиболее эффективные способы достижения результата;</w:t>
      </w:r>
    </w:p>
    <w:p w:rsidR="004C2804" w:rsidRPr="005309B8" w:rsidRDefault="004C2804" w:rsidP="00B211B7">
      <w:pPr>
        <w:numPr>
          <w:ilvl w:val="0"/>
          <w:numId w:val="7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умение находить ошибки при выполнении заданий и уметь их исправлять;</w:t>
      </w:r>
    </w:p>
    <w:p w:rsidR="004C2804" w:rsidRPr="005309B8" w:rsidRDefault="004C2804" w:rsidP="00B211B7">
      <w:pPr>
        <w:numPr>
          <w:ilvl w:val="0"/>
          <w:numId w:val="7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умение следовать при выполнении задания инструкциям учителя;</w:t>
      </w:r>
    </w:p>
    <w:p w:rsidR="004C2804" w:rsidRPr="005309B8" w:rsidRDefault="004C2804" w:rsidP="00B211B7">
      <w:pPr>
        <w:numPr>
          <w:ilvl w:val="0"/>
          <w:numId w:val="7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умение понимать цель выполняемых действий.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Познавательные универсальные учебные действия:</w:t>
      </w:r>
    </w:p>
    <w:p w:rsidR="004C2804" w:rsidRPr="005309B8" w:rsidRDefault="004C2804" w:rsidP="00B211B7">
      <w:pPr>
        <w:numPr>
          <w:ilvl w:val="0"/>
          <w:numId w:val="8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перерабатывать полученную информацию, делать выводы;</w:t>
      </w:r>
    </w:p>
    <w:p w:rsidR="004C2804" w:rsidRPr="005309B8" w:rsidRDefault="004C2804" w:rsidP="00B211B7">
      <w:pPr>
        <w:numPr>
          <w:ilvl w:val="0"/>
          <w:numId w:val="8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осуществлять поиск информации с помощью ИКТ.</w:t>
      </w:r>
    </w:p>
    <w:p w:rsidR="004C2804" w:rsidRPr="005309B8" w:rsidRDefault="004C2804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Предметные</w:t>
      </w:r>
    </w:p>
    <w:p w:rsidR="004C2804" w:rsidRPr="005309B8" w:rsidRDefault="00AE5B20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</w:t>
      </w:r>
    </w:p>
    <w:p w:rsidR="004C2804" w:rsidRPr="005309B8" w:rsidRDefault="00925B1E" w:rsidP="00B211B7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Ожидается, что в результате освоения общих навыков работы с информацией учащиеся будут уметь:</w:t>
      </w:r>
    </w:p>
    <w:p w:rsidR="004C2804" w:rsidRPr="005309B8" w:rsidRDefault="004C2804" w:rsidP="00B211B7">
      <w:pPr>
        <w:numPr>
          <w:ilvl w:val="0"/>
          <w:numId w:val="9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создавать и преобразовывать информацию, представленную в виде текста, таблиц, рисунков;</w:t>
      </w:r>
    </w:p>
    <w:p w:rsidR="004C2804" w:rsidRPr="005309B8" w:rsidRDefault="004C2804" w:rsidP="00B211B7">
      <w:pPr>
        <w:numPr>
          <w:ilvl w:val="0"/>
          <w:numId w:val="9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владеть основами компьютерной грамотности;</w:t>
      </w:r>
    </w:p>
    <w:p w:rsidR="004C2804" w:rsidRPr="005309B8" w:rsidRDefault="004C2804" w:rsidP="00B211B7">
      <w:pPr>
        <w:numPr>
          <w:ilvl w:val="0"/>
          <w:numId w:val="9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придерживаться этических правил и норм, применяемых при работе с информацией, применять правила безопасного поведения при работе с компьютерами.</w:t>
      </w: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DF19B7" w:rsidRDefault="00DF19B7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DF19B7" w:rsidRDefault="00DF19B7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DF19B7" w:rsidRPr="005309B8" w:rsidRDefault="00DF19B7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9A0E43" w:rsidRDefault="009A0E43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B690B" w:rsidRDefault="004B690B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B690B" w:rsidRDefault="004B690B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B690B" w:rsidRDefault="004B690B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6B209F" w:rsidRDefault="006B209F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984276" w:rsidRDefault="00984276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634C" w:rsidRDefault="00BB634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634C" w:rsidRDefault="00BB634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634C" w:rsidRDefault="00BB634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634C" w:rsidRDefault="00BB634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634C" w:rsidRDefault="00BB634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984276" w:rsidRDefault="00984276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Учебный (тематический) план</w:t>
      </w:r>
    </w:p>
    <w:tbl>
      <w:tblPr>
        <w:tblW w:w="10774" w:type="dxa"/>
        <w:tblInd w:w="-29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4989"/>
        <w:gridCol w:w="850"/>
        <w:gridCol w:w="851"/>
        <w:gridCol w:w="850"/>
        <w:gridCol w:w="2410"/>
      </w:tblGrid>
      <w:tr w:rsidR="004C2804" w:rsidRPr="005309B8" w:rsidTr="00A9540F"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№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Наименование раздела. Темы.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Формы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аттестации/ контроля</w:t>
            </w:r>
          </w:p>
        </w:tc>
      </w:tr>
      <w:tr w:rsidR="004C2804" w:rsidRPr="005309B8" w:rsidTr="00A9540F">
        <w:trPr>
          <w:cantSplit/>
          <w:trHeight w:val="1616"/>
        </w:trPr>
        <w:tc>
          <w:tcPr>
            <w:tcW w:w="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2804" w:rsidRPr="005309B8" w:rsidRDefault="004C2804" w:rsidP="005A6E2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2804" w:rsidRPr="005309B8" w:rsidRDefault="004C2804" w:rsidP="005A6E2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C2804" w:rsidRPr="005309B8" w:rsidRDefault="00DF7966" w:rsidP="00DF7966">
            <w:pPr>
              <w:spacing w:after="150" w:line="240" w:lineRule="auto"/>
              <w:ind w:left="113" w:right="113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все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C2804" w:rsidRPr="005309B8" w:rsidRDefault="00DF7966" w:rsidP="00DF7966">
            <w:pPr>
              <w:spacing w:after="150" w:line="240" w:lineRule="auto"/>
              <w:ind w:left="113" w:right="113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тео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4C2804" w:rsidRPr="005309B8" w:rsidRDefault="00DF7966" w:rsidP="00DF7966">
            <w:pPr>
              <w:spacing w:after="150" w:line="240" w:lineRule="auto"/>
              <w:ind w:left="113" w:right="113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практи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ка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2804" w:rsidRPr="005309B8" w:rsidRDefault="004C2804" w:rsidP="005A6E2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135A4A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1. Техника безопасности при работе с компьютером.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603C0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  <w:t>Тема 1.1</w:t>
            </w:r>
            <w:r w:rsidRPr="00603C0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Техника безопасности при работе на ПК.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72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1.2. Совершенствование ПК, современные компьютерные технологии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C6331B" w:rsidP="00C6331B">
            <w:pPr>
              <w:spacing w:after="15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2.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2. Что такое компьютер.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2.1. Что умеют компьютеры.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3C2A9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C2804" w:rsidRPr="005309B8" w:rsidTr="00A9540F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2.2. Устройство компьютера (системный блок, монитор, клавиатура, мышь).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F078BB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3C2A9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3C2A9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3.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3. Устройство компьютера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3.1. Знакомство с клавиатурой. Алфавитные клавиши. Работа на клавиатурном тренажере.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C2804" w:rsidRPr="005309B8" w:rsidTr="00A9540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3.2. Обучение работе с манипулятором «мышь» (левая и правая кнопка).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77416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77416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C2804" w:rsidRPr="005309B8" w:rsidTr="00A9540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3.3. Системный блок: процессор, жёсткий диск, </w:t>
            </w:r>
            <w:r w:rsidR="003C2A9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оперативная память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31BDD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431BD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4.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4. Графический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4.1. Запуск программы Paint. Окно графического редактора Paint.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C2804" w:rsidRPr="005309B8" w:rsidTr="00A9540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4.2. Название файла, панель инструментов, строка меню, палитра, полосы прокрутки. Сохранение, копирование, раскрашивание рисунка.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4.3. Работа с инструментами (карандаш, кисть, прямая и кривая линии, эллипс, прямоугольник, многоугольник, ластик).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D1392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D1392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5.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Раздел 5. Текстовый редактор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D478A9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5.1. Запуск программы Word. Окно текстового редактора: название документа, строка меню, панель инструментов, панель форматирования. Кнопка свернуть. Кнопка закрыть.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5.2. Курсор, текстовое поле, линейки, полосы прокрутки. Набор текста. Исправление ошибок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Письменный опрос</w:t>
            </w: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5.3. Выделение фрагментов текста. Шрифт. Размер шрифта.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C2804" w:rsidRPr="005309B8" w:rsidTr="00A9540F">
        <w:trPr>
          <w:trHeight w:val="33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5.4. Кнопки для выравнивания текста: по левому, правому краю; по центру; по ширине страницы. Набор текста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3A49B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C2804" w:rsidRPr="005309B8" w:rsidTr="00A9540F">
        <w:trPr>
          <w:trHeight w:val="3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5.5. Кнопка, для выделения текста более жирным, наклонным шрифтом.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A9540F">
            <w:pPr>
              <w:spacing w:beforeAutospacing="1" w:after="0" w:afterAutospacing="1" w:line="240" w:lineRule="auto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Тема 5.6. Кнопка для подчёркивания выделенного фрагмента текста.</w:t>
            </w:r>
            <w:r w:rsidR="00FE581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Изменение цвета текста.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7F62A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3A49B6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C2804" w:rsidRPr="005309B8" w:rsidTr="00A9540F">
        <w:trPr>
          <w:trHeight w:val="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43085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6</w:t>
            </w:r>
            <w:r w:rsidR="00A9540F"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  <w:t>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FA111D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 w:rsidR="0044308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FA111D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Дидактические – развивающие игры</w:t>
            </w: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A111D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(и</w:t>
            </w: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нтернет</w:t>
            </w:r>
            <w:r w:rsidR="00FA111D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4C2804" w:rsidRPr="005309B8" w:rsidTr="00A9540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D83904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</w:t>
            </w:r>
            <w:r w:rsidR="00D8390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.1. Что такое </w:t>
            </w:r>
            <w:r w:rsidR="008A261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дидактические игры и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интернет: </w:t>
            </w:r>
            <w:r w:rsidR="001159B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развивающие и познавательные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354DCF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6450F5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BE602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BE602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Беседа</w:t>
            </w:r>
          </w:p>
        </w:tc>
      </w:tr>
      <w:tr w:rsidR="004C2804" w:rsidRPr="005309B8" w:rsidTr="00A9540F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Default="004C2804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  <w:p w:rsidR="00A9540F" w:rsidRPr="005309B8" w:rsidRDefault="00A9540F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D83904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Тема </w:t>
            </w:r>
            <w:r w:rsidR="00D8390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6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.2. </w:t>
            </w:r>
            <w:r w:rsidR="006450F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Варианты дидактических игр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6450F5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354DCF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6450F5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6450F5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6450F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Выполнение практического задания</w:t>
            </w:r>
          </w:p>
        </w:tc>
      </w:tr>
      <w:tr w:rsidR="004B7CDE" w:rsidRPr="005309B8" w:rsidTr="00C9668E">
        <w:trPr>
          <w:trHeight w:val="12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CDE" w:rsidRPr="005309B8" w:rsidRDefault="004B7CDE" w:rsidP="00A9540F">
            <w:pPr>
              <w:spacing w:beforeAutospacing="1" w:after="0" w:afterAutospacing="1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767676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4B7CDE" w:rsidRPr="005309B8" w:rsidRDefault="004B7CDE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CDE" w:rsidRPr="005309B8" w:rsidRDefault="004B7CDE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CDE" w:rsidRPr="005309B8" w:rsidRDefault="004B7CDE" w:rsidP="00214F15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14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7CDE" w:rsidRPr="005309B8" w:rsidRDefault="004B7CDE" w:rsidP="00214F15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14F15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7CDE" w:rsidRPr="005309B8" w:rsidRDefault="004B7CDE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02A39" w:rsidRDefault="00402A39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2E3873" w:rsidRDefault="002E3873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2E3873" w:rsidRDefault="002E3873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2E3873" w:rsidRDefault="002E3873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555C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555C" w:rsidRPr="005309B8" w:rsidRDefault="00BB555C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СОДЕРЖАНИЕ УЧЕБНОГО (ТЕМАТИЧЕСКОГО) ПЛАНА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Раздел 1. Техника безопасности при работе с компьютером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FD1675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FD1675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1.1. Техника безопасности при работе на ПК 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</w:t>
      </w:r>
      <w:r w:rsidR="00C6331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ч.):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Сведения из истории развития компьютерных технологий.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Техника безопасности при работе на ПК. Совершенствование ПК, современные компьютерные технологии.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Оборудование: памятки по технике безопасности при работе на ПК 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(-ч.)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1.2. Совершенствование ПК, современные компьютерные технологии (</w:t>
      </w:r>
      <w:r w:rsidR="000B5A9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(- ч.):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Оборудование: ПК.</w:t>
      </w:r>
    </w:p>
    <w:p w:rsidR="004C2804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B47A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ч.)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Запуск программ.</w:t>
      </w:r>
    </w:p>
    <w:p w:rsidR="00C6331B" w:rsidRPr="005309B8" w:rsidRDefault="00C6331B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Раздел 2. Что такое компьютер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FD1675" w:rsidRP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8</w:t>
      </w:r>
      <w:r w:rsidR="00FD1675" w:rsidRP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2.1. Что умеют компьютеры 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ч):</w:t>
      </w:r>
      <w:r w:rsidR="0093761B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Внутренняя память. Внешняя память.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FD167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93761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 ч.):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Запуск программ.</w:t>
      </w:r>
    </w:p>
    <w:p w:rsidR="004C2804" w:rsidRDefault="002151AC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</w:t>
      </w:r>
      <w:r w:rsidR="00994925">
        <w:rPr>
          <w:rFonts w:ascii="PT Astra Serif" w:eastAsia="Times New Roman" w:hAnsi="PT Astra Serif" w:cs="Times New Roman"/>
          <w:color w:val="000000"/>
          <w:sz w:val="28"/>
          <w:szCs w:val="28"/>
        </w:rPr>
        <w:t>ПК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</w:p>
    <w:p w:rsidR="002151AC" w:rsidRPr="005309B8" w:rsidRDefault="002151AC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2.2.</w:t>
      </w:r>
      <w:r w:rsidR="00EE6DD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Устройство компьютера</w:t>
      </w:r>
      <w:r w:rsidR="00EE6DD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(системный б</w:t>
      </w:r>
      <w:r w:rsidR="00EE6D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лок, монитор, мышь, клавиатура)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9949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</w:t>
      </w:r>
      <w:r w:rsidR="009949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EE6D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Знакомство с устройством компьютера. Характеристики основных устройств компьютера, назначение. Правила безопасной работы на компьютере.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99492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EE6D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ч):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Учиться</w:t>
      </w:r>
      <w:r w:rsidR="00EE6DD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правильно подключить устройство. Упражняться разбивать комплектующие компьютера на группы и представлять их в виде схем.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Оборудование:</w:t>
      </w:r>
      <w:r w:rsidR="00EE6D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ПК</w:t>
      </w:r>
      <w:r w:rsidR="002F2762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  <w:r w:rsidR="002F2762" w:rsidRPr="002F276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2F2762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Раздел 3. Устройство компьютера</w:t>
      </w:r>
      <w:r w:rsid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A62F0D" w:rsidRP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(1</w:t>
      </w:r>
      <w:r w:rsid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A62F0D" w:rsidRP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Тема 3.1. Знакомство с клавиатурой. Алфавитные </w:t>
      </w:r>
      <w:r w:rsidR="00EE6DD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клавиши. Работа на клавиатурном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тренажере (4 ч.)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 ч)</w:t>
      </w:r>
      <w:r w:rsidR="00EE6DD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Знакомство с клавиатурой. Алфавитные клавиши.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Практика (3 час):</w:t>
      </w:r>
      <w:r w:rsidR="00EE6DD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Обучение работе с манипулятором «мышь» (левая и правая кнопка).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2F2762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3.2. Обучение работе с манипулятором «мышь» (левая и правая кнопка) (4 ч)</w:t>
      </w:r>
    </w:p>
    <w:p w:rsidR="004C2804" w:rsidRPr="005309B8" w:rsidRDefault="00EE6DD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(2ч.)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Система меню. Мышь</w:t>
      </w:r>
    </w:p>
    <w:p w:rsidR="004C2804" w:rsidRPr="005309B8" w:rsidRDefault="00EE6DD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Практика (2 ч.):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Обучение работе с манипулятором «мышь» (левая и правая кнопка).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77088B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3.3. Системный блок: процессор, жёсткий диск, оперативная память</w:t>
      </w:r>
      <w:r w:rsidR="00AA7F82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(4 ч.)</w:t>
      </w:r>
    </w:p>
    <w:p w:rsidR="004C2804" w:rsidRPr="005309B8" w:rsidRDefault="00EE6DD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(2 ч)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Заглавные и прописные символы русского алфавита. Цифровые клавиши. Числа и цифры. Знаки и символы: «+»; «-»; «=». Клавиши управле</w:t>
      </w:r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ния курсором. Клавиши: пробел, </w:t>
      </w:r>
      <w:proofErr w:type="spellStart"/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Shift</w:t>
      </w:r>
      <w:proofErr w:type="spellEnd"/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proofErr w:type="spellStart"/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Enter</w:t>
      </w:r>
      <w:proofErr w:type="spellEnd"/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proofErr w:type="spellStart"/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>Backspace</w:t>
      </w:r>
      <w:proofErr w:type="spellEnd"/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Delete</w:t>
      </w:r>
      <w:proofErr w:type="spellEnd"/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 Системный блок: процессор, жёсткий диск, оперативная память, карта памяти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(2 ч)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 Упражнение в 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перемещении окон, изменении их размеров. Запуск программ.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613B34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Раздел 4: Графический редактор</w:t>
      </w:r>
      <w:r w:rsid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A62F0D" w:rsidRP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(1</w:t>
      </w:r>
      <w:r w:rsidR="00647E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0</w:t>
      </w:r>
      <w:r w:rsidR="00A62F0D" w:rsidRPr="00A62F0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</w:t>
      </w:r>
      <w:r w:rsidR="009E56E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4.1. Запуск программы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Pai</w:t>
      </w:r>
      <w:r w:rsidR="009E56E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nt. Окно графического редактора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Paint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 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(3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 ч.)</w:t>
      </w:r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Окно графического редактора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Paint: название файла, панель инструментов, строка меню, палитра, полосы прокрутки.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(2 ч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) Запуск программы Paint, работа с панелью инструментов. Упражнение в создании рисунков в программе.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613B34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4.2. Название файла, панель инструментов, строка меню, палитра, полосы прокрутки. Сохранение, копирование, раскрашивание рисунка. (4 ч.)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 ч.) Технические средства компьютерной графики.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(3 ч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) Упражнение в </w:t>
      </w:r>
      <w:r w:rsidR="00C926B1">
        <w:rPr>
          <w:rFonts w:ascii="PT Astra Serif" w:eastAsia="Times New Roman" w:hAnsi="PT Astra Serif" w:cs="Times New Roman"/>
          <w:color w:val="000000"/>
          <w:sz w:val="28"/>
          <w:szCs w:val="28"/>
        </w:rPr>
        <w:t>с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охранении, копировании, раскрашивании рисунка.</w:t>
      </w:r>
    </w:p>
    <w:p w:rsidR="00FC1222" w:rsidRPr="005309B8" w:rsidRDefault="004C2804" w:rsidP="00FC1222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C926B1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Тема 4.3. Работа с инструментами (карандаш, кисть, прямая и кривая линии, эллипс, прямоугольник, многоугольник, ластик) (3 ч.)</w:t>
      </w:r>
    </w:p>
    <w:p w:rsidR="004C2804" w:rsidRPr="005309B8" w:rsidRDefault="009E56E2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(1 ч.)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Технические средства компьютерной графики.</w:t>
      </w:r>
    </w:p>
    <w:p w:rsidR="004C2804" w:rsidRPr="005309B8" w:rsidRDefault="009E56E2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Практика (2 ч)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Работа с инструментами (карандаш, кисть, прямая и кривая линии, эллипс, прямоугольник, многоугольник, ластик). Отмена внесённых изменений.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CA1BEC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Раздел 5: Текстовый редактор</w:t>
      </w:r>
      <w:r w:rsidR="00647E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647E18" w:rsidRPr="00647E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647E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23</w:t>
      </w:r>
      <w:r w:rsidR="00647E18" w:rsidRPr="00647E1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9E56E2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Тема 5.1. Запуск программы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Word. Окно текстового редактора: название документа, строка меню, панель инструментов, панель форматирования. Кнопка свернуть. Кнопка закрыть.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9E56E2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(1ч) Знакомство с программой 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Word.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9E56E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Запуск программы. Получение справочной информации.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D70378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5.2. Курсор, текстовое поле, линейки, полосы прокрутки. Набор текста. Исправление ошибок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ч.)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(1ч)</w:t>
      </w:r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Запуск программы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Word.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ч)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Работа с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окном текстового редактора: название документа, строка меню, панель инструментов, панель форматирования. Кнопка свернуть. Кнопка закрыть.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626BA2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5.3. Выделение фрагментов текста. Шрифт. Размер шрифта.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 ч)</w:t>
      </w:r>
      <w:r w:rsidR="009E56E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Курсор, текстовое поле, линейки, полосы прокрутки.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9E56E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Набор текста. Исправление ошибок. Выделение фрагментов текста. Шрифт. Размер шрифта.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626BA2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5.4. Кнопки для выравнивания текста: по левому, правому краю; по центру; по ширине страницы. Набор текста.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9E56E2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(1ч)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4 кнопки для выравнивания текста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9E56E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Выравнивание текста: по левому, правому краю; по центру; по ширине страницы.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BE383B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 xml:space="preserve">Тема 5.5. Кнопка, для выделения текста более жирным, наклонным </w:t>
      </w:r>
      <w:r w:rsidR="0026131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шрифтом.</w:t>
      </w:r>
      <w:r w:rsidR="00FC12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BE383B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8D5531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(1ч)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Кнопка, для выделения текста более жирным, наклонным шрифтом.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8D553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Выделение текста более жирным, наклонным шрифтом.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261316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Тема 5.6. Кнопка для подчёркивания выделенного фрагмента текста. Изменение цвета текста.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(1ч)</w:t>
      </w:r>
      <w:r w:rsidR="008D553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Кнопка для подчёркивания выделенного фрагмента текста. Изменение цвета текста.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1D4C9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4</w:t>
      </w:r>
      <w:r w:rsidR="008D553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Подчёркивание выделенного фрагмента текста. Изменение цвета текста.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447A8B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Раздел </w:t>
      </w:r>
      <w:r w:rsidR="00AC0D3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: </w:t>
      </w:r>
      <w:r w:rsidR="001159BD" w:rsidRPr="001159B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Дидактические – развивающие игры (интернет)</w:t>
      </w:r>
      <w:r w:rsidR="002257F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2257F1" w:rsidRPr="002257F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(1</w:t>
      </w:r>
      <w:r w:rsidR="002257F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="002257F1" w:rsidRPr="002257F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час).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Тема </w:t>
      </w:r>
      <w:r w:rsidR="0061380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.1. </w:t>
      </w:r>
      <w:r w:rsidR="0012335B" w:rsidRPr="0012335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Что такое дидактические игры и интернет: </w:t>
      </w:r>
      <w:r w:rsidR="0006547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коррекционно - </w:t>
      </w:r>
      <w:r w:rsidR="0012335B" w:rsidRPr="0012335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развивающие и познавательные. 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(</w:t>
      </w:r>
      <w:r w:rsidR="00F9575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Теория (</w:t>
      </w:r>
      <w:r w:rsidR="0061380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8D553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ч)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Что такое интернет</w:t>
      </w:r>
      <w:r w:rsidR="0061380F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</w:t>
      </w:r>
      <w:r w:rsidR="0061380F" w:rsidRPr="0061380F">
        <w:t xml:space="preserve"> </w:t>
      </w:r>
      <w:r w:rsidR="0061380F" w:rsidRPr="0061380F">
        <w:rPr>
          <w:rFonts w:ascii="PT Astra Serif" w:eastAsia="Times New Roman" w:hAnsi="PT Astra Serif" w:cs="Times New Roman"/>
          <w:color w:val="000000"/>
          <w:sz w:val="28"/>
          <w:szCs w:val="28"/>
        </w:rPr>
        <w:t>дидактические игры</w:t>
      </w:r>
      <w:r w:rsidR="0061380F">
        <w:rPr>
          <w:rFonts w:ascii="PT Astra Serif" w:eastAsia="Times New Roman" w:hAnsi="PT Astra Serif" w:cs="Times New Roman"/>
          <w:color w:val="000000"/>
          <w:sz w:val="28"/>
          <w:szCs w:val="28"/>
        </w:rPr>
        <w:t>: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892D0C" w:rsidRPr="00892D0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коррекционно </w:t>
      </w:r>
      <w:r w:rsidR="00892D0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61380F">
        <w:rPr>
          <w:rFonts w:ascii="PT Astra Serif" w:eastAsia="Times New Roman" w:hAnsi="PT Astra Serif" w:cs="Times New Roman"/>
          <w:color w:val="000000"/>
          <w:sz w:val="28"/>
          <w:szCs w:val="28"/>
        </w:rPr>
        <w:t>развивающие и познавательные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61380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</w:t>
      </w:r>
      <w:r w:rsidR="008D5531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 </w:t>
      </w:r>
      <w:r w:rsidR="00B361F5" w:rsidRPr="00B361F5">
        <w:rPr>
          <w:rFonts w:ascii="PT Astra Serif" w:eastAsia="Times New Roman" w:hAnsi="PT Astra Serif" w:cs="Times New Roman"/>
          <w:color w:val="000000"/>
          <w:sz w:val="28"/>
          <w:szCs w:val="28"/>
        </w:rPr>
        <w:t>Освоение алгоритма нахождения</w:t>
      </w:r>
      <w:r w:rsidR="00B361F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к</w:t>
      </w:r>
      <w:r w:rsidR="00B361F5" w:rsidRPr="00B361F5">
        <w:rPr>
          <w:rFonts w:ascii="PT Astra Serif" w:eastAsia="Times New Roman" w:hAnsi="PT Astra Serif" w:cs="Times New Roman"/>
          <w:color w:val="000000"/>
          <w:sz w:val="28"/>
          <w:szCs w:val="28"/>
        </w:rPr>
        <w:t>оррекционно – развивающи</w:t>
      </w:r>
      <w:r w:rsidR="00B361F5">
        <w:rPr>
          <w:rFonts w:ascii="PT Astra Serif" w:eastAsia="Times New Roman" w:hAnsi="PT Astra Serif" w:cs="Times New Roman"/>
          <w:color w:val="000000"/>
          <w:sz w:val="28"/>
          <w:szCs w:val="28"/>
        </w:rPr>
        <w:t>х</w:t>
      </w:r>
      <w:r w:rsidR="00B361F5" w:rsidRPr="00B361F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игр</w:t>
      </w:r>
      <w:r w:rsidR="00B361F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в </w:t>
      </w:r>
      <w:r w:rsidR="006C6B96">
        <w:rPr>
          <w:rFonts w:ascii="PT Astra Serif" w:eastAsia="Times New Roman" w:hAnsi="PT Astra Serif" w:cs="Times New Roman"/>
          <w:color w:val="000000"/>
          <w:sz w:val="28"/>
          <w:szCs w:val="28"/>
        </w:rPr>
        <w:t>интернете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тренировка.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E607E9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Тема </w:t>
      </w:r>
      <w:r w:rsidR="00D8390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.2. </w:t>
      </w:r>
      <w:r w:rsidR="00FD4DC0" w:rsidRPr="00FD4DC0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Варианты дидактических игр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 (</w:t>
      </w:r>
      <w:r w:rsidR="000B13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11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</w:p>
    <w:p w:rsidR="004C2804" w:rsidRPr="005309B8" w:rsidRDefault="008D5531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Теория (1ч)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Правила безопасной работы в сети интернет, </w:t>
      </w:r>
      <w:r w:rsidR="00D83904">
        <w:rPr>
          <w:rFonts w:ascii="PT Astra Serif" w:eastAsia="Times New Roman" w:hAnsi="PT Astra Serif" w:cs="Times New Roman"/>
          <w:color w:val="000000"/>
          <w:sz w:val="28"/>
          <w:szCs w:val="28"/>
        </w:rPr>
        <w:t>п</w:t>
      </w:r>
      <w:r w:rsidR="00D83904" w:rsidRPr="00D83904">
        <w:rPr>
          <w:rFonts w:ascii="PT Astra Serif" w:eastAsia="Times New Roman" w:hAnsi="PT Astra Serif" w:cs="Times New Roman"/>
          <w:color w:val="000000"/>
          <w:sz w:val="28"/>
          <w:szCs w:val="28"/>
        </w:rPr>
        <w:t>оис</w:t>
      </w:r>
      <w:r w:rsidR="00D83904">
        <w:rPr>
          <w:rFonts w:ascii="PT Astra Serif" w:eastAsia="Times New Roman" w:hAnsi="PT Astra Serif" w:cs="Times New Roman"/>
          <w:color w:val="000000"/>
          <w:sz w:val="28"/>
          <w:szCs w:val="28"/>
        </w:rPr>
        <w:t>к дидактических игр в интернете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Практика (</w:t>
      </w:r>
      <w:r w:rsidR="000B132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10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ч)</w:t>
      </w:r>
      <w:r w:rsidR="008D5531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Работа </w:t>
      </w:r>
      <w:r w:rsidR="007245B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 </w:t>
      </w:r>
      <w:r w:rsidR="00F51FE4" w:rsidRPr="00F51FE4">
        <w:rPr>
          <w:rFonts w:ascii="PT Astra Serif" w:eastAsia="Times New Roman" w:hAnsi="PT Astra Serif" w:cs="Times New Roman"/>
          <w:color w:val="000000"/>
          <w:sz w:val="28"/>
          <w:szCs w:val="28"/>
        </w:rPr>
        <w:t>коррекционно – развивающи</w:t>
      </w:r>
      <w:r w:rsidR="00F51FE4">
        <w:rPr>
          <w:rFonts w:ascii="PT Astra Serif" w:eastAsia="Times New Roman" w:hAnsi="PT Astra Serif" w:cs="Times New Roman"/>
          <w:color w:val="000000"/>
          <w:sz w:val="28"/>
          <w:szCs w:val="28"/>
        </w:rPr>
        <w:t>ми</w:t>
      </w:r>
      <w:r w:rsidR="00F51FE4" w:rsidRPr="00F51FE4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7245B2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дидактическими играми 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 сети интернет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Оборудование: ПК, </w:t>
      </w:r>
      <w:r w:rsidR="00CB76F7"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клавиатура, мышь.</w:t>
      </w:r>
    </w:p>
    <w:p w:rsidR="004C2804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</w:p>
    <w:p w:rsidR="00CB6BAB" w:rsidRDefault="00CB6BAB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9174A2" w:rsidRDefault="009174A2" w:rsidP="00A977B0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634C" w:rsidRDefault="00BB634C" w:rsidP="00A977B0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634C" w:rsidRDefault="00BB634C" w:rsidP="00A977B0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634C" w:rsidRDefault="00BB634C" w:rsidP="00A977B0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lastRenderedPageBreak/>
        <w:t>Формы аттестации и оценочные материалы</w:t>
      </w:r>
    </w:p>
    <w:p w:rsidR="004C2804" w:rsidRPr="005309B8" w:rsidRDefault="00844B31" w:rsidP="00402A39">
      <w:pPr>
        <w:shd w:val="clear" w:color="auto" w:fill="FFFFFF"/>
        <w:spacing w:after="150" w:line="240" w:lineRule="auto"/>
        <w:ind w:left="851"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И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тоговая оценка результатов освоения дополнительной образовательной программы определяется по результатам предварительной, промежуточной и итоговой аттестации обучающихся.</w:t>
      </w:r>
    </w:p>
    <w:p w:rsidR="000D0503" w:rsidRDefault="000D0503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Предварительная аттестация</w:t>
      </w:r>
    </w:p>
    <w:p w:rsidR="004C2804" w:rsidRPr="005309B8" w:rsidRDefault="005742C3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Срок проведения: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сентябрь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</w:p>
    <w:p w:rsidR="004C2804" w:rsidRPr="005309B8" w:rsidRDefault="005742C3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Цель: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оценка исходного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(начального)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уровня </w:t>
      </w:r>
      <w:r w:rsidR="00514B7B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знаний,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учащихся перед началом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образовательного процесса по программе.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Форма проведения: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контрольное задание.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Содержание аттестации: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Выполнение контрольных заданий:</w:t>
      </w:r>
    </w:p>
    <w:p w:rsidR="004C2804" w:rsidRPr="005309B8" w:rsidRDefault="004C2804" w:rsidP="00402A39">
      <w:pPr>
        <w:numPr>
          <w:ilvl w:val="0"/>
          <w:numId w:val="11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Включить/выключить компьютер.</w:t>
      </w:r>
    </w:p>
    <w:p w:rsidR="004C2804" w:rsidRPr="005309B8" w:rsidRDefault="004C2804" w:rsidP="00402A39">
      <w:pPr>
        <w:numPr>
          <w:ilvl w:val="0"/>
          <w:numId w:val="11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Создать рисунок в любом графическом редакторе.</w:t>
      </w:r>
    </w:p>
    <w:p w:rsidR="004C2804" w:rsidRPr="005309B8" w:rsidRDefault="004C2804" w:rsidP="00402A39">
      <w:pPr>
        <w:numPr>
          <w:ilvl w:val="0"/>
          <w:numId w:val="11"/>
        </w:num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Создать папку на компьютере и сохранить туда предложенные документы.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Форма оценки: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балл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(0-1)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и уровень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(высокий,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средний,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низкий).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Критерии оценки:</w:t>
      </w:r>
    </w:p>
    <w:p w:rsidR="004C2804" w:rsidRPr="005309B8" w:rsidRDefault="005742C3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За каждое правильно выполненное задание воспитанник получает 1 балл, за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неправильно выполненное задание – 0 баллов.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Методика определения результата</w:t>
      </w:r>
    </w:p>
    <w:p w:rsidR="004C2804" w:rsidRPr="005309B8" w:rsidRDefault="005742C3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Уровень воспитанника определяется по</w:t>
      </w:r>
      <w:r w:rsidR="004C2804"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количеству набранных баллов: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высокий уровень – 3 балла,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средний уровень – 2 балла,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низкий уровень – менее 2 баллов.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Текущая, промежуточная и итоговая аттестация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Срок проведения: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текущая аттестация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="00D76DAD">
        <w:rPr>
          <w:rFonts w:ascii="PT Astra Serif" w:eastAsia="Times New Roman" w:hAnsi="PT Astra Serif" w:cs="Times New Roman"/>
          <w:color w:val="000000"/>
          <w:sz w:val="28"/>
          <w:szCs w:val="28"/>
        </w:rPr>
        <w:t>январь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промежуточная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(итоговая)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аттестация – </w:t>
      </w:r>
      <w:r w:rsidR="00D76DAD">
        <w:rPr>
          <w:rFonts w:ascii="PT Astra Serif" w:eastAsia="Times New Roman" w:hAnsi="PT Astra Serif" w:cs="Times New Roman"/>
          <w:color w:val="000000"/>
          <w:sz w:val="28"/>
          <w:szCs w:val="28"/>
        </w:rPr>
        <w:t>май - июнь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Цель: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Текущая аттестация – это оценка качества усвоения учащимися содержания образовательной программы в середине учебного года.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Промежуточная аттестация – это оценка качества усвоения учащимися содержания образовательной программы в конце учебного года.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Итоговая аттестация – это оценка учащимися уровня достижений, заявленных в образовательной программе по завершении всего образовательного курса программы.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Форма проведения: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анализ выполненных за предыдущие полгода </w:t>
      </w:r>
      <w:r w:rsidR="00C32310">
        <w:rPr>
          <w:rFonts w:ascii="PT Astra Serif" w:eastAsia="Times New Roman" w:hAnsi="PT Astra Serif" w:cs="Times New Roman"/>
          <w:color w:val="000000"/>
          <w:sz w:val="28"/>
          <w:szCs w:val="28"/>
        </w:rPr>
        <w:t>задания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</w:rPr>
        <w:t>Форма оценки: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балл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(1-3)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и уровень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(высокий,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средний,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низкий).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Соотношение: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высокий уровень – 3 балла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средний уровень – 2 балла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низкий уровень – 1 балл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Методика определения результата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Уровень воспитанника определяется по</w:t>
      </w: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 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общему количеству набранных баллов за </w:t>
      </w:r>
      <w:r w:rsidR="00162748">
        <w:rPr>
          <w:rFonts w:ascii="PT Astra Serif" w:eastAsia="Times New Roman" w:hAnsi="PT Astra Serif" w:cs="Times New Roman"/>
          <w:color w:val="000000"/>
          <w:sz w:val="28"/>
          <w:szCs w:val="28"/>
        </w:rPr>
        <w:t>5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параметров.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Максимальное число баллов, которое может набрать воспитанник – </w:t>
      </w:r>
      <w:r w:rsidR="00CB6BAB">
        <w:rPr>
          <w:rFonts w:ascii="PT Astra Serif" w:eastAsia="Times New Roman" w:hAnsi="PT Astra Serif" w:cs="Times New Roman"/>
          <w:color w:val="000000"/>
          <w:sz w:val="28"/>
          <w:szCs w:val="28"/>
        </w:rPr>
        <w:t>30</w:t>
      </w: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Если воспитанник набрал: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20-27 баллов – высокий уровень,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13-19 баллов – средний уровень,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менее 13 баллов – низкий уровень.</w:t>
      </w:r>
    </w:p>
    <w:p w:rsidR="004C2804" w:rsidRPr="005309B8" w:rsidRDefault="004C2804" w:rsidP="00402A39">
      <w:pPr>
        <w:shd w:val="clear" w:color="auto" w:fill="FFFFFF"/>
        <w:spacing w:after="150" w:line="240" w:lineRule="auto"/>
        <w:ind w:left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Критерии и показатели оценки результатов освоения программы</w:t>
      </w:r>
    </w:p>
    <w:tbl>
      <w:tblPr>
        <w:tblW w:w="1045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6"/>
        <w:gridCol w:w="2974"/>
        <w:gridCol w:w="2385"/>
        <w:gridCol w:w="2945"/>
      </w:tblGrid>
      <w:tr w:rsidR="004C2804" w:rsidRPr="005309B8" w:rsidTr="00D27C73"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8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Показатели (уровни)</w:t>
            </w:r>
          </w:p>
        </w:tc>
      </w:tr>
      <w:tr w:rsidR="004C2804" w:rsidRPr="005309B8" w:rsidTr="00D27C73">
        <w:tc>
          <w:tcPr>
            <w:tcW w:w="2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2804" w:rsidRPr="005309B8" w:rsidRDefault="004C2804" w:rsidP="005A6E2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4C2804" w:rsidRPr="005309B8" w:rsidTr="00D27C73"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1. Положительная мотивация (готовность) к проявлению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предметных знаний, умений и навыков при выполнении задания;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2. Ценностно-смысловые представления (отношения) к содержанию и результату деятельности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(ценностно-смысловой аспект);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3. Знания,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лежащие в основе выбора способа осуществления соответствующей деятельности (когнитивная основа деятельности).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4. Умение, опыт (навык) успешного осуществления необходимых действий на базе имеющихся знаний (поведенческий аспект).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5. Эмоционально-волевая </w:t>
            </w:r>
            <w:proofErr w:type="spellStart"/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саморегуляция</w:t>
            </w:r>
            <w:proofErr w:type="spellEnd"/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 xml:space="preserve">Копирующая деятельность учащихся. Преобладание внешней мотивации, низкий уровень </w:t>
            </w:r>
            <w:proofErr w:type="spellStart"/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, форма усвоения знаний - подражание, </w:t>
            </w:r>
            <w:r w:rsidR="00DD11C0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осмысленное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копирование действий педагога, выполнение заданий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под его руководством. Для них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не важен результат учебной деятельности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из-за низкого уровня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сформированности познавательных интересов. Отсутствие самостоятельного познания затрудняет перерастание учения в подлинно самообразовательную деятельность и процесс самосовершенствования.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DD11C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Воспроизводящая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деятельность. Преобладание внешней мотивации, средний уровень </w:t>
            </w:r>
            <w:proofErr w:type="spellStart"/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, самостоятельное воспроизведение учащимися приема, способа, метода, усвоенных совместно с педагогом, использование усвоенного приема, способа, метода в аналогичных 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условиях деятельности.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На этом уровне прослеживаются попытки принятия творческих решений в процессе разрешения проблемно ориентированных задач, но часто возникают затруднения. </w:t>
            </w:r>
            <w:r w:rsidR="00D27C73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Предпринимаются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попытки принятия самостоятельных решений в процессе разрешения инженерных задач, но часто возникают неудачи и затруднения.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DD11C0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Собственно,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самостоятельная деятельность. Преобладание внутренней мотивации, высокий уровень </w:t>
            </w:r>
            <w:proofErr w:type="spellStart"/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, самостоятельное выполнение, применение усвоенного приема, способа, метода в новых, не аналогичных условиях деятельности. Учащиеся осознают важность </w:t>
            </w:r>
            <w:r w:rsidR="004C2804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непрерывности процесса обучения и самосовершенствования, но потребность в этом выражена слабо. Учащиеся заинтересованы в положительном результате учебно-познавательной деятельности. Они проявляют большую заинтересованность к выполнению самостоятельных, творческих заданий. Темп выполнения заданий высокий. Владеют методами самоконтроля и самостоятельной учебной деятельности.</w:t>
            </w:r>
          </w:p>
        </w:tc>
      </w:tr>
    </w:tbl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613F92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 основе наблюдений за поведением учащихся на занятиях делается заключение относительно уровня достижения учащимися </w:t>
      </w:r>
      <w:r w:rsidR="00FC1222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личностных,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 </w:t>
      </w:r>
      <w:r w:rsidR="00125DDD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мета предметных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результатов освоения программы по следующим критериям и показателям.</w:t>
      </w: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2"/>
        <w:gridCol w:w="4973"/>
      </w:tblGrid>
      <w:tr w:rsidR="004C2804" w:rsidRPr="005309B8" w:rsidTr="004C280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 w:rsidR="004C2804" w:rsidRPr="005309B8" w:rsidTr="004C280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устойчивая мотивация только в некоторой части занятия;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отсутствие увлеченности в выполнении некоторых заданий;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- отказ от выполнения некоторых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самостоятельных заданий;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отказ от работы в группе;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стеснение собственных высказываний перед группой;</w:t>
            </w:r>
          </w:p>
        </w:tc>
      </w:tr>
      <w:tr w:rsidR="004C2804" w:rsidRPr="005309B8" w:rsidTr="004C280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Средний уровень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положительная мотивация к занятию;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увлеченность при выполнении заданий;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-затруднения в процессе выполнении самостоятельных заданий;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отсутствие активности в работе малых групп;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стеснение на «открытых» занятиях;</w:t>
            </w:r>
          </w:p>
        </w:tc>
      </w:tr>
      <w:tr w:rsidR="004C2804" w:rsidRPr="005309B8" w:rsidTr="004C280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устойчивая мотивация к занятиям;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активность и увлеченность при выполнении заданий;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умение конструктивно работать в малой группе любого состава;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творческий подход к выполнению всех заданий, упражнений, изученных за определенный период обучения;</w:t>
            </w:r>
          </w:p>
        </w:tc>
      </w:tr>
    </w:tbl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4C2804" w:rsidRPr="005309B8" w:rsidRDefault="00613F92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Два раза в год (по результатам первого и второго полугодия) делается «срез» знаний и умений каждого учащегося (мониторинг и рейтинг).</w:t>
      </w:r>
    </w:p>
    <w:p w:rsidR="004C2804" w:rsidRPr="005309B8" w:rsidRDefault="000E72DB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При этом заполняется таблица результативности учебно-воспитательного процесса, в которой оцениваются следующие параметры: теоретическая подготовка, практическая подготовка, учебно-организационные умения и навыки, а также предметные достижения учащегося.</w:t>
      </w:r>
    </w:p>
    <w:p w:rsidR="004C2804" w:rsidRPr="005309B8" w:rsidRDefault="000E72DB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По мониторингу прослеживается динамика формирования личности каждого обучаемого и объединения в целом, динамика изменения образовательного уровня.</w:t>
      </w:r>
    </w:p>
    <w:p w:rsidR="004C2804" w:rsidRPr="005309B8" w:rsidRDefault="00462719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</w:t>
      </w:r>
      <w:r w:rsidR="004C2804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Данные мониторинга позволяют так же оценить работу педагога, результативность реализации образовательной программы.</w:t>
      </w:r>
    </w:p>
    <w:p w:rsidR="004C2804" w:rsidRPr="005309B8" w:rsidRDefault="004C2804" w:rsidP="00FC1222">
      <w:pPr>
        <w:shd w:val="clear" w:color="auto" w:fill="FFFFFF"/>
        <w:spacing w:after="150" w:line="240" w:lineRule="auto"/>
        <w:ind w:left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Методы и средства результативности обучения программе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462719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8"/>
                <w:szCs w:val="28"/>
              </w:rPr>
            </w:pPr>
            <w:r w:rsidRPr="00462719">
              <w:rPr>
                <w:rFonts w:ascii="PT Astra Serif" w:eastAsia="Times New Roman" w:hAnsi="PT Astra Serif" w:cs="Times New Roman"/>
                <w:b/>
                <w:i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462719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8"/>
                <w:szCs w:val="28"/>
              </w:rPr>
            </w:pPr>
            <w:r w:rsidRPr="00462719">
              <w:rPr>
                <w:rFonts w:ascii="PT Astra Serif" w:eastAsia="Times New Roman" w:hAnsi="PT Astra Serif" w:cs="Times New Roman"/>
                <w:b/>
                <w:i/>
                <w:color w:val="000000"/>
                <w:sz w:val="28"/>
                <w:szCs w:val="28"/>
              </w:rPr>
              <w:t>Методы и средства диагностики</w:t>
            </w:r>
          </w:p>
        </w:tc>
      </w:tr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Уровень освоения проектной деятельности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462719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- оценка результатов самостоятельности при реализации творческих </w:t>
            </w:r>
            <w:r w:rsidR="0046271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работ.</w:t>
            </w:r>
          </w:p>
        </w:tc>
      </w:tr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Уровень развития творческого мышления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- наблюдения за достижениями учащихся (мониторинг); -оценка </w:t>
            </w:r>
            <w:r w:rsidR="00804E97"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творческих продуктов,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учащихся;</w:t>
            </w:r>
          </w:p>
        </w:tc>
      </w:tr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lastRenderedPageBreak/>
              <w:t>Уровень сформированности знаний, умений и навыков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оценка совместной и самостоятельной работы;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- </w:t>
            </w:r>
            <w:r w:rsidR="00804E9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практическая работа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анализ, обсуждение работ;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входная, промежуточная, ито</w:t>
            </w:r>
            <w:r w:rsidR="00804E9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говая диагностика (аттестация);</w:t>
            </w:r>
          </w:p>
        </w:tc>
      </w:tr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Развитость эмоциональной сферы детей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педагогическое наблюдение за развитием мотивации на заня</w:t>
            </w:r>
            <w:r w:rsidR="00804E9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тиях и увлеченностью </w:t>
            </w: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технической и творческой деятельностью;</w:t>
            </w:r>
          </w:p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отношения к изученному материалу.</w:t>
            </w:r>
          </w:p>
        </w:tc>
      </w:tr>
      <w:tr w:rsidR="004C2804" w:rsidRPr="005309B8" w:rsidTr="004C280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Степень развития личностных качеств, характерных для исследователя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804" w:rsidRPr="005309B8" w:rsidRDefault="004C2804" w:rsidP="005A6E21">
            <w:pPr>
              <w:spacing w:after="15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5309B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- наблюдение за поведением учащихся во врем</w:t>
            </w:r>
            <w:r w:rsidR="0005476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я выполнения отдельных заданий.</w:t>
            </w:r>
          </w:p>
        </w:tc>
      </w:tr>
    </w:tbl>
    <w:p w:rsidR="004C2804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B0536" w:rsidRPr="00CB0536" w:rsidRDefault="00FF62E7" w:rsidP="00CB0536">
      <w:pPr>
        <w:shd w:val="clear" w:color="auto" w:fill="FFFFFF"/>
        <w:spacing w:after="0" w:line="240" w:lineRule="auto"/>
        <w:ind w:firstLine="710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FF62E7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Методическое обеспечение реализации программы</w:t>
      </w:r>
      <w:r w:rsidR="00CB0536" w:rsidRPr="00CB0536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:</w:t>
      </w:r>
    </w:p>
    <w:p w:rsidR="00CB0536" w:rsidRPr="00CB0536" w:rsidRDefault="00CB0536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B0536" w:rsidRPr="00CB0536" w:rsidRDefault="00CB0536" w:rsidP="00135A4A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кабинет учебной вычислительной техники;</w:t>
      </w:r>
    </w:p>
    <w:p w:rsidR="00CB0536" w:rsidRPr="00CB0536" w:rsidRDefault="00CB0536" w:rsidP="00135A4A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подключение к сети Интернет;</w:t>
      </w:r>
    </w:p>
    <w:p w:rsidR="00CB0536" w:rsidRPr="00CB0536" w:rsidRDefault="00CB0536" w:rsidP="00135A4A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дополнительные устройства компьютера (ксерокс, принтер, сканер)</w:t>
      </w: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;</w:t>
      </w:r>
    </w:p>
    <w:p w:rsidR="00CB0536" w:rsidRPr="00CB0536" w:rsidRDefault="00CB0536" w:rsidP="00135A4A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программное обеспечение: </w:t>
      </w:r>
      <w:r w:rsidRPr="00CB0536">
        <w:rPr>
          <w:rFonts w:ascii="PT Astra Serif" w:eastAsia="Times New Roman" w:hAnsi="PT Astra Serif" w:cs="Calibri"/>
          <w:color w:val="000000"/>
          <w:sz w:val="28"/>
          <w:szCs w:val="28"/>
        </w:rPr>
        <w:t>(</w:t>
      </w: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Программы 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Microsoft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Office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(Word, 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Paint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Power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Point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)</w:t>
      </w:r>
    </w:p>
    <w:p w:rsidR="00CB0536" w:rsidRPr="00CB0536" w:rsidRDefault="00CB0536" w:rsidP="00135A4A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PT Astra Serif" w:eastAsia="Times New Roman" w:hAnsi="PT Astra Serif" w:cs="Calibri"/>
          <w:color w:val="000000"/>
          <w:sz w:val="28"/>
          <w:szCs w:val="28"/>
          <w:lang w:val="en-US"/>
        </w:rPr>
      </w:pP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браузер</w:t>
      </w: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</w:rPr>
        <w:t>Ех</w:t>
      </w:r>
      <w:r w:rsidRPr="00CB0536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>plorer</w:t>
      </w:r>
      <w:proofErr w:type="spellEnd"/>
      <w:r w:rsidRPr="00CB0536">
        <w:rPr>
          <w:rFonts w:ascii="PT Astra Serif" w:eastAsia="Times New Roman" w:hAnsi="PT Astra Serif" w:cs="Times New Roman"/>
          <w:color w:val="000000"/>
          <w:sz w:val="28"/>
          <w:szCs w:val="28"/>
          <w:lang w:val="en-US"/>
        </w:rPr>
        <w:t>, Google Chrome, Mozilla, Opera)</w:t>
      </w:r>
    </w:p>
    <w:p w:rsidR="004C2804" w:rsidRPr="00FE3644" w:rsidRDefault="002A6741" w:rsidP="00135A4A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клавиатурные тренажеры.</w:t>
      </w: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b/>
          <w:bCs/>
          <w:i/>
          <w:iCs/>
          <w:color w:val="000000"/>
          <w:sz w:val="28"/>
          <w:szCs w:val="28"/>
        </w:rPr>
        <w:t>учебно –методическое и информационное обеспечение</w:t>
      </w:r>
    </w:p>
    <w:p w:rsidR="004C2804" w:rsidRPr="005309B8" w:rsidRDefault="004C2804" w:rsidP="00135A4A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презентации по различным темам,</w:t>
      </w:r>
    </w:p>
    <w:p w:rsidR="004C2804" w:rsidRPr="005309B8" w:rsidRDefault="004C2804" w:rsidP="00135A4A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CD-</w:t>
      </w: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ROMы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</w:p>
    <w:p w:rsidR="004C2804" w:rsidRPr="005309B8" w:rsidRDefault="004C2804" w:rsidP="00135A4A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дополнительные программы для </w:t>
      </w:r>
      <w:r w:rsidR="00CB0536"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работы,</w:t>
      </w:r>
    </w:p>
    <w:p w:rsidR="004C2804" w:rsidRPr="005309B8" w:rsidRDefault="004C2804" w:rsidP="00135A4A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раздаточный материал,</w:t>
      </w:r>
    </w:p>
    <w:p w:rsidR="004C2804" w:rsidRDefault="004C2804" w:rsidP="005A6E2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компьютерные файлы для практической работы и др.</w:t>
      </w:r>
    </w:p>
    <w:p w:rsidR="00857626" w:rsidRDefault="00857626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857626" w:rsidRDefault="00857626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555C" w:rsidRDefault="00BB555C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555C" w:rsidRDefault="00BB555C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BB555C" w:rsidRDefault="00BB555C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857626" w:rsidRPr="007044AD" w:rsidRDefault="00857626" w:rsidP="00857626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FC1222" w:rsidRDefault="00FC1222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  <w:u w:val="single"/>
        </w:rPr>
      </w:pP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i/>
          <w:iCs/>
          <w:color w:val="000000"/>
          <w:sz w:val="28"/>
          <w:szCs w:val="28"/>
          <w:u w:val="single"/>
        </w:rPr>
        <w:lastRenderedPageBreak/>
        <w:t>Литература и электронные ресурсы для педагогических работников: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Брыксина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О.Ф. Планируем урок информационной культуры // Информатика и образование. – 2001. – 2. – С. 86-93.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Горячев А.В. О понятии “Информационная грамотность. // Информатика и образование. – 2001. –№8 – С. 14-17.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Грязнова ЕМ. Занимательная информатика// Информатика и образование. – 2006. –№6. – С.77 - 87.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ЕфимоваО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. Курс компьютерной технологии с основами информатики: Уч. пособие / О. Ефимова, В. </w:t>
      </w: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Морорзов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Н.Угринович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. - М.: ООО «Издательство АСТ»; ABF, 2003. - 424с.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Журова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СМ. Внеурочные занятия по информатике // Информатика и образование. – 2006. –5. – С. 8-13.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Симонович С.В., Евсеев Г.А., Алексеев А.Г. Специальная информатика: учебное пособие. – М.: АСТ-ГГРЕСС: </w:t>
      </w: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ИнфоркомПресс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, 2000. – 400 с.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Швачко Н.В. Основные аспекты преподавания темы “Информация” в начальной школе // Информатика и образование. – 2006. –№9. –С. 29- 43.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spellStart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Якиманская</w:t>
      </w:r>
      <w:proofErr w:type="spellEnd"/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И.С. Личностно-ориентированное обучение в современной школе – М.: Сентябрь, 1996. – 96 с.</w:t>
      </w:r>
    </w:p>
    <w:p w:rsidR="004C2804" w:rsidRPr="005309B8" w:rsidRDefault="004C2804" w:rsidP="00135A4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5309B8">
        <w:rPr>
          <w:rFonts w:ascii="PT Astra Serif" w:eastAsia="Times New Roman" w:hAnsi="PT Astra Serif" w:cs="Times New Roman"/>
          <w:color w:val="000000"/>
          <w:sz w:val="28"/>
          <w:szCs w:val="28"/>
        </w:rPr>
        <w:t>1september.ru (Фестиваль педагогических идей 2008\2009// Авторская программа кружковых занятий по информатике (младшие классы). Васильева Л. Д.</w:t>
      </w:r>
    </w:p>
    <w:p w:rsidR="004C2804" w:rsidRPr="005309B8" w:rsidRDefault="004C2804" w:rsidP="005A6E21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F11A8D" w:rsidRPr="005309B8" w:rsidRDefault="00F11A8D" w:rsidP="005A6E21">
      <w:pPr>
        <w:jc w:val="both"/>
        <w:rPr>
          <w:rFonts w:ascii="PT Astra Serif" w:hAnsi="PT Astra Serif" w:cs="Times New Roman"/>
          <w:sz w:val="28"/>
          <w:szCs w:val="28"/>
        </w:rPr>
      </w:pPr>
    </w:p>
    <w:sectPr w:rsidR="00F11A8D" w:rsidRPr="005309B8" w:rsidSect="004C270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B8E"/>
    <w:multiLevelType w:val="multilevel"/>
    <w:tmpl w:val="B3A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058DB"/>
    <w:multiLevelType w:val="multilevel"/>
    <w:tmpl w:val="1DFA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8372A"/>
    <w:multiLevelType w:val="multilevel"/>
    <w:tmpl w:val="1C8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A37D0"/>
    <w:multiLevelType w:val="multilevel"/>
    <w:tmpl w:val="B9AC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53084"/>
    <w:multiLevelType w:val="multilevel"/>
    <w:tmpl w:val="E61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10950"/>
    <w:multiLevelType w:val="multilevel"/>
    <w:tmpl w:val="0030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D7F43"/>
    <w:multiLevelType w:val="multilevel"/>
    <w:tmpl w:val="102C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A3F0C"/>
    <w:multiLevelType w:val="hybridMultilevel"/>
    <w:tmpl w:val="FB24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D4A34"/>
    <w:multiLevelType w:val="multilevel"/>
    <w:tmpl w:val="D490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A0754"/>
    <w:multiLevelType w:val="multilevel"/>
    <w:tmpl w:val="B23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95421"/>
    <w:multiLevelType w:val="multilevel"/>
    <w:tmpl w:val="63D0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36FA4"/>
    <w:multiLevelType w:val="multilevel"/>
    <w:tmpl w:val="6A46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C0037C"/>
    <w:multiLevelType w:val="multilevel"/>
    <w:tmpl w:val="A2C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240218"/>
    <w:multiLevelType w:val="multilevel"/>
    <w:tmpl w:val="004C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F093A"/>
    <w:multiLevelType w:val="multilevel"/>
    <w:tmpl w:val="416C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A867F7"/>
    <w:multiLevelType w:val="multilevel"/>
    <w:tmpl w:val="9D32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14"/>
  </w:num>
  <w:num w:numId="14">
    <w:abstractNumId w:val="9"/>
  </w:num>
  <w:num w:numId="15">
    <w:abstractNumId w:val="1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1B"/>
    <w:rsid w:val="00020CA2"/>
    <w:rsid w:val="0003640A"/>
    <w:rsid w:val="00054768"/>
    <w:rsid w:val="00065476"/>
    <w:rsid w:val="00080880"/>
    <w:rsid w:val="0009269A"/>
    <w:rsid w:val="000A3AF4"/>
    <w:rsid w:val="000B132D"/>
    <w:rsid w:val="000B5A9E"/>
    <w:rsid w:val="000C270F"/>
    <w:rsid w:val="000D0503"/>
    <w:rsid w:val="000E5C5C"/>
    <w:rsid w:val="000E70C0"/>
    <w:rsid w:val="000E72DB"/>
    <w:rsid w:val="001065C1"/>
    <w:rsid w:val="001159BD"/>
    <w:rsid w:val="00122EAB"/>
    <w:rsid w:val="0012335B"/>
    <w:rsid w:val="00125DDD"/>
    <w:rsid w:val="00135A4A"/>
    <w:rsid w:val="00162748"/>
    <w:rsid w:val="001760E9"/>
    <w:rsid w:val="001B47A8"/>
    <w:rsid w:val="001D4C9D"/>
    <w:rsid w:val="001E23D2"/>
    <w:rsid w:val="00214F15"/>
    <w:rsid w:val="002151AC"/>
    <w:rsid w:val="002257F1"/>
    <w:rsid w:val="00261316"/>
    <w:rsid w:val="0027014D"/>
    <w:rsid w:val="00273BED"/>
    <w:rsid w:val="002821B8"/>
    <w:rsid w:val="002A6741"/>
    <w:rsid w:val="002B0F14"/>
    <w:rsid w:val="002D7CA2"/>
    <w:rsid w:val="002E07BB"/>
    <w:rsid w:val="002E3873"/>
    <w:rsid w:val="002F2762"/>
    <w:rsid w:val="0031266F"/>
    <w:rsid w:val="00326259"/>
    <w:rsid w:val="00336776"/>
    <w:rsid w:val="00350A03"/>
    <w:rsid w:val="00354DCF"/>
    <w:rsid w:val="00370F0D"/>
    <w:rsid w:val="003A49B6"/>
    <w:rsid w:val="003B285F"/>
    <w:rsid w:val="003C2A90"/>
    <w:rsid w:val="003F3B8C"/>
    <w:rsid w:val="003F7635"/>
    <w:rsid w:val="00402A39"/>
    <w:rsid w:val="0042327E"/>
    <w:rsid w:val="00427AC8"/>
    <w:rsid w:val="00431BDD"/>
    <w:rsid w:val="00441178"/>
    <w:rsid w:val="00443085"/>
    <w:rsid w:val="00445E83"/>
    <w:rsid w:val="00447A8B"/>
    <w:rsid w:val="00461638"/>
    <w:rsid w:val="004621E0"/>
    <w:rsid w:val="00462719"/>
    <w:rsid w:val="0046649B"/>
    <w:rsid w:val="00467FA4"/>
    <w:rsid w:val="00474BD6"/>
    <w:rsid w:val="00477862"/>
    <w:rsid w:val="004833D3"/>
    <w:rsid w:val="00490CAA"/>
    <w:rsid w:val="00496B3D"/>
    <w:rsid w:val="004B10F4"/>
    <w:rsid w:val="004B690B"/>
    <w:rsid w:val="004B7CDE"/>
    <w:rsid w:val="004C059F"/>
    <w:rsid w:val="004C2701"/>
    <w:rsid w:val="004C2804"/>
    <w:rsid w:val="004D58E9"/>
    <w:rsid w:val="004E6C3E"/>
    <w:rsid w:val="00504FDE"/>
    <w:rsid w:val="00514B7B"/>
    <w:rsid w:val="005309B8"/>
    <w:rsid w:val="00531CF0"/>
    <w:rsid w:val="005474BA"/>
    <w:rsid w:val="00553F03"/>
    <w:rsid w:val="0055483C"/>
    <w:rsid w:val="005662D9"/>
    <w:rsid w:val="005742C3"/>
    <w:rsid w:val="005921CB"/>
    <w:rsid w:val="00593EF5"/>
    <w:rsid w:val="00596600"/>
    <w:rsid w:val="005A0F96"/>
    <w:rsid w:val="005A6E21"/>
    <w:rsid w:val="005D30E8"/>
    <w:rsid w:val="005D6832"/>
    <w:rsid w:val="005E4940"/>
    <w:rsid w:val="005F3715"/>
    <w:rsid w:val="00603C04"/>
    <w:rsid w:val="006061C9"/>
    <w:rsid w:val="0061380F"/>
    <w:rsid w:val="00613B34"/>
    <w:rsid w:val="00613F92"/>
    <w:rsid w:val="00626BA2"/>
    <w:rsid w:val="0063597A"/>
    <w:rsid w:val="006450F5"/>
    <w:rsid w:val="00647E18"/>
    <w:rsid w:val="006557C4"/>
    <w:rsid w:val="006633B6"/>
    <w:rsid w:val="00673BC6"/>
    <w:rsid w:val="00676DD1"/>
    <w:rsid w:val="006B209F"/>
    <w:rsid w:val="006B24E8"/>
    <w:rsid w:val="006C293A"/>
    <w:rsid w:val="006C6B96"/>
    <w:rsid w:val="006D324A"/>
    <w:rsid w:val="006E031B"/>
    <w:rsid w:val="006E7BFC"/>
    <w:rsid w:val="007044AD"/>
    <w:rsid w:val="00716227"/>
    <w:rsid w:val="007245B2"/>
    <w:rsid w:val="007332DC"/>
    <w:rsid w:val="0075120F"/>
    <w:rsid w:val="0077088B"/>
    <w:rsid w:val="00774160"/>
    <w:rsid w:val="00786357"/>
    <w:rsid w:val="00792736"/>
    <w:rsid w:val="007A5306"/>
    <w:rsid w:val="007C5F4E"/>
    <w:rsid w:val="007F3B60"/>
    <w:rsid w:val="007F62A6"/>
    <w:rsid w:val="00802B31"/>
    <w:rsid w:val="00804E97"/>
    <w:rsid w:val="0080615B"/>
    <w:rsid w:val="00841CEE"/>
    <w:rsid w:val="00844B31"/>
    <w:rsid w:val="00857626"/>
    <w:rsid w:val="00863DAA"/>
    <w:rsid w:val="00863FC1"/>
    <w:rsid w:val="00892D0C"/>
    <w:rsid w:val="008A261B"/>
    <w:rsid w:val="008A6528"/>
    <w:rsid w:val="008D0A21"/>
    <w:rsid w:val="008D5531"/>
    <w:rsid w:val="008D7B42"/>
    <w:rsid w:val="008F1254"/>
    <w:rsid w:val="008F288A"/>
    <w:rsid w:val="008F70BA"/>
    <w:rsid w:val="00906687"/>
    <w:rsid w:val="0091613E"/>
    <w:rsid w:val="00916219"/>
    <w:rsid w:val="009174A2"/>
    <w:rsid w:val="00917AE4"/>
    <w:rsid w:val="00925B1E"/>
    <w:rsid w:val="0093761B"/>
    <w:rsid w:val="00954952"/>
    <w:rsid w:val="00972EC0"/>
    <w:rsid w:val="009730C8"/>
    <w:rsid w:val="00984276"/>
    <w:rsid w:val="00984CE8"/>
    <w:rsid w:val="00994925"/>
    <w:rsid w:val="009961F5"/>
    <w:rsid w:val="009A0E43"/>
    <w:rsid w:val="009C172D"/>
    <w:rsid w:val="009D6F44"/>
    <w:rsid w:val="009E56E2"/>
    <w:rsid w:val="009F631A"/>
    <w:rsid w:val="00A12470"/>
    <w:rsid w:val="00A4629C"/>
    <w:rsid w:val="00A5552D"/>
    <w:rsid w:val="00A62F0D"/>
    <w:rsid w:val="00A73A87"/>
    <w:rsid w:val="00A9540F"/>
    <w:rsid w:val="00A977B0"/>
    <w:rsid w:val="00AA7F82"/>
    <w:rsid w:val="00AC0D3C"/>
    <w:rsid w:val="00AD4DC0"/>
    <w:rsid w:val="00AE5B20"/>
    <w:rsid w:val="00B01459"/>
    <w:rsid w:val="00B211B7"/>
    <w:rsid w:val="00B361F5"/>
    <w:rsid w:val="00B44469"/>
    <w:rsid w:val="00B475CD"/>
    <w:rsid w:val="00B64824"/>
    <w:rsid w:val="00B64FBB"/>
    <w:rsid w:val="00B978E7"/>
    <w:rsid w:val="00BB555C"/>
    <w:rsid w:val="00BB634C"/>
    <w:rsid w:val="00BE383B"/>
    <w:rsid w:val="00BE6024"/>
    <w:rsid w:val="00C05F3D"/>
    <w:rsid w:val="00C32310"/>
    <w:rsid w:val="00C36A36"/>
    <w:rsid w:val="00C37E49"/>
    <w:rsid w:val="00C6331B"/>
    <w:rsid w:val="00C7565C"/>
    <w:rsid w:val="00C87201"/>
    <w:rsid w:val="00C926B1"/>
    <w:rsid w:val="00C9668E"/>
    <w:rsid w:val="00CA1BEC"/>
    <w:rsid w:val="00CB0536"/>
    <w:rsid w:val="00CB2036"/>
    <w:rsid w:val="00CB6BAB"/>
    <w:rsid w:val="00CB76F7"/>
    <w:rsid w:val="00CC78DC"/>
    <w:rsid w:val="00CD37C8"/>
    <w:rsid w:val="00CE5EC5"/>
    <w:rsid w:val="00D13920"/>
    <w:rsid w:val="00D14405"/>
    <w:rsid w:val="00D16C9C"/>
    <w:rsid w:val="00D213E1"/>
    <w:rsid w:val="00D27C73"/>
    <w:rsid w:val="00D45CFF"/>
    <w:rsid w:val="00D47725"/>
    <w:rsid w:val="00D478A9"/>
    <w:rsid w:val="00D70378"/>
    <w:rsid w:val="00D76DAD"/>
    <w:rsid w:val="00D83904"/>
    <w:rsid w:val="00D86945"/>
    <w:rsid w:val="00D86B6F"/>
    <w:rsid w:val="00DA7FE7"/>
    <w:rsid w:val="00DB439C"/>
    <w:rsid w:val="00DB5C1B"/>
    <w:rsid w:val="00DC1D61"/>
    <w:rsid w:val="00DC6D57"/>
    <w:rsid w:val="00DD11C0"/>
    <w:rsid w:val="00DE1B30"/>
    <w:rsid w:val="00DE6D90"/>
    <w:rsid w:val="00DF002B"/>
    <w:rsid w:val="00DF19B7"/>
    <w:rsid w:val="00DF7966"/>
    <w:rsid w:val="00E03B4C"/>
    <w:rsid w:val="00E075E1"/>
    <w:rsid w:val="00E1113F"/>
    <w:rsid w:val="00E17E3F"/>
    <w:rsid w:val="00E228DA"/>
    <w:rsid w:val="00E2398D"/>
    <w:rsid w:val="00E607E9"/>
    <w:rsid w:val="00ED5C7C"/>
    <w:rsid w:val="00EE2C5A"/>
    <w:rsid w:val="00EE6DD4"/>
    <w:rsid w:val="00EF76BA"/>
    <w:rsid w:val="00F02631"/>
    <w:rsid w:val="00F040A5"/>
    <w:rsid w:val="00F078BB"/>
    <w:rsid w:val="00F11A8D"/>
    <w:rsid w:val="00F255B9"/>
    <w:rsid w:val="00F26F4F"/>
    <w:rsid w:val="00F32AB2"/>
    <w:rsid w:val="00F51FE4"/>
    <w:rsid w:val="00F67A95"/>
    <w:rsid w:val="00F81ED7"/>
    <w:rsid w:val="00F95750"/>
    <w:rsid w:val="00FA111D"/>
    <w:rsid w:val="00FA5926"/>
    <w:rsid w:val="00FC1222"/>
    <w:rsid w:val="00FD1675"/>
    <w:rsid w:val="00FD4DC0"/>
    <w:rsid w:val="00FE3644"/>
    <w:rsid w:val="00FE5810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735C9-7978-42B8-B464-312FE2E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804"/>
    <w:rPr>
      <w:b/>
      <w:bCs/>
    </w:rPr>
  </w:style>
  <w:style w:type="character" w:styleId="a4">
    <w:name w:val="Emphasis"/>
    <w:basedOn w:val="a0"/>
    <w:uiPriority w:val="20"/>
    <w:qFormat/>
    <w:rsid w:val="004C2804"/>
    <w:rPr>
      <w:i/>
      <w:iCs/>
    </w:rPr>
  </w:style>
  <w:style w:type="paragraph" w:styleId="a5">
    <w:name w:val="List Paragraph"/>
    <w:basedOn w:val="a"/>
    <w:uiPriority w:val="34"/>
    <w:qFormat/>
    <w:rsid w:val="0046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19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2024</cp:lastModifiedBy>
  <cp:revision>262</cp:revision>
  <dcterms:created xsi:type="dcterms:W3CDTF">2024-06-28T11:50:00Z</dcterms:created>
  <dcterms:modified xsi:type="dcterms:W3CDTF">2025-09-05T11:01:00Z</dcterms:modified>
</cp:coreProperties>
</file>