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EB6" w14:textId="77777777" w:rsidR="002D4FDD" w:rsidRDefault="002D4FD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7468C5E" w14:textId="77777777" w:rsidR="002D4FDD" w:rsidRDefault="002D4FDD">
      <w:pPr>
        <w:pStyle w:val="ConsPlusNormal"/>
        <w:jc w:val="both"/>
        <w:outlineLvl w:val="0"/>
      </w:pPr>
    </w:p>
    <w:p w14:paraId="5883BA3A" w14:textId="77777777" w:rsidR="002D4FDD" w:rsidRDefault="002D4FDD">
      <w:pPr>
        <w:pStyle w:val="ConsPlusTitle"/>
        <w:jc w:val="center"/>
        <w:outlineLvl w:val="0"/>
      </w:pPr>
      <w:r>
        <w:t>ДЕПАРТАМЕНТ ОБРАЗОВАНИЯ</w:t>
      </w:r>
    </w:p>
    <w:p w14:paraId="508C393B" w14:textId="77777777" w:rsidR="002D4FDD" w:rsidRDefault="002D4FDD">
      <w:pPr>
        <w:pStyle w:val="ConsPlusTitle"/>
        <w:jc w:val="center"/>
      </w:pPr>
      <w:r>
        <w:t>АДМИНИСТРАЦИИ ВЛАДИМИРСКОЙ ОБЛАСТИ</w:t>
      </w:r>
    </w:p>
    <w:p w14:paraId="2E7C776F" w14:textId="77777777" w:rsidR="002D4FDD" w:rsidRDefault="002D4FDD">
      <w:pPr>
        <w:pStyle w:val="ConsPlusTitle"/>
        <w:jc w:val="both"/>
      </w:pPr>
    </w:p>
    <w:p w14:paraId="77FE9F7C" w14:textId="77777777" w:rsidR="002D4FDD" w:rsidRDefault="002D4FDD">
      <w:pPr>
        <w:pStyle w:val="ConsPlusTitle"/>
        <w:jc w:val="center"/>
      </w:pPr>
      <w:r>
        <w:t>ПОСТАНОВЛЕНИЕ</w:t>
      </w:r>
    </w:p>
    <w:p w14:paraId="7E3940CB" w14:textId="77777777" w:rsidR="002D4FDD" w:rsidRDefault="002D4FDD">
      <w:pPr>
        <w:pStyle w:val="ConsPlusTitle"/>
        <w:jc w:val="center"/>
      </w:pPr>
      <w:r>
        <w:t>от 6 февраля 2017 г. N 6</w:t>
      </w:r>
    </w:p>
    <w:p w14:paraId="7577A98C" w14:textId="77777777" w:rsidR="002D4FDD" w:rsidRDefault="002D4FDD">
      <w:pPr>
        <w:pStyle w:val="ConsPlusTitle"/>
        <w:jc w:val="both"/>
      </w:pPr>
    </w:p>
    <w:p w14:paraId="0AB05F2B" w14:textId="77777777" w:rsidR="002D4FDD" w:rsidRDefault="002D4FDD">
      <w:pPr>
        <w:pStyle w:val="ConsPlusTitle"/>
        <w:jc w:val="center"/>
      </w:pPr>
      <w:r>
        <w:t>ОБ УСТАНОВЛЕНИИ ПРАВИЛ ИНДИВИДУАЛЬНОГО ОТБОРА ПРИ ПРИЕМЕ</w:t>
      </w:r>
    </w:p>
    <w:p w14:paraId="2B3F991D" w14:textId="77777777" w:rsidR="002D4FDD" w:rsidRDefault="002D4FDD">
      <w:pPr>
        <w:pStyle w:val="ConsPlusTitle"/>
        <w:jc w:val="center"/>
      </w:pPr>
      <w:r>
        <w:t>ЛИБО ПЕРЕВОДЕ В ОБРАЗОВАТЕЛЬНЫЕ ОРГАНИЗАЦИИ ВЛАДИМИРСКОЙ</w:t>
      </w:r>
    </w:p>
    <w:p w14:paraId="41E1B29F" w14:textId="77777777" w:rsidR="002D4FDD" w:rsidRDefault="002D4FDD">
      <w:pPr>
        <w:pStyle w:val="ConsPlusTitle"/>
        <w:jc w:val="center"/>
      </w:pPr>
      <w:r>
        <w:t>ОБЛАСТИ И МУНИЦИПАЛЬНЫЕ ОБРАЗОВАТЕЛЬНЫЕ ОРГАНИЗАЦИИ</w:t>
      </w:r>
    </w:p>
    <w:p w14:paraId="0A8E4360" w14:textId="77777777" w:rsidR="002D4FDD" w:rsidRDefault="002D4FDD">
      <w:pPr>
        <w:pStyle w:val="ConsPlusTitle"/>
        <w:jc w:val="center"/>
      </w:pPr>
      <w:r>
        <w:t>ДЛЯ ПОЛУЧЕНИЯ ОСНОВНОГО ОБЩЕГО И СРЕДНЕГО ОБЩЕГО ОБРАЗОВАНИЯ</w:t>
      </w:r>
    </w:p>
    <w:p w14:paraId="0EBB638A" w14:textId="77777777" w:rsidR="002D4FDD" w:rsidRDefault="002D4FDD">
      <w:pPr>
        <w:pStyle w:val="ConsPlusTitle"/>
        <w:jc w:val="center"/>
      </w:pPr>
      <w:r>
        <w:t>С УГЛУБЛЕННЫМ ИЗУЧЕНИЕМ ОТДЕЛЬНЫХ УЧЕБНЫХ ПРЕДМЕТОВ ИЛИ</w:t>
      </w:r>
    </w:p>
    <w:p w14:paraId="45E6584F" w14:textId="77777777" w:rsidR="002D4FDD" w:rsidRDefault="002D4FDD">
      <w:pPr>
        <w:pStyle w:val="ConsPlusTitle"/>
        <w:jc w:val="center"/>
      </w:pPr>
      <w:r>
        <w:t>ДЛЯ ПРОФИЛЬНОГО ОБУЧЕНИЯ</w:t>
      </w:r>
    </w:p>
    <w:p w14:paraId="30D6AADD" w14:textId="77777777" w:rsidR="002D4FDD" w:rsidRDefault="002D4F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4FDD" w14:paraId="010B361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A3CC" w14:textId="77777777" w:rsidR="002D4FDD" w:rsidRDefault="002D4F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95D5" w14:textId="77777777" w:rsidR="002D4FDD" w:rsidRDefault="002D4F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060C95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1D81DF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образования Владимирской области</w:t>
            </w:r>
          </w:p>
          <w:p w14:paraId="140C4EBC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>от 23.06.2020 N 13,</w:t>
            </w:r>
          </w:p>
          <w:p w14:paraId="37354C8D" w14:textId="77777777" w:rsidR="002D4FDD" w:rsidRDefault="002D4FDD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молодежной политики Владимирской области</w:t>
            </w:r>
          </w:p>
          <w:p w14:paraId="12C6974A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>от 07.06.2023 N 27-н)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B218" w14:textId="77777777" w:rsidR="002D4FDD" w:rsidRDefault="002D4FDD">
            <w:pPr>
              <w:pStyle w:val="ConsPlusNormal"/>
            </w:pPr>
          </w:p>
        </w:tc>
      </w:tr>
    </w:tbl>
    <w:p w14:paraId="26279F86" w14:textId="77777777" w:rsidR="002D4FDD" w:rsidRDefault="002D4FDD">
      <w:pPr>
        <w:pStyle w:val="ConsPlusNormal"/>
        <w:jc w:val="both"/>
      </w:pPr>
    </w:p>
    <w:p w14:paraId="591F98DE" w14:textId="77777777" w:rsidR="002D4FDD" w:rsidRDefault="002D4FD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5 статьи 67</w:t>
        </w:r>
      </w:hyperlink>
      <w:r>
        <w:t xml:space="preserve"> Федерального закона от 29.12.2012 N 273-ФЗ "Об образовании в Российской Федерации", </w:t>
      </w:r>
      <w:hyperlink r:id="rId8">
        <w:r>
          <w:rPr>
            <w:color w:val="0000FF"/>
          </w:rPr>
          <w:t>частью 4 статьи 14</w:t>
        </w:r>
      </w:hyperlink>
      <w:r>
        <w:t xml:space="preserve"> Закона Владимирской области от 12.08.2013 N 86-ОЗ "Об образовании во Владимирской области и признании утратившими силу отдельных Законов Владимирской области в сфере образования", </w:t>
      </w:r>
      <w:hyperlink r:id="rId9">
        <w:r>
          <w:rPr>
            <w:color w:val="0000FF"/>
          </w:rPr>
          <w:t>пунктами 3.1.45</w:t>
        </w:r>
      </w:hyperlink>
      <w:r>
        <w:t xml:space="preserve">, </w:t>
      </w:r>
      <w:hyperlink r:id="rId10">
        <w:r>
          <w:rPr>
            <w:color w:val="0000FF"/>
          </w:rPr>
          <w:t>3.4.18</w:t>
        </w:r>
      </w:hyperlink>
      <w:r>
        <w:t xml:space="preserve"> Положения о Министерстве образования и молодежной политики Владимирской области, утвержденного постановлением Правительства Владимирской области от 15.02.2023 N 71, в целях выявления и развития способностей обучающихся постановляю:</w:t>
      </w:r>
    </w:p>
    <w:p w14:paraId="2C38630A" w14:textId="77777777" w:rsidR="002D4FDD" w:rsidRDefault="002D4FD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Владимирской области от 07.06.2023 N 27-н)</w:t>
      </w:r>
    </w:p>
    <w:p w14:paraId="0A3C4576" w14:textId="77777777" w:rsidR="002D4FDD" w:rsidRDefault="002D4FDD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9">
        <w:r>
          <w:rPr>
            <w:color w:val="0000FF"/>
          </w:rPr>
          <w:t>правила</w:t>
        </w:r>
      </w:hyperlink>
      <w:r>
        <w:t xml:space="preserve"> индивидуального отбора при приеме либо переводе в образовательные организации Владимирской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согласно приложению.</w:t>
      </w:r>
    </w:p>
    <w:p w14:paraId="454176A4" w14:textId="77777777" w:rsidR="002D4FDD" w:rsidRDefault="002D4FDD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постановления возложить на первого заместителя Министра образования и молодежной политики Владимирской области С.А. </w:t>
      </w:r>
      <w:proofErr w:type="spellStart"/>
      <w:r>
        <w:t>Арлашину</w:t>
      </w:r>
      <w:proofErr w:type="spellEnd"/>
      <w:r>
        <w:t>.</w:t>
      </w:r>
    </w:p>
    <w:p w14:paraId="7B7142F2" w14:textId="77777777" w:rsidR="002D4FDD" w:rsidRDefault="002D4FDD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Владимирской области от 07.06.2023 N 27-н)</w:t>
      </w:r>
    </w:p>
    <w:p w14:paraId="43224828" w14:textId="77777777" w:rsidR="002D4FDD" w:rsidRDefault="002D4FD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подписания и подлежит официальному опубликованию.</w:t>
      </w:r>
    </w:p>
    <w:p w14:paraId="15370552" w14:textId="77777777" w:rsidR="002D4FDD" w:rsidRDefault="002D4FDD">
      <w:pPr>
        <w:pStyle w:val="ConsPlusNormal"/>
        <w:jc w:val="both"/>
      </w:pPr>
    </w:p>
    <w:p w14:paraId="7AD3C5A5" w14:textId="77777777" w:rsidR="002D4FDD" w:rsidRDefault="002D4FDD">
      <w:pPr>
        <w:pStyle w:val="ConsPlusNormal"/>
        <w:jc w:val="right"/>
      </w:pPr>
      <w:r>
        <w:t>Директор департамента образования+</w:t>
      </w:r>
    </w:p>
    <w:p w14:paraId="29524740" w14:textId="77777777" w:rsidR="002D4FDD" w:rsidRDefault="002D4FDD">
      <w:pPr>
        <w:pStyle w:val="ConsPlusNormal"/>
        <w:jc w:val="right"/>
      </w:pPr>
      <w:r>
        <w:t>О.А.БЕЛЯЕВА</w:t>
      </w:r>
    </w:p>
    <w:p w14:paraId="548422EA" w14:textId="77777777" w:rsidR="002D4FDD" w:rsidRDefault="002D4FDD">
      <w:pPr>
        <w:pStyle w:val="ConsPlusNormal"/>
        <w:jc w:val="both"/>
      </w:pPr>
    </w:p>
    <w:p w14:paraId="6C3C3B7A" w14:textId="77777777" w:rsidR="002D4FDD" w:rsidRDefault="002D4FDD">
      <w:pPr>
        <w:pStyle w:val="ConsPlusNormal"/>
        <w:jc w:val="both"/>
      </w:pPr>
    </w:p>
    <w:p w14:paraId="5DC2BAAB" w14:textId="77777777" w:rsidR="002D4FDD" w:rsidRDefault="002D4FDD">
      <w:pPr>
        <w:pStyle w:val="ConsPlusNormal"/>
        <w:jc w:val="both"/>
      </w:pPr>
    </w:p>
    <w:p w14:paraId="12801BFF" w14:textId="77777777" w:rsidR="002D4FDD" w:rsidRDefault="002D4FDD">
      <w:pPr>
        <w:pStyle w:val="ConsPlusNormal"/>
        <w:jc w:val="both"/>
      </w:pPr>
    </w:p>
    <w:p w14:paraId="57BED25D" w14:textId="77777777" w:rsidR="002D4FDD" w:rsidRDefault="002D4FDD">
      <w:pPr>
        <w:pStyle w:val="ConsPlusNormal"/>
        <w:jc w:val="both"/>
      </w:pPr>
    </w:p>
    <w:p w14:paraId="4E9913A0" w14:textId="77777777" w:rsidR="002D4FDD" w:rsidRDefault="002D4FDD">
      <w:pPr>
        <w:pStyle w:val="ConsPlusNormal"/>
        <w:jc w:val="right"/>
        <w:outlineLvl w:val="0"/>
      </w:pPr>
      <w:r>
        <w:t>Приложение</w:t>
      </w:r>
    </w:p>
    <w:p w14:paraId="6192B2CC" w14:textId="77777777" w:rsidR="002D4FDD" w:rsidRDefault="002D4FDD">
      <w:pPr>
        <w:pStyle w:val="ConsPlusNormal"/>
        <w:jc w:val="right"/>
      </w:pPr>
      <w:r>
        <w:t>к постановлению</w:t>
      </w:r>
    </w:p>
    <w:p w14:paraId="53E2157F" w14:textId="77777777" w:rsidR="002D4FDD" w:rsidRDefault="002D4FDD">
      <w:pPr>
        <w:pStyle w:val="ConsPlusNormal"/>
        <w:jc w:val="right"/>
      </w:pPr>
      <w:r>
        <w:lastRenderedPageBreak/>
        <w:t>департамента образования</w:t>
      </w:r>
    </w:p>
    <w:p w14:paraId="235F9DBA" w14:textId="77777777" w:rsidR="002D4FDD" w:rsidRDefault="002D4FDD">
      <w:pPr>
        <w:pStyle w:val="ConsPlusNormal"/>
        <w:jc w:val="right"/>
      </w:pPr>
      <w:r>
        <w:t>администрации Владимирской области</w:t>
      </w:r>
    </w:p>
    <w:p w14:paraId="2632B453" w14:textId="77777777" w:rsidR="002D4FDD" w:rsidRDefault="002D4FDD">
      <w:pPr>
        <w:pStyle w:val="ConsPlusNormal"/>
        <w:jc w:val="right"/>
      </w:pPr>
      <w:r>
        <w:t>от 06.02.2017 N 6</w:t>
      </w:r>
    </w:p>
    <w:p w14:paraId="023CA022" w14:textId="77777777" w:rsidR="002D4FDD" w:rsidRDefault="002D4FDD">
      <w:pPr>
        <w:pStyle w:val="ConsPlusNormal"/>
        <w:jc w:val="both"/>
      </w:pPr>
    </w:p>
    <w:p w14:paraId="6AD7F2DE" w14:textId="77777777" w:rsidR="002D4FDD" w:rsidRDefault="002D4FDD">
      <w:pPr>
        <w:pStyle w:val="ConsPlusTitle"/>
        <w:jc w:val="center"/>
      </w:pPr>
      <w:bookmarkStart w:id="0" w:name="P39"/>
      <w:bookmarkEnd w:id="0"/>
      <w:r>
        <w:t>ПРАВИЛА</w:t>
      </w:r>
    </w:p>
    <w:p w14:paraId="798D2988" w14:textId="77777777" w:rsidR="002D4FDD" w:rsidRDefault="002D4FDD">
      <w:pPr>
        <w:pStyle w:val="ConsPlusTitle"/>
        <w:jc w:val="center"/>
      </w:pPr>
      <w:r>
        <w:t>ИНДИВИДУАЛЬНОГО ОТБОРА ПРИ ПРИЕМЕ ЛИБО ПЕРЕВОДЕ УЧАЩИХСЯ</w:t>
      </w:r>
    </w:p>
    <w:p w14:paraId="377F3321" w14:textId="77777777" w:rsidR="002D4FDD" w:rsidRDefault="002D4FDD">
      <w:pPr>
        <w:pStyle w:val="ConsPlusTitle"/>
        <w:jc w:val="center"/>
      </w:pPr>
      <w:r>
        <w:t>В ОБРАЗОВАТЕЛЬНЫЕ ОРГАНИЗАЦИИ ВЛАДИМИРСКОЙ ОБЛАСТИ</w:t>
      </w:r>
    </w:p>
    <w:p w14:paraId="25D9420C" w14:textId="77777777" w:rsidR="002D4FDD" w:rsidRDefault="002D4FDD">
      <w:pPr>
        <w:pStyle w:val="ConsPlusTitle"/>
        <w:jc w:val="center"/>
      </w:pPr>
      <w:r>
        <w:t>И МУНИЦИПАЛЬНЫЕ ОБРАЗОВАТЕЛЬНЫЕ ОРГАНИЗАЦИИ ДЛЯ ПОЛУЧЕНИЯ</w:t>
      </w:r>
    </w:p>
    <w:p w14:paraId="1AC77DA9" w14:textId="77777777" w:rsidR="002D4FDD" w:rsidRDefault="002D4FDD">
      <w:pPr>
        <w:pStyle w:val="ConsPlusTitle"/>
        <w:jc w:val="center"/>
      </w:pPr>
      <w:r>
        <w:t>ОСНОВНОГО ОБЩЕГО И СРЕДНЕГО ОБЩЕГО ОБРАЗОВАНИЯ С УГЛУБЛЕННЫМ</w:t>
      </w:r>
    </w:p>
    <w:p w14:paraId="722C71D1" w14:textId="77777777" w:rsidR="002D4FDD" w:rsidRDefault="002D4FDD">
      <w:pPr>
        <w:pStyle w:val="ConsPlusTitle"/>
        <w:jc w:val="center"/>
      </w:pPr>
      <w:r>
        <w:t>ИЗУЧЕНИЕМ ОТДЕЛЬНЫХ УЧЕБНЫХ ПРЕДМЕТОВ</w:t>
      </w:r>
    </w:p>
    <w:p w14:paraId="2E174C53" w14:textId="77777777" w:rsidR="002D4FDD" w:rsidRDefault="002D4FDD">
      <w:pPr>
        <w:pStyle w:val="ConsPlusTitle"/>
        <w:jc w:val="center"/>
      </w:pPr>
      <w:r>
        <w:t>ИЛИ ДЛЯ ПРОФИЛЬНОГО ОБУЧЕНИЯ</w:t>
      </w:r>
    </w:p>
    <w:p w14:paraId="4ED7C71F" w14:textId="77777777" w:rsidR="002D4FDD" w:rsidRDefault="002D4F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4FDD" w14:paraId="16C55DD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C83A" w14:textId="77777777" w:rsidR="002D4FDD" w:rsidRDefault="002D4F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3C5A" w14:textId="77777777" w:rsidR="002D4FDD" w:rsidRDefault="002D4F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9C1606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05A90A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образования Владимирской области</w:t>
            </w:r>
          </w:p>
          <w:p w14:paraId="3432BBB3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>от 23.06.2020 N 13,</w:t>
            </w:r>
          </w:p>
          <w:p w14:paraId="19579E6B" w14:textId="77777777" w:rsidR="002D4FDD" w:rsidRDefault="002D4FDD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молодежной политики Владимирской области</w:t>
            </w:r>
          </w:p>
          <w:p w14:paraId="516520EC" w14:textId="77777777" w:rsidR="002D4FDD" w:rsidRDefault="002D4FDD">
            <w:pPr>
              <w:pStyle w:val="ConsPlusNormal"/>
              <w:jc w:val="center"/>
            </w:pPr>
            <w:r>
              <w:rPr>
                <w:color w:val="392C69"/>
              </w:rPr>
              <w:t>от 07.06.2023 N 27-н)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E476" w14:textId="77777777" w:rsidR="002D4FDD" w:rsidRDefault="002D4FDD">
            <w:pPr>
              <w:pStyle w:val="ConsPlusNormal"/>
            </w:pPr>
          </w:p>
        </w:tc>
      </w:tr>
    </w:tbl>
    <w:p w14:paraId="2CAD7B7D" w14:textId="77777777" w:rsidR="002D4FDD" w:rsidRDefault="002D4FDD">
      <w:pPr>
        <w:pStyle w:val="ConsPlusNormal"/>
        <w:jc w:val="both"/>
      </w:pPr>
    </w:p>
    <w:p w14:paraId="16672C5A" w14:textId="77777777" w:rsidR="002D4FDD" w:rsidRDefault="002D4FDD">
      <w:pPr>
        <w:pStyle w:val="ConsPlusNormal"/>
        <w:ind w:firstLine="540"/>
        <w:jc w:val="both"/>
      </w:pPr>
      <w:r>
        <w:t>1. Настоящие Правила индивидуального отбора при приеме либо переводе учащихся в образовательные организации Владимирской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Правила) регламентируют организацию индивидуального отбора при приеме либо переводе учащихся в образовательные организации Владимирской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индивидуальный отбор) на территории Владимирской области.</w:t>
      </w:r>
    </w:p>
    <w:p w14:paraId="0F1D262E" w14:textId="77777777" w:rsidR="002D4FDD" w:rsidRDefault="002D4FDD">
      <w:pPr>
        <w:pStyle w:val="ConsPlusNormal"/>
        <w:spacing w:before="220"/>
        <w:ind w:firstLine="540"/>
        <w:jc w:val="both"/>
      </w:pPr>
      <w:r>
        <w:t>2. Решение об открытии в образовательных организациях классов углубленного изучения отдельных учебных предметов и/или профильного обучения принимается муниципальной образовательной организацией по согласованию с учредителем; государственной образовательной организацией - по согласованию с Министерством образования и молодежной политики Владимирской области. Классы углубленного изучения отдельных учебных предметов и/или профильного обучения открываются с учетом интересов учащихся, родителей (законных представителей).</w:t>
      </w:r>
    </w:p>
    <w:p w14:paraId="6C4E7000" w14:textId="77777777" w:rsidR="002D4FDD" w:rsidRDefault="002D4FD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Владимирской области от 07.06.2023 N 27-н)</w:t>
      </w:r>
    </w:p>
    <w:p w14:paraId="182BA02C" w14:textId="77777777" w:rsidR="002D4FDD" w:rsidRDefault="002D4FDD">
      <w:pPr>
        <w:pStyle w:val="ConsPlusNormal"/>
        <w:spacing w:before="220"/>
        <w:ind w:firstLine="540"/>
        <w:jc w:val="both"/>
      </w:pPr>
      <w:r>
        <w:t xml:space="preserve">3. Участниками индивидуального отбора могут быть все учащиеся, проживающие на территории Владимирской области и соответствующие не менее чем одному критерию из предусмотренных </w:t>
      </w:r>
      <w:hyperlink w:anchor="P66">
        <w:r>
          <w:rPr>
            <w:color w:val="0000FF"/>
          </w:rPr>
          <w:t>пунктом 7</w:t>
        </w:r>
      </w:hyperlink>
      <w:r>
        <w:t xml:space="preserve"> Правил.</w:t>
      </w:r>
    </w:p>
    <w:p w14:paraId="5CAC6850" w14:textId="77777777" w:rsidR="002D4FDD" w:rsidRDefault="002D4FDD">
      <w:pPr>
        <w:pStyle w:val="ConsPlusNormal"/>
        <w:spacing w:before="220"/>
        <w:ind w:firstLine="540"/>
        <w:jc w:val="both"/>
      </w:pPr>
      <w:r>
        <w:t>4. Информирование учащихся, родителей (законных представителей) о сроках, времени, месте подачи заявлений и процедуре индивидуального отбора осуществляется организацией через официальный сайт образовательной организации, ученические и родительские собрания, информационные стенды, средства массовой информации не позднее чем за 30 дней до начала индивидуального отбора.</w:t>
      </w:r>
    </w:p>
    <w:p w14:paraId="5D2AA4F8" w14:textId="77777777" w:rsidR="002D4FDD" w:rsidRDefault="002D4FDD">
      <w:pPr>
        <w:pStyle w:val="ConsPlusNormal"/>
        <w:spacing w:before="220"/>
        <w:ind w:firstLine="540"/>
        <w:jc w:val="both"/>
      </w:pPr>
      <w:r>
        <w:t>5. Родители (законные представители) подают заявление на имя руководителя организации.</w:t>
      </w:r>
    </w:p>
    <w:p w14:paraId="4807AB1D" w14:textId="77777777" w:rsidR="002D4FDD" w:rsidRDefault="002D4FDD">
      <w:pPr>
        <w:pStyle w:val="ConsPlusNormal"/>
        <w:spacing w:before="220"/>
        <w:ind w:firstLine="540"/>
        <w:jc w:val="both"/>
      </w:pPr>
      <w:bookmarkStart w:id="1" w:name="P58"/>
      <w:bookmarkEnd w:id="1"/>
      <w:r>
        <w:t>6. К заявлению, указанному в пункте 5 Правил, прилагаются копии следующих документов учащихся:</w:t>
      </w:r>
    </w:p>
    <w:p w14:paraId="693C5C63" w14:textId="77777777" w:rsidR="002D4FDD" w:rsidRDefault="002D4FDD">
      <w:pPr>
        <w:pStyle w:val="ConsPlusNormal"/>
        <w:spacing w:before="220"/>
        <w:ind w:firstLine="540"/>
        <w:jc w:val="both"/>
      </w:pPr>
      <w:r>
        <w:t>- ведомость успеваемости (или аттестат об основном общем образовании);</w:t>
      </w:r>
    </w:p>
    <w:p w14:paraId="4BB12E89" w14:textId="77777777" w:rsidR="002D4FDD" w:rsidRDefault="002D4FDD">
      <w:pPr>
        <w:pStyle w:val="ConsPlusNormal"/>
        <w:spacing w:before="220"/>
        <w:ind w:firstLine="540"/>
        <w:jc w:val="both"/>
      </w:pPr>
      <w:r>
        <w:lastRenderedPageBreak/>
        <w:t>- результаты государственной итоговой аттестации по образовательным программам основного общего образования по общеобразовательным предметам, изучение которых предполагается на углубленном или профильном уровне (в 2020 году не учитываются);</w:t>
      </w:r>
    </w:p>
    <w:p w14:paraId="67531F2D" w14:textId="77777777" w:rsidR="002D4FDD" w:rsidRDefault="002D4FD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Департамента образования Владимирской области от 23.06.2020 N 13)</w:t>
      </w:r>
    </w:p>
    <w:p w14:paraId="7ADFE047" w14:textId="77777777" w:rsidR="002D4FDD" w:rsidRDefault="002D4FDD">
      <w:pPr>
        <w:pStyle w:val="ConsPlusNormal"/>
        <w:spacing w:before="220"/>
        <w:ind w:firstLine="540"/>
        <w:jc w:val="both"/>
      </w:pPr>
      <w:r>
        <w:t>- грамоты, дипломы, сертификаты, удостоверения, подтверждающие учебные, интеллектуальные, творческие и спортивные достижения (призовые места).</w:t>
      </w:r>
    </w:p>
    <w:p w14:paraId="79AC0950" w14:textId="77777777" w:rsidR="002D4FDD" w:rsidRDefault="002D4FDD">
      <w:pPr>
        <w:pStyle w:val="ConsPlusNormal"/>
        <w:spacing w:before="220"/>
        <w:ind w:firstLine="540"/>
        <w:jc w:val="both"/>
      </w:pPr>
      <w:r>
        <w:t>Перечень учебных предметов (не менее 3), изучение которых планируется на профильном уровне, определяется образовательной организацией.</w:t>
      </w:r>
    </w:p>
    <w:p w14:paraId="57EE3646" w14:textId="77777777" w:rsidR="002D4FDD" w:rsidRDefault="002D4FD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Департамента образования Владимирской области от 23.06.2020 N 13)</w:t>
      </w:r>
    </w:p>
    <w:p w14:paraId="68A51124" w14:textId="77777777" w:rsidR="002D4FDD" w:rsidRDefault="002D4FDD">
      <w:pPr>
        <w:pStyle w:val="ConsPlusNormal"/>
        <w:spacing w:before="220"/>
        <w:ind w:firstLine="540"/>
        <w:jc w:val="both"/>
      </w:pPr>
      <w:r>
        <w:t>Ответственность за достоверность документов и своевременность их предоставления в комиссию индивидуального отбора несут родители (законные представители) учащихся.</w:t>
      </w:r>
    </w:p>
    <w:p w14:paraId="1F8F79A2" w14:textId="77777777" w:rsidR="002D4FDD" w:rsidRDefault="002D4FDD">
      <w:pPr>
        <w:pStyle w:val="ConsPlusNormal"/>
        <w:spacing w:before="220"/>
        <w:ind w:firstLine="540"/>
        <w:jc w:val="both"/>
      </w:pPr>
      <w:bookmarkStart w:id="2" w:name="P66"/>
      <w:bookmarkEnd w:id="2"/>
      <w:r>
        <w:t>7. Индивидуальный отбор учащихся осуществляется на основании следующих критериев:</w:t>
      </w:r>
    </w:p>
    <w:p w14:paraId="5E39F060" w14:textId="77777777" w:rsidR="002D4FDD" w:rsidRDefault="002D4FDD">
      <w:pPr>
        <w:pStyle w:val="ConsPlusNormal"/>
        <w:spacing w:before="220"/>
        <w:ind w:firstLine="540"/>
        <w:jc w:val="both"/>
      </w:pPr>
      <w:r>
        <w:t>- наличие четвертных, полугодовых, годовых отметок "хорошо" и "отлично" по соответствующему(им) учебному(</w:t>
      </w:r>
      <w:proofErr w:type="spellStart"/>
      <w:r>
        <w:t>ым</w:t>
      </w:r>
      <w:proofErr w:type="spellEnd"/>
      <w:r>
        <w:t>) предмету(</w:t>
      </w:r>
      <w:proofErr w:type="spellStart"/>
      <w:r>
        <w:t>ам</w:t>
      </w:r>
      <w:proofErr w:type="spellEnd"/>
      <w:r>
        <w:t>) за предшествующий (или текущий) период обучения;</w:t>
      </w:r>
    </w:p>
    <w:p w14:paraId="6FC77960" w14:textId="77777777" w:rsidR="002D4FDD" w:rsidRDefault="002D4FDD">
      <w:pPr>
        <w:pStyle w:val="ConsPlusNormal"/>
        <w:spacing w:before="220"/>
        <w:ind w:firstLine="540"/>
        <w:jc w:val="both"/>
      </w:pPr>
      <w:r>
        <w:t>- наличие результатов государственной итоговой аттестации по образовательным программам основного общего образования по общеобразовательным предметам, изучение которых предполагается на углубленном или профильном уровне (в 2020 году не учитываются);</w:t>
      </w:r>
    </w:p>
    <w:p w14:paraId="5288444C" w14:textId="77777777" w:rsidR="002D4FDD" w:rsidRDefault="002D4FD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Департамента образования Владимирской области от 23.06.2020 N 13)</w:t>
      </w:r>
    </w:p>
    <w:p w14:paraId="50B0EB27" w14:textId="77777777" w:rsidR="002D4FDD" w:rsidRDefault="002D4FDD">
      <w:pPr>
        <w:pStyle w:val="ConsPlusNormal"/>
        <w:spacing w:before="220"/>
        <w:ind w:firstLine="540"/>
        <w:jc w:val="both"/>
      </w:pPr>
      <w:r>
        <w:t>- наличие документов, подтверждающих достижения (призовые места) в олимпиадах, интеллектуальных и спортивных состязаниях, конкурсных мероприятиях в области искусства, научно-исследовательской деятельности, научно-технического творчества, спорта различных уровней (школьного, муниципального, регионального, всероссийского, международного) за последние 2 года.</w:t>
      </w:r>
    </w:p>
    <w:p w14:paraId="2E3A2550" w14:textId="77777777" w:rsidR="002D4FDD" w:rsidRDefault="002D4FDD">
      <w:pPr>
        <w:pStyle w:val="ConsPlusNormal"/>
        <w:spacing w:before="220"/>
        <w:ind w:firstLine="540"/>
        <w:jc w:val="both"/>
      </w:pPr>
      <w:r>
        <w:t>8. Индивидуальный отбор учащихся осуществляется комиссией, создаваемой руководителем организации, в состав которой включаются педагогические работники, осуществляющие обучение по соответствующим учебным предметам; руководители предметных методических объединений; заместитель руководителя организации, курирующий вопросы качества обучения по программам углубленного изучения отдельных учебных предметов или профильного обучения; представители психолого-педагогической службы и органа государственно-общественного управления организации (далее - комиссия).</w:t>
      </w:r>
    </w:p>
    <w:p w14:paraId="07B6485B" w14:textId="77777777" w:rsidR="002D4FDD" w:rsidRDefault="002D4FDD">
      <w:pPr>
        <w:pStyle w:val="ConsPlusNormal"/>
        <w:spacing w:before="220"/>
        <w:ind w:firstLine="540"/>
        <w:jc w:val="both"/>
      </w:pPr>
      <w:r>
        <w:t>Порядок работы комиссии утверждается руководителем образовательной организации по согласованию с коллегиальным органом организации (управляющим, попечительским, наблюдательным советами либо педагогическим советом с участием представителей органов государственно-общественного управления организации).</w:t>
      </w:r>
    </w:p>
    <w:p w14:paraId="770279D0" w14:textId="77777777" w:rsidR="002D4FDD" w:rsidRDefault="002D4FDD">
      <w:pPr>
        <w:pStyle w:val="ConsPlusNormal"/>
        <w:spacing w:before="220"/>
        <w:ind w:firstLine="540"/>
        <w:jc w:val="both"/>
      </w:pPr>
      <w:r>
        <w:t>9. Индивидуальный отбор осуществляется в 3 этапа:</w:t>
      </w:r>
    </w:p>
    <w:p w14:paraId="35080797" w14:textId="77777777" w:rsidR="002D4FDD" w:rsidRDefault="002D4FDD">
      <w:pPr>
        <w:pStyle w:val="ConsPlusNormal"/>
        <w:spacing w:before="220"/>
        <w:ind w:firstLine="540"/>
        <w:jc w:val="both"/>
      </w:pPr>
      <w:r>
        <w:t xml:space="preserve">1-й этап - проведение экспертизы документов, указанных в </w:t>
      </w:r>
      <w:hyperlink w:anchor="P58">
        <w:r>
          <w:rPr>
            <w:color w:val="0000FF"/>
          </w:rPr>
          <w:t>пункте 6</w:t>
        </w:r>
      </w:hyperlink>
      <w:r>
        <w:t xml:space="preserve"> Правил, на основании критериев, предусмотренных </w:t>
      </w:r>
      <w:hyperlink w:anchor="P66">
        <w:r>
          <w:rPr>
            <w:color w:val="0000FF"/>
          </w:rPr>
          <w:t>пунктом 7</w:t>
        </w:r>
      </w:hyperlink>
      <w:r>
        <w:t xml:space="preserve"> Правил;</w:t>
      </w:r>
    </w:p>
    <w:p w14:paraId="1017FC68" w14:textId="77777777" w:rsidR="002D4FDD" w:rsidRDefault="002D4FDD">
      <w:pPr>
        <w:pStyle w:val="ConsPlusNormal"/>
        <w:spacing w:before="220"/>
        <w:ind w:firstLine="540"/>
        <w:jc w:val="both"/>
      </w:pPr>
      <w:r>
        <w:t>2-й этап - составление рейтинга учащихся;</w:t>
      </w:r>
    </w:p>
    <w:p w14:paraId="033ADF60" w14:textId="77777777" w:rsidR="002D4FDD" w:rsidRDefault="002D4FDD">
      <w:pPr>
        <w:pStyle w:val="ConsPlusNormal"/>
        <w:spacing w:before="220"/>
        <w:ind w:firstLine="540"/>
        <w:jc w:val="both"/>
      </w:pPr>
      <w:r>
        <w:t>3-й этап - принятие решения о зачислении учащихся.</w:t>
      </w:r>
    </w:p>
    <w:p w14:paraId="04982532" w14:textId="77777777" w:rsidR="002D4FDD" w:rsidRDefault="002D4FDD">
      <w:pPr>
        <w:pStyle w:val="ConsPlusNormal"/>
        <w:spacing w:before="220"/>
        <w:ind w:firstLine="540"/>
        <w:jc w:val="both"/>
      </w:pPr>
      <w:r>
        <w:t>10. Экспертиза документов проводится по балльной системе:</w:t>
      </w:r>
    </w:p>
    <w:p w14:paraId="5BD78EEF" w14:textId="77777777" w:rsidR="002D4FDD" w:rsidRDefault="002D4FDD">
      <w:pPr>
        <w:pStyle w:val="ConsPlusNormal"/>
        <w:spacing w:before="220"/>
        <w:ind w:firstLine="540"/>
        <w:jc w:val="both"/>
      </w:pPr>
      <w:r>
        <w:lastRenderedPageBreak/>
        <w:t>- отметка "хорошо" и "отлично" по соответствующему(им) учебному(</w:t>
      </w:r>
      <w:proofErr w:type="spellStart"/>
      <w:r>
        <w:t>ым</w:t>
      </w:r>
      <w:proofErr w:type="spellEnd"/>
      <w:r>
        <w:t>) предмету(</w:t>
      </w:r>
      <w:proofErr w:type="spellStart"/>
      <w:r>
        <w:t>ам</w:t>
      </w:r>
      <w:proofErr w:type="spellEnd"/>
      <w:r>
        <w:t>) за предшествующий (или текущий) год обучения - 5 баллов за один предмет;</w:t>
      </w:r>
    </w:p>
    <w:p w14:paraId="77935841" w14:textId="77777777" w:rsidR="002D4FDD" w:rsidRDefault="002D4FDD">
      <w:pPr>
        <w:pStyle w:val="ConsPlusNormal"/>
        <w:spacing w:before="220"/>
        <w:ind w:firstLine="540"/>
        <w:jc w:val="both"/>
      </w:pPr>
      <w:r>
        <w:t>- результаты государственной итоговой аттестации по образовательным программам основного общего образования по общеобразовательным предметам, изучение которых предполагается на углубленном или профильном уровне, - 10 баллов за один предмет, отметка по которому "хорошо" и "отлично" (в 2020 году не учитываются);</w:t>
      </w:r>
    </w:p>
    <w:p w14:paraId="6AADA6AE" w14:textId="77777777" w:rsidR="002D4FDD" w:rsidRDefault="002D4FD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Департамента образования Владимирской области от 23.06.2020 N 13)</w:t>
      </w:r>
    </w:p>
    <w:p w14:paraId="22E03ECC" w14:textId="77777777" w:rsidR="002D4FDD" w:rsidRDefault="002D4FDD">
      <w:pPr>
        <w:pStyle w:val="ConsPlusNormal"/>
        <w:spacing w:before="220"/>
        <w:ind w:firstLine="540"/>
        <w:jc w:val="both"/>
      </w:pPr>
      <w:r>
        <w:t>- достижения школьного уровня - 1 балл за 1 достижение (призовое место) (не более 5 баллов за все достижения);</w:t>
      </w:r>
    </w:p>
    <w:p w14:paraId="0FD5ECEE" w14:textId="77777777" w:rsidR="002D4FDD" w:rsidRDefault="002D4FDD">
      <w:pPr>
        <w:pStyle w:val="ConsPlusNormal"/>
        <w:spacing w:before="220"/>
        <w:ind w:firstLine="540"/>
        <w:jc w:val="both"/>
      </w:pPr>
      <w:r>
        <w:t>- достижения муниципального уровня - 2 балла за 1 достижение (призовое место) (не более 10 баллов за все достижения);</w:t>
      </w:r>
    </w:p>
    <w:p w14:paraId="1CEF319E" w14:textId="77777777" w:rsidR="002D4FDD" w:rsidRDefault="002D4FDD">
      <w:pPr>
        <w:pStyle w:val="ConsPlusNormal"/>
        <w:spacing w:before="220"/>
        <w:ind w:firstLine="540"/>
        <w:jc w:val="both"/>
      </w:pPr>
      <w:r>
        <w:t>- достижения регионального уровня - 5 баллов за 1 достижение (призовое место) (не более 15 баллов за все достижения);</w:t>
      </w:r>
    </w:p>
    <w:p w14:paraId="1F4F34FF" w14:textId="77777777" w:rsidR="002D4FDD" w:rsidRDefault="002D4FDD">
      <w:pPr>
        <w:pStyle w:val="ConsPlusNormal"/>
        <w:spacing w:before="220"/>
        <w:ind w:firstLine="540"/>
        <w:jc w:val="both"/>
      </w:pPr>
      <w:r>
        <w:t>- достижения всероссийского уровня - 10 баллов за 1 достижение (призовое место) (не более 20 баллов за все достижения);</w:t>
      </w:r>
    </w:p>
    <w:p w14:paraId="3CB0CFC3" w14:textId="77777777" w:rsidR="002D4FDD" w:rsidRDefault="002D4FDD">
      <w:pPr>
        <w:pStyle w:val="ConsPlusNormal"/>
        <w:spacing w:before="220"/>
        <w:ind w:firstLine="540"/>
        <w:jc w:val="both"/>
      </w:pPr>
      <w:r>
        <w:t>- достижения международного уровня - 20 баллов за 1 достижение (призовое место).</w:t>
      </w:r>
    </w:p>
    <w:p w14:paraId="661F3D5C" w14:textId="77777777" w:rsidR="002D4FDD" w:rsidRDefault="002D4FDD">
      <w:pPr>
        <w:pStyle w:val="ConsPlusNormal"/>
        <w:spacing w:before="220"/>
        <w:ind w:firstLine="540"/>
        <w:jc w:val="both"/>
      </w:pPr>
      <w:r>
        <w:t>11. Рейтинг учащихся составляется по мере убывания набранных ими баллов и оформляется протоколом комиссии не позднее 3 дней после проведения первого этапа индивидуального отбора.</w:t>
      </w:r>
    </w:p>
    <w:p w14:paraId="5781E43D" w14:textId="77777777" w:rsidR="002D4FDD" w:rsidRDefault="002D4FDD">
      <w:pPr>
        <w:pStyle w:val="ConsPlusNormal"/>
        <w:spacing w:before="220"/>
        <w:ind w:firstLine="540"/>
        <w:jc w:val="both"/>
      </w:pPr>
      <w:r>
        <w:t>При равных результатах индивидуального отбора учитывается средний балл ведомости успеваемости (или аттестата об основном общем образовании), исчисляемый как среднее арифметическое суммы промежуточных или итоговых отметок.</w:t>
      </w:r>
    </w:p>
    <w:p w14:paraId="2D1DCEA1" w14:textId="77777777" w:rsidR="002D4FDD" w:rsidRDefault="002D4FDD">
      <w:pPr>
        <w:pStyle w:val="ConsPlusNormal"/>
        <w:spacing w:before="220"/>
        <w:ind w:firstLine="540"/>
        <w:jc w:val="both"/>
      </w:pPr>
      <w:r>
        <w:t>Рейтинг учащихся доводится организацией до сведения родителей (законных представителей) через официальный сайт и информационные стенды.</w:t>
      </w:r>
    </w:p>
    <w:p w14:paraId="6B8CC17D" w14:textId="77777777" w:rsidR="002D4FDD" w:rsidRDefault="002D4FDD">
      <w:pPr>
        <w:pStyle w:val="ConsPlusNormal"/>
        <w:spacing w:before="220"/>
        <w:ind w:firstLine="540"/>
        <w:jc w:val="both"/>
      </w:pPr>
      <w:r>
        <w:t>12. Зачисление учащихся осуществляется на основании протокола комиссии по результатам индивидуального отбора (рейтинга обучающихся) и оформляется приказом руководителя организации не позднее 5 дней до начала учебного года.</w:t>
      </w:r>
    </w:p>
    <w:p w14:paraId="11E7D1CC" w14:textId="77777777" w:rsidR="002D4FDD" w:rsidRDefault="002D4FDD">
      <w:pPr>
        <w:pStyle w:val="ConsPlusNormal"/>
        <w:spacing w:before="220"/>
        <w:ind w:firstLine="540"/>
        <w:jc w:val="both"/>
      </w:pPr>
      <w:r>
        <w:t>13. Информация об итогах индивидуального отбора и зачислении доводится до учащихся, родителей (законных представителей) и размещается на сайте организации в сети Интернет не позднее 3 дней после зачисления.</w:t>
      </w:r>
    </w:p>
    <w:p w14:paraId="05683C7B" w14:textId="77777777" w:rsidR="002D4FDD" w:rsidRDefault="002D4FDD">
      <w:pPr>
        <w:pStyle w:val="ConsPlusNormal"/>
        <w:spacing w:before="220"/>
        <w:ind w:firstLine="540"/>
        <w:jc w:val="both"/>
      </w:pPr>
      <w:r>
        <w:t xml:space="preserve">14. При переводе учащегося из другой организации, реализующей общеобразовательную программу соответствующего уровня, учащийся зачисляется при наличии свободных мест в организации с учетом критериев, указанных в </w:t>
      </w:r>
      <w:hyperlink w:anchor="P66">
        <w:r>
          <w:rPr>
            <w:color w:val="0000FF"/>
          </w:rPr>
          <w:t>пункте 7</w:t>
        </w:r>
      </w:hyperlink>
      <w:r>
        <w:t xml:space="preserve"> Правил.</w:t>
      </w:r>
    </w:p>
    <w:p w14:paraId="0AE4E519" w14:textId="77777777" w:rsidR="002D4FDD" w:rsidRDefault="002D4FDD">
      <w:pPr>
        <w:pStyle w:val="ConsPlusNormal"/>
        <w:jc w:val="both"/>
      </w:pPr>
    </w:p>
    <w:p w14:paraId="0A359C38" w14:textId="77777777" w:rsidR="002D4FDD" w:rsidRDefault="002D4FDD">
      <w:pPr>
        <w:pStyle w:val="ConsPlusNormal"/>
        <w:jc w:val="both"/>
      </w:pPr>
    </w:p>
    <w:p w14:paraId="45B6C34C" w14:textId="77777777" w:rsidR="002D4FDD" w:rsidRDefault="002D4F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6F01DF" w14:textId="77777777" w:rsidR="002D4FDD" w:rsidRDefault="002D4FDD"/>
    <w:sectPr w:rsidR="002D4FDD" w:rsidSect="00F4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D"/>
    <w:rsid w:val="002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86C0"/>
  <w15:chartTrackingRefBased/>
  <w15:docId w15:val="{F08D8242-C6F5-4F9A-9711-776F699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4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4F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7CC54A440E436C468B3F2B4B9FD91C2BD9703D58CF3C431872002184386DD555890A540B0C29B7348EB1E94D08A3F0A04570547352FB8Q6o0L" TargetMode="External"/><Relationship Id="rId13" Type="http://schemas.openxmlformats.org/officeDocument/2006/relationships/hyperlink" Target="consultantplus://offline/ref=DA57CC54A440E436C468B3F2B4B9FD91C2BD9703D580FDC531872002184386DD555890A540B0C29B7043BF4FD58ED36E494F5A025E292FBD7D1A3FD9Q7o2L" TargetMode="External"/><Relationship Id="rId18" Type="http://schemas.openxmlformats.org/officeDocument/2006/relationships/hyperlink" Target="consultantplus://offline/ref=DA57CC54A440E436C468B3F2B4B9FD91C2BD9703D580FDC531872002184386DD555890A540B0C29B7043BF4ED08ED36E494F5A025E292FBD7D1A3FD9Q7o2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A57CC54A440E436C468ADFFA2D5A39BC4B3C90BDD80FE916ADA265547138088151896F003F4C69A7348EB1E94D08A3F0A04570547352FB8Q6o0L" TargetMode="External"/><Relationship Id="rId12" Type="http://schemas.openxmlformats.org/officeDocument/2006/relationships/hyperlink" Target="consultantplus://offline/ref=DA57CC54A440E436C468B3F2B4B9FD91C2BD9703D58CF2C0358E2002184386DD555890A540B0C29B7043BF4FD78ED36E494F5A025E292FBD7D1A3FD9Q7o2L" TargetMode="External"/><Relationship Id="rId17" Type="http://schemas.openxmlformats.org/officeDocument/2006/relationships/hyperlink" Target="consultantplus://offline/ref=DA57CC54A440E436C468B3F2B4B9FD91C2BD9703D580FDC531872002184386DD555890A540B0C29B7043BF4FD88ED36E494F5A025E292FBD7D1A3FD9Q7o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57CC54A440E436C468B3F2B4B9FD91C2BD9703D580FDC531872002184386DD555890A540B0C29B7043BF4FD78ED36E494F5A025E292FBD7D1A3FD9Q7o2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7CC54A440E436C468B3F2B4B9FD91C2BD9703D58CF2C0358E2002184386DD555890A540B0C29B7043BF4FD58ED36E494F5A025E292FBD7D1A3FD9Q7o2L" TargetMode="External"/><Relationship Id="rId11" Type="http://schemas.openxmlformats.org/officeDocument/2006/relationships/hyperlink" Target="consultantplus://offline/ref=DA57CC54A440E436C468B3F2B4B9FD91C2BD9703D58CF2C0358E2002184386DD555890A540B0C29B7043BF4FD68ED36E494F5A025E292FBD7D1A3FD9Q7o2L" TargetMode="External"/><Relationship Id="rId5" Type="http://schemas.openxmlformats.org/officeDocument/2006/relationships/hyperlink" Target="consultantplus://offline/ref=DA57CC54A440E436C468B3F2B4B9FD91C2BD9703D580FDC531872002184386DD555890A540B0C29B7043BF4FD58ED36E494F5A025E292FBD7D1A3FD9Q7o2L" TargetMode="External"/><Relationship Id="rId15" Type="http://schemas.openxmlformats.org/officeDocument/2006/relationships/hyperlink" Target="consultantplus://offline/ref=DA57CC54A440E436C468B3F2B4B9FD91C2BD9703D58CF2C0358E2002184386DD555890A540B0C29B7043BF4FD98ED36E494F5A025E292FBD7D1A3FD9Q7o2L" TargetMode="External"/><Relationship Id="rId10" Type="http://schemas.openxmlformats.org/officeDocument/2006/relationships/hyperlink" Target="consultantplus://offline/ref=DA57CC54A440E436C468B3F2B4B9FD91C2BD9703D58CF6C033882002184386DD555890A540B0C29B7043BD4FD38ED36E494F5A025E292FBD7D1A3FD9Q7o2L" TargetMode="External"/><Relationship Id="rId19" Type="http://schemas.openxmlformats.org/officeDocument/2006/relationships/hyperlink" Target="consultantplus://offline/ref=DA57CC54A440E436C468B3F2B4B9FD91C2BD9703D580FDC531872002184386DD555890A540B0C29B7043BF4ED18ED36E494F5A025E292FBD7D1A3FD9Q7o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A57CC54A440E436C468B3F2B4B9FD91C2BD9703D58CF6C033882002184386DD555890A540B0C29B7043BE4ED98ED36E494F5A025E292FBD7D1A3FD9Q7o2L" TargetMode="External"/><Relationship Id="rId14" Type="http://schemas.openxmlformats.org/officeDocument/2006/relationships/hyperlink" Target="consultantplus://offline/ref=DA57CC54A440E436C468B3F2B4B9FD91C2BD9703D58CF2C0358E2002184386DD555890A540B0C29B7043BF4FD98ED36E494F5A025E292FBD7D1A3FD9Q7o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1936</Words>
  <Characters>11037</Characters>
  <Application>Microsoft Office Word</Application>
  <DocSecurity>0</DocSecurity>
  <Lines>91</Lines>
  <Paragraphs>25</Paragraphs>
  <ScaleCrop>false</ScaleCrop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Всеволодова Наталья Сергеевна</dc:creator>
  <cp:keywords/>
  <dc:description/>
  <cp:lastModifiedBy>Всеволодова Наталья Сергеевна</cp:lastModifiedBy>
  <cp:revision>1</cp:revision>
  <dcterms:created xsi:type="dcterms:W3CDTF">2023-07-07T11:40:00Z</dcterms:created>
  <dcterms:modified xsi:type="dcterms:W3CDTF">2023-07-07T11:40:00Z</dcterms:modified>
</cp:coreProperties>
</file>