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5B" w:rsidRDefault="00CF52A9" w:rsidP="004A675B">
      <w:pPr>
        <w:spacing w:after="27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План мероприятий 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Центра образования естественн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о</w:t>
      </w:r>
      <w:r w:rsidR="00C51B5D">
        <w:rPr>
          <w:rFonts w:ascii="Times New Roman" w:eastAsia="Times New Roman" w:hAnsi="Times New Roman" w:cs="Times New Roman"/>
          <w:b/>
          <w:sz w:val="28"/>
        </w:rPr>
        <w:t>-</w:t>
      </w:r>
      <w:proofErr w:type="gramEnd"/>
      <w:r w:rsidR="00C51B5D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научной направленностей </w:t>
      </w:r>
    </w:p>
    <w:p w:rsidR="00A07D80" w:rsidRDefault="00CF52A9" w:rsidP="004A675B">
      <w:pPr>
        <w:spacing w:after="2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«Точка роста»</w:t>
      </w:r>
    </w:p>
    <w:p w:rsidR="00A07D80" w:rsidRDefault="00CF52A9">
      <w:pPr>
        <w:spacing w:after="220"/>
        <w:ind w:left="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на базе М</w:t>
      </w:r>
      <w:r w:rsidR="004A675B">
        <w:rPr>
          <w:rFonts w:ascii="Times New Roman" w:eastAsia="Times New Roman" w:hAnsi="Times New Roman" w:cs="Times New Roman"/>
          <w:b/>
          <w:sz w:val="28"/>
        </w:rPr>
        <w:t>Б</w:t>
      </w:r>
      <w:r w:rsidR="00D41C3D">
        <w:rPr>
          <w:rFonts w:ascii="Times New Roman" w:eastAsia="Times New Roman" w:hAnsi="Times New Roman" w:cs="Times New Roman"/>
          <w:b/>
          <w:sz w:val="28"/>
        </w:rPr>
        <w:t xml:space="preserve">ОУ </w:t>
      </w:r>
      <w:r w:rsidR="00C51B5D">
        <w:rPr>
          <w:rFonts w:ascii="Times New Roman" w:eastAsia="Times New Roman" w:hAnsi="Times New Roman" w:cs="Times New Roman"/>
          <w:b/>
          <w:sz w:val="28"/>
        </w:rPr>
        <w:t>СОШ № 3</w:t>
      </w:r>
      <w:r w:rsidR="00D41C3D">
        <w:rPr>
          <w:rFonts w:ascii="Times New Roman" w:eastAsia="Times New Roman" w:hAnsi="Times New Roman" w:cs="Times New Roman"/>
          <w:b/>
          <w:sz w:val="28"/>
        </w:rPr>
        <w:t xml:space="preserve"> на 2025-2026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tbl>
      <w:tblPr>
        <w:tblStyle w:val="TableGrid"/>
        <w:tblW w:w="14947" w:type="dxa"/>
        <w:tblInd w:w="-170" w:type="dxa"/>
        <w:tblLayout w:type="fixed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3716"/>
        <w:gridCol w:w="3582"/>
        <w:gridCol w:w="105"/>
        <w:gridCol w:w="2410"/>
        <w:gridCol w:w="38"/>
        <w:gridCol w:w="2230"/>
        <w:gridCol w:w="38"/>
        <w:gridCol w:w="2128"/>
      </w:tblGrid>
      <w:tr w:rsidR="00CF52A9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Краткое содержание мероприятия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участников мероприятия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проведения мероприятия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за реализацию </w:t>
            </w:r>
          </w:p>
        </w:tc>
      </w:tr>
      <w:tr w:rsidR="00A07D80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D80" w:rsidRDefault="00A07D80"/>
        </w:tc>
        <w:tc>
          <w:tcPr>
            <w:tcW w:w="12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7D80" w:rsidRDefault="00CF52A9">
            <w:pPr>
              <w:ind w:left="32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Методическое сопровождение работы центра «Точка роста» 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D80" w:rsidRDefault="00A07D80"/>
        </w:tc>
      </w:tr>
      <w:tr w:rsidR="00CF52A9" w:rsidTr="00CF52A9"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Пл</w:t>
            </w:r>
            <w:r w:rsidR="00D41C3D">
              <w:rPr>
                <w:rFonts w:ascii="Times New Roman" w:eastAsia="Times New Roman" w:hAnsi="Times New Roman" w:cs="Times New Roman"/>
                <w:sz w:val="24"/>
              </w:rPr>
              <w:t>анирование работы центра на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1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утверждение плана на 2024-2025 учебный год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Центра  </w:t>
            </w:r>
          </w:p>
        </w:tc>
      </w:tr>
      <w:tr w:rsidR="00CF52A9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программ и расписания дополнительного образования естественнонаучного и технологического профиля.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1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рабочих программ, утверждение расписания.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7D80" w:rsidRDefault="00CF52A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F52A9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Методическое совещание «Планирование, утверждение рабочих программ и расписания»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планом, утверждение рабочих программ и расписания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школы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руководители МО </w:t>
            </w:r>
          </w:p>
        </w:tc>
      </w:tr>
      <w:tr w:rsidR="00CF52A9" w:rsidTr="00CF52A9"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1.4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47" w:line="238" w:lineRule="auto"/>
              <w:ind w:left="2" w:right="1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общеобразовательных программ по предметным областям «Физика», 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>«Биология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</w:p>
          <w:p w:rsidR="00A07D80" w:rsidRDefault="004A67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«Химия»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Проведение уроков в соответствии с утверж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 xml:space="preserve">дённым расписанием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кабинетах с использованием  учебного оборудования Центра «Точка роста»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CF52A9" w:rsidTr="00CF52A9">
        <w:trPr>
          <w:trHeight w:val="139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line="238" w:lineRule="auto"/>
              <w:ind w:left="2"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набора детей в кружки внеурочной деятельности и дополнительного образования </w:t>
            </w:r>
          </w:p>
          <w:p w:rsidR="00A07D80" w:rsidRDefault="00CF52A9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образования «Точка </w:t>
            </w:r>
          </w:p>
          <w:p w:rsidR="00A07D80" w:rsidRDefault="004A67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кружков и объединений, список обучающихся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зам.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ВР, родители (законные представители)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5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курсов внеурочной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 внеурочной деятельности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194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Проектная деятельность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индивидуальных и групповых проектов, участие в научно - практических конференциях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4A675B">
            <w:r>
              <w:rPr>
                <w:rFonts w:ascii="Times New Roman" w:eastAsia="Times New Roman" w:hAnsi="Times New Roman" w:cs="Times New Roman"/>
                <w:sz w:val="24"/>
              </w:rPr>
              <w:t>1.8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«Анализ работы </w:t>
            </w:r>
          </w:p>
          <w:p w:rsidR="00A07D80" w:rsidRDefault="00D41C3D">
            <w:pPr>
              <w:ind w:left="2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 «Точка роста» за 2025-2026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год. Планирование работы на 2026-2027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r>
              <w:rPr>
                <w:rFonts w:ascii="Times New Roman" w:eastAsia="Times New Roman" w:hAnsi="Times New Roman" w:cs="Times New Roman"/>
                <w:sz w:val="24"/>
              </w:rPr>
              <w:t>Подведение итогов работы за 2025-2026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год. Составление и утверждение плана 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аботы, календаря событий на 2026-2027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педагоги.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14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4A675B">
            <w:r>
              <w:rPr>
                <w:rFonts w:ascii="Times New Roman" w:eastAsia="Times New Roman" w:hAnsi="Times New Roman" w:cs="Times New Roman"/>
                <w:sz w:val="24"/>
              </w:rPr>
              <w:t>1.9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 - презентация о работе  Центра.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за год, определение целей и задач на следующий учебный год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51B5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:rsidTr="00CF52A9">
        <w:tblPrEx>
          <w:tblCellMar>
            <w:right w:w="53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A675B">
              <w:rPr>
                <w:rFonts w:ascii="Times New Roman" w:eastAsia="Times New Roman" w:hAnsi="Times New Roman" w:cs="Times New Roman"/>
                <w:b/>
                <w:sz w:val="24"/>
              </w:rPr>
              <w:t xml:space="preserve">II. Проведение совместных мероприятий для обучающихся и педагогических работников </w:t>
            </w:r>
          </w:p>
          <w:p w:rsidR="00164F47" w:rsidRPr="004A675B" w:rsidRDefault="00164F47">
            <w:pPr>
              <w:ind w:right="62"/>
              <w:jc w:val="center"/>
              <w:rPr>
                <w:b/>
              </w:rPr>
            </w:pP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школьного этапа Всероссийской олимпиады школьников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с мотивированными обучающимися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Центра, Учителя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и конференциях различного уровня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сотрудничества совместной проектной и исследовательской </w:t>
            </w:r>
            <w:r w:rsidR="0099669C">
              <w:rPr>
                <w:rFonts w:ascii="Times New Roman" w:eastAsia="Times New Roman" w:hAnsi="Times New Roman" w:cs="Times New Roman"/>
                <w:sz w:val="24"/>
              </w:rPr>
              <w:t>деятельности школьников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Мастер-классы педагогов центра «Точка роста» по вопросам преподавания физики, химии, биологии с использованием современного оборудования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с последующим анализом и самоанализом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A07D80" w:rsidRDefault="00CF52A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предметов естественнонаучного цикла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недели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ЕНЦ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93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сетевых проектов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проекте </w:t>
            </w:r>
          </w:p>
          <w:p w:rsidR="00A07D80" w:rsidRDefault="00CF52A9" w:rsidP="00C51B5D">
            <w:pPr>
              <w:spacing w:after="46" w:line="238" w:lineRule="auto"/>
              <w:ind w:righ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«Урок </w:t>
            </w:r>
            <w:r w:rsidR="0099669C">
              <w:rPr>
                <w:rFonts w:ascii="Times New Roman" w:eastAsia="Times New Roman" w:hAnsi="Times New Roman" w:cs="Times New Roman"/>
                <w:sz w:val="24"/>
              </w:rPr>
              <w:t xml:space="preserve">цифры»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2-11 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5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урок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молодые защитники природы»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>бучающиеся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Сентябрь-октябрь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2.8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экологический диктант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экологическом диктанте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2.9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урок безопасности в сети Интернет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Всероссийский урок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211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2.10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 </w:t>
            </w:r>
          </w:p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«Мир твоих возможностей» </w:t>
            </w:r>
          </w:p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состоит  из вопросов доступных и  ориентированных на знание  </w:t>
            </w:r>
          </w:p>
          <w:p w:rsidR="00A07D80" w:rsidRDefault="00CF52A9">
            <w:pPr>
              <w:ind w:right="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основного материала по разным  предметным циклам.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125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2.11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47" w:rsidRDefault="00CF52A9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«Применение современного лабораторного оборудования в проектной деятельности школьника»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совместные проекты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Современная наука — современному человеку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Демонстрация обучающимся навыков работы с современным 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борудованием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82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день Земли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47" w:rsidRDefault="00CF52A9" w:rsidP="00164F4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Всероссийского дня Земли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Школьная конференция «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>Шаг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науку»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 w:rsidP="00164F47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8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-11 классов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64F47" w:rsidP="00164F47"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51B5D">
            <w:r>
              <w:rPr>
                <w:rFonts w:ascii="Times New Roman" w:eastAsia="Times New Roman" w:hAnsi="Times New Roman" w:cs="Times New Roman"/>
                <w:sz w:val="24"/>
              </w:rPr>
              <w:t>2.16</w:t>
            </w:r>
            <w:bookmarkStart w:id="0" w:name="_GoBack"/>
            <w:bookmarkEnd w:id="0"/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Всероссийские акции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47" w:rsidRDefault="00CF52A9" w:rsidP="00164F47"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Единые тематические занятия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центра,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604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9C" w:rsidRDefault="00CF52A9" w:rsidP="009966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III. Участие во всероссийских, региональных и межмуниципальных конференциях, фестивалях, форумах </w:t>
            </w:r>
          </w:p>
          <w:p w:rsidR="0099669C" w:rsidRDefault="00CF52A9" w:rsidP="0099669C">
            <w:pPr>
              <w:jc w:val="center"/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t>по обмену опытом работы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педагогов Центра в конкурсах </w:t>
            </w:r>
          </w:p>
          <w:p w:rsidR="00164F47" w:rsidRDefault="00164F47">
            <w:pPr>
              <w:ind w:left="2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64F47" w:rsidRDefault="00CF52A9">
            <w:pPr>
              <w:ind w:right="50"/>
              <w:jc w:val="center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IV. Популяризация национального проекта «Образование»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4.1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Центром «Точка роста»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Руководит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ель центра, учителя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предметники, классные руководители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4.2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создание и обновление информации о деятельности Центра «Точка роста» на официальном сайте школы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Новости. Нормативные документы. Расписание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родители, 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ведение сайта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64F4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4.3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дней открытых дверей на базе Центра «Точка 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2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 на базе Центра «Точка роста»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май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64F47" w:rsidRDefault="00CF52A9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V.</w:t>
            </w:r>
            <w:r w:rsid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Поддержка сетевых образовательных программ с использование Центра «Точка роста» </w:t>
            </w:r>
          </w:p>
          <w:p w:rsidR="00164F47" w:rsidRDefault="00164F47">
            <w:pPr>
              <w:ind w:right="49"/>
              <w:jc w:val="center"/>
            </w:pP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5.1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семинарах,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круглых столах по  реализации успешных практик  сетевого взаимодействия  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Центров «Точка роста»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Сотрудники  Центра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</w:t>
            </w:r>
          </w:p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 педагоги центра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D80" w:rsidRDefault="00A07D8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7D80" w:rsidRPr="00164F47" w:rsidRDefault="00CF52A9">
            <w:pPr>
              <w:ind w:left="2268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VI.</w:t>
            </w:r>
            <w:r w:rsid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Вовлечение обучающихся в различные формы сопровождения и наставничества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D80" w:rsidRDefault="00A07D80"/>
        </w:tc>
      </w:tr>
      <w:tr w:rsidR="00A07D80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6.1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дней самоуправления в Центре «Точка 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работы Центра обучающимися.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и 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D80" w:rsidRDefault="00A07D8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7D80" w:rsidRPr="00164F47" w:rsidRDefault="00CF52A9">
            <w:pPr>
              <w:ind w:left="3101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VII.</w:t>
            </w:r>
            <w:r w:rsid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Организация </w:t>
            </w:r>
            <w:proofErr w:type="spellStart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профориентационной</w:t>
            </w:r>
            <w:proofErr w:type="spellEnd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D80" w:rsidRDefault="00A07D80"/>
        </w:tc>
      </w:tr>
      <w:tr w:rsidR="00A07D80" w:rsidTr="00CF52A9">
        <w:tblPrEx>
          <w:tblCellMar>
            <w:right w:w="58" w:type="dxa"/>
          </w:tblCellMar>
        </w:tblPrEx>
        <w:trPr>
          <w:trHeight w:val="84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7.1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Всероссийской образовательной акции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профессиями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7-11 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7.2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конкурс «Большая перемена»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конкурсных работ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5-11 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7.3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день «Моя будущая профессия»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экскурсий.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D80" w:rsidRDefault="00A07D8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7D80" w:rsidRPr="00164F47" w:rsidRDefault="00CF52A9">
            <w:pPr>
              <w:ind w:left="3809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VIII. Развитие проектной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D80" w:rsidRDefault="00A07D80"/>
        </w:tc>
      </w:tr>
      <w:tr w:rsidR="00A07D80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8.1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Школьная конференция «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>Шаг в науку»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 w:rsidR="00D41C3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8.2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4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индивидуальных 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Центра «Точка </w:t>
            </w:r>
          </w:p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и 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D41C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Апрель-май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</w:tbl>
    <w:p w:rsidR="00A07D80" w:rsidRDefault="00CF52A9">
      <w:pPr>
        <w:spacing w:after="0"/>
        <w:ind w:left="72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07D80" w:rsidSect="00164F47">
      <w:pgSz w:w="16838" w:h="11906" w:orient="landscape"/>
      <w:pgMar w:top="993" w:right="1201" w:bottom="1135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80"/>
    <w:rsid w:val="00164F47"/>
    <w:rsid w:val="004A675B"/>
    <w:rsid w:val="0099669C"/>
    <w:rsid w:val="00A07D80"/>
    <w:rsid w:val="00C51B5D"/>
    <w:rsid w:val="00CF52A9"/>
    <w:rsid w:val="00D4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Shestakov</dc:creator>
  <cp:lastModifiedBy>1</cp:lastModifiedBy>
  <cp:revision>2</cp:revision>
  <dcterms:created xsi:type="dcterms:W3CDTF">2025-09-21T13:01:00Z</dcterms:created>
  <dcterms:modified xsi:type="dcterms:W3CDTF">2025-09-21T13:01:00Z</dcterms:modified>
</cp:coreProperties>
</file>