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A9" w:rsidRPr="009E0621" w:rsidRDefault="00A069A9" w:rsidP="0000432A">
      <w:pPr>
        <w:spacing w:after="0" w:line="360" w:lineRule="auto"/>
        <w:ind w:left="-142" w:right="-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>Муниципальное бюджетное общеобразовательное учреждение</w:t>
      </w:r>
    </w:p>
    <w:p w:rsidR="00A57778" w:rsidRPr="009E0621" w:rsidRDefault="00A069A9" w:rsidP="0000432A">
      <w:pPr>
        <w:spacing w:after="0" w:line="360" w:lineRule="auto"/>
        <w:ind w:left="-142" w:right="-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>«Средняя общеобразовательная школа №3»</w:t>
      </w:r>
    </w:p>
    <w:p w:rsidR="00A069A9" w:rsidRPr="009E0621" w:rsidRDefault="00A069A9" w:rsidP="0000432A">
      <w:pPr>
        <w:spacing w:after="0" w:line="360" w:lineRule="auto"/>
        <w:ind w:left="-142" w:right="-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 xml:space="preserve"> г.</w:t>
      </w:r>
      <w:r w:rsidR="00944F10" w:rsidRPr="009E062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9E0621">
        <w:rPr>
          <w:rFonts w:ascii="Times New Roman" w:hAnsi="Times New Roman"/>
          <w:bCs/>
          <w:iCs/>
          <w:sz w:val="28"/>
          <w:szCs w:val="28"/>
        </w:rPr>
        <w:t>Торжка Тверской области</w:t>
      </w:r>
    </w:p>
    <w:p w:rsidR="00A069A9" w:rsidRPr="009E0621" w:rsidRDefault="00A069A9" w:rsidP="0000432A">
      <w:pPr>
        <w:spacing w:after="0" w:line="360" w:lineRule="auto"/>
        <w:ind w:left="-142" w:right="-7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left="-142" w:right="-7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069A9" w:rsidRPr="009E0621" w:rsidRDefault="000E0576" w:rsidP="0000432A">
      <w:pPr>
        <w:spacing w:after="0" w:line="360" w:lineRule="auto"/>
        <w:ind w:left="-142" w:right="-71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9E0621">
        <w:rPr>
          <w:rFonts w:ascii="Times New Roman" w:hAnsi="Times New Roman"/>
          <w:b/>
          <w:bCs/>
          <w:i/>
          <w:iCs/>
          <w:noProof/>
          <w:sz w:val="28"/>
          <w:szCs w:val="28"/>
        </w:rPr>
        <w:drawing>
          <wp:inline distT="0" distB="0" distL="0" distR="0" wp14:anchorId="264F5CBA" wp14:editId="4DA51899">
            <wp:extent cx="4468495" cy="2451100"/>
            <wp:effectExtent l="0" t="0" r="8255" b="635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245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69A9" w:rsidRPr="009E0621" w:rsidRDefault="00A069A9" w:rsidP="0000432A">
      <w:pPr>
        <w:spacing w:after="0" w:line="360" w:lineRule="auto"/>
        <w:ind w:right="28"/>
        <w:rPr>
          <w:rFonts w:ascii="Times New Roman" w:hAnsi="Times New Roman"/>
          <w:b/>
          <w:bCs/>
          <w:iCs/>
          <w:caps/>
          <w:sz w:val="28"/>
          <w:szCs w:val="28"/>
        </w:rPr>
      </w:pPr>
    </w:p>
    <w:p w:rsidR="00D73356" w:rsidRPr="009E0621" w:rsidRDefault="00D73356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caps/>
          <w:sz w:val="40"/>
          <w:szCs w:val="28"/>
        </w:rPr>
      </w:pPr>
      <w:r w:rsidRPr="009E0621">
        <w:rPr>
          <w:rFonts w:ascii="Times New Roman" w:hAnsi="Times New Roman"/>
          <w:b/>
          <w:bCs/>
          <w:iCs/>
          <w:caps/>
          <w:sz w:val="40"/>
          <w:szCs w:val="28"/>
        </w:rPr>
        <w:t xml:space="preserve">ОТЧЕТ О </w:t>
      </w:r>
      <w:r w:rsidR="0032570A" w:rsidRPr="009E0621">
        <w:rPr>
          <w:rFonts w:ascii="Times New Roman" w:hAnsi="Times New Roman"/>
          <w:b/>
          <w:bCs/>
          <w:iCs/>
          <w:caps/>
          <w:sz w:val="40"/>
          <w:szCs w:val="28"/>
        </w:rPr>
        <w:t xml:space="preserve">РЕЗУЛЬТАТАХ </w:t>
      </w:r>
      <w:r w:rsidRPr="009E0621">
        <w:rPr>
          <w:rFonts w:ascii="Times New Roman" w:hAnsi="Times New Roman"/>
          <w:b/>
          <w:bCs/>
          <w:iCs/>
          <w:caps/>
          <w:sz w:val="40"/>
          <w:szCs w:val="28"/>
        </w:rPr>
        <w:t>САМООБСЛЕДОВАНИЯ</w:t>
      </w:r>
    </w:p>
    <w:p w:rsidR="00317E5B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40"/>
          <w:szCs w:val="28"/>
        </w:rPr>
      </w:pPr>
      <w:r w:rsidRPr="009E0621">
        <w:rPr>
          <w:rFonts w:ascii="Times New Roman" w:hAnsi="Times New Roman"/>
          <w:b/>
          <w:bCs/>
          <w:iCs/>
          <w:sz w:val="40"/>
          <w:szCs w:val="28"/>
        </w:rPr>
        <w:t xml:space="preserve"> МБОУ СОШ №3 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36"/>
          <w:szCs w:val="28"/>
        </w:rPr>
      </w:pPr>
      <w:r w:rsidRPr="009E0621">
        <w:rPr>
          <w:rFonts w:ascii="Times New Roman" w:hAnsi="Times New Roman"/>
          <w:b/>
          <w:bCs/>
          <w:iCs/>
          <w:sz w:val="36"/>
          <w:szCs w:val="28"/>
        </w:rPr>
        <w:t>за 20</w:t>
      </w:r>
      <w:r w:rsidR="004B1CBD" w:rsidRPr="009E0621">
        <w:rPr>
          <w:rFonts w:ascii="Times New Roman" w:hAnsi="Times New Roman"/>
          <w:b/>
          <w:bCs/>
          <w:iCs/>
          <w:sz w:val="36"/>
          <w:szCs w:val="28"/>
        </w:rPr>
        <w:t>2</w:t>
      </w:r>
      <w:r w:rsidR="00772531">
        <w:rPr>
          <w:rFonts w:ascii="Times New Roman" w:hAnsi="Times New Roman"/>
          <w:b/>
          <w:bCs/>
          <w:iCs/>
          <w:sz w:val="36"/>
          <w:szCs w:val="28"/>
        </w:rPr>
        <w:t>4</w:t>
      </w:r>
      <w:r w:rsidRPr="009E0621">
        <w:rPr>
          <w:rFonts w:ascii="Times New Roman" w:hAnsi="Times New Roman"/>
          <w:b/>
          <w:bCs/>
          <w:iCs/>
          <w:sz w:val="36"/>
          <w:szCs w:val="28"/>
        </w:rPr>
        <w:t>-20</w:t>
      </w:r>
      <w:r w:rsidR="001A643B" w:rsidRPr="009E0621">
        <w:rPr>
          <w:rFonts w:ascii="Times New Roman" w:hAnsi="Times New Roman"/>
          <w:b/>
          <w:bCs/>
          <w:iCs/>
          <w:sz w:val="36"/>
          <w:szCs w:val="28"/>
        </w:rPr>
        <w:t>2</w:t>
      </w:r>
      <w:r w:rsidR="00772531">
        <w:rPr>
          <w:rFonts w:ascii="Times New Roman" w:hAnsi="Times New Roman"/>
          <w:b/>
          <w:bCs/>
          <w:iCs/>
          <w:sz w:val="36"/>
          <w:szCs w:val="28"/>
        </w:rPr>
        <w:t>5</w:t>
      </w:r>
      <w:r w:rsidRPr="009E0621">
        <w:rPr>
          <w:rFonts w:ascii="Times New Roman" w:hAnsi="Times New Roman"/>
          <w:b/>
          <w:bCs/>
          <w:iCs/>
          <w:sz w:val="36"/>
          <w:szCs w:val="28"/>
        </w:rPr>
        <w:t xml:space="preserve"> учебный год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0E0576" w:rsidRPr="009E0621" w:rsidRDefault="000E0576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bCs/>
          <w:iCs/>
          <w:sz w:val="28"/>
          <w:szCs w:val="28"/>
        </w:rPr>
      </w:pPr>
    </w:p>
    <w:p w:rsidR="00A069A9" w:rsidRPr="009E0621" w:rsidRDefault="000E0576" w:rsidP="0000432A">
      <w:pPr>
        <w:spacing w:after="0" w:line="360" w:lineRule="auto"/>
        <w:jc w:val="center"/>
        <w:rPr>
          <w:rFonts w:ascii="Times New Roman" w:hAnsi="Times New Roman"/>
          <w:bCs/>
          <w:iCs/>
          <w:sz w:val="28"/>
          <w:szCs w:val="28"/>
        </w:rPr>
      </w:pPr>
      <w:r w:rsidRPr="009E0621">
        <w:rPr>
          <w:rFonts w:ascii="Times New Roman" w:hAnsi="Times New Roman"/>
          <w:bCs/>
          <w:iCs/>
          <w:sz w:val="28"/>
          <w:szCs w:val="28"/>
        </w:rPr>
        <w:t>Торжок, 20</w:t>
      </w:r>
      <w:r w:rsidR="001A643B" w:rsidRPr="009E0621">
        <w:rPr>
          <w:rFonts w:ascii="Times New Roman" w:hAnsi="Times New Roman"/>
          <w:bCs/>
          <w:iCs/>
          <w:sz w:val="28"/>
          <w:szCs w:val="28"/>
        </w:rPr>
        <w:t>2</w:t>
      </w:r>
      <w:r w:rsidR="00772531">
        <w:rPr>
          <w:rFonts w:ascii="Times New Roman" w:hAnsi="Times New Roman"/>
          <w:bCs/>
          <w:iCs/>
          <w:sz w:val="28"/>
          <w:szCs w:val="28"/>
        </w:rPr>
        <w:t>5</w:t>
      </w:r>
      <w:r w:rsidRPr="009E0621">
        <w:rPr>
          <w:rFonts w:ascii="Times New Roman" w:hAnsi="Times New Roman"/>
          <w:bCs/>
          <w:iCs/>
          <w:sz w:val="28"/>
          <w:szCs w:val="28"/>
        </w:rPr>
        <w:t xml:space="preserve"> год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9E0621">
        <w:rPr>
          <w:rFonts w:ascii="Times New Roman" w:hAnsi="Times New Roman"/>
          <w:b/>
          <w:bCs/>
          <w:sz w:val="32"/>
          <w:szCs w:val="28"/>
        </w:rPr>
        <w:lastRenderedPageBreak/>
        <w:t>РАЗДЕЛ 1. Общая характер</w:t>
      </w:r>
      <w:r w:rsidR="0000432A" w:rsidRPr="009E0621">
        <w:rPr>
          <w:rFonts w:ascii="Times New Roman" w:hAnsi="Times New Roman"/>
          <w:b/>
          <w:bCs/>
          <w:sz w:val="32"/>
          <w:szCs w:val="28"/>
        </w:rPr>
        <w:t>истика учреждения.</w:t>
      </w: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bCs/>
          <w:sz w:val="28"/>
          <w:szCs w:val="28"/>
        </w:rPr>
        <w:t>История школы.</w:t>
      </w:r>
    </w:p>
    <w:p w:rsidR="00A069A9" w:rsidRPr="009E0621" w:rsidRDefault="00A069A9" w:rsidP="000043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Cs/>
          <w:sz w:val="28"/>
          <w:szCs w:val="28"/>
        </w:rPr>
        <w:t>Учреждение было основано в 1936 году как семилетняя школа №1. На здание школы во время ВОВ упала бомба, и часть его  здания была разрушена.</w:t>
      </w:r>
    </w:p>
    <w:p w:rsidR="00A069A9" w:rsidRPr="009E0621" w:rsidRDefault="00A069A9" w:rsidP="000043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Школу восстанавливали  сами учителя во главе с директором Ф. Е. Аксеновой. Занятия временно проводились в Красном городке (бывшее здание городской библиотеки). В</w:t>
      </w:r>
      <w:r w:rsidR="00505082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>1948 году была восстановлена разрушенная часть здания школы по ул. К. Маркса, и занятия возобновились.</w:t>
      </w:r>
    </w:p>
    <w:p w:rsidR="00A069A9" w:rsidRPr="009E0621" w:rsidRDefault="00A069A9" w:rsidP="0000432A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 1952 году школа становится средней общеобразовательной школой №3. Закладывается фруктовый сад, сажается тополиная аллея, к зданию протянулись асфальтированные дорожки. В школе работали кружки: струнный, духовой, художественного чтения, танцевальный, драматический. В 1965 году учебное заведение  возглавил П. М. Караваев, под его руководством были построены спортзал,  котельная, стрелковый тир, </w:t>
      </w:r>
      <w:proofErr w:type="spellStart"/>
      <w:r w:rsidRPr="009E0621">
        <w:rPr>
          <w:rFonts w:ascii="Times New Roman" w:hAnsi="Times New Roman"/>
          <w:sz w:val="28"/>
          <w:szCs w:val="28"/>
        </w:rPr>
        <w:t>автокласс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. С 1971 года школа перешла на кабинетную систему. Она гордится своими выпускниками, среди которых: Л. В. Андреев - Почетный гражданин города, профессор </w:t>
      </w:r>
      <w:proofErr w:type="spellStart"/>
      <w:r w:rsidRPr="009E0621">
        <w:rPr>
          <w:rFonts w:ascii="Times New Roman" w:hAnsi="Times New Roman"/>
          <w:sz w:val="28"/>
          <w:szCs w:val="28"/>
        </w:rPr>
        <w:t>МАРХи</w:t>
      </w:r>
      <w:proofErr w:type="spellEnd"/>
      <w:r w:rsidRPr="009E0621">
        <w:rPr>
          <w:rFonts w:ascii="Times New Roman" w:hAnsi="Times New Roman"/>
          <w:sz w:val="28"/>
          <w:szCs w:val="28"/>
        </w:rPr>
        <w:t>,</w:t>
      </w:r>
      <w:r w:rsidR="00C91453" w:rsidRPr="009E0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91453" w:rsidRPr="009E0621">
        <w:rPr>
          <w:rFonts w:ascii="Times New Roman" w:hAnsi="Times New Roman"/>
          <w:sz w:val="28"/>
          <w:szCs w:val="28"/>
        </w:rPr>
        <w:t>Тугаринова</w:t>
      </w:r>
      <w:proofErr w:type="spellEnd"/>
      <w:r w:rsidR="00C91453" w:rsidRPr="009E0621">
        <w:rPr>
          <w:rFonts w:ascii="Times New Roman" w:hAnsi="Times New Roman"/>
          <w:sz w:val="28"/>
          <w:szCs w:val="28"/>
        </w:rPr>
        <w:t xml:space="preserve"> Т.Ф.- солистка оперы Большого театра СССР, народная артистка РСФСР,</w:t>
      </w:r>
      <w:r w:rsidRPr="009E0621">
        <w:rPr>
          <w:rFonts w:ascii="Times New Roman" w:hAnsi="Times New Roman"/>
          <w:sz w:val="28"/>
          <w:szCs w:val="28"/>
        </w:rPr>
        <w:t xml:space="preserve"> В.П. Герасимова - Почетный гражданин города Торжка, Б. Никоненко - доктор медицинских наук, профессор В. </w:t>
      </w:r>
      <w:proofErr w:type="spellStart"/>
      <w:r w:rsidRPr="009E0621">
        <w:rPr>
          <w:rFonts w:ascii="Times New Roman" w:hAnsi="Times New Roman"/>
          <w:sz w:val="28"/>
          <w:szCs w:val="28"/>
        </w:rPr>
        <w:t>Вялов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, А. Т. Еремеев - хирург, кандидат медицинских наук, ведущий специалист </w:t>
      </w:r>
      <w:r w:rsidR="00A177A2" w:rsidRPr="009E0621">
        <w:rPr>
          <w:rFonts w:ascii="Times New Roman" w:hAnsi="Times New Roman"/>
          <w:sz w:val="28"/>
          <w:szCs w:val="28"/>
        </w:rPr>
        <w:t xml:space="preserve">Тверской </w:t>
      </w:r>
      <w:r w:rsidRPr="009E0621">
        <w:rPr>
          <w:rFonts w:ascii="Times New Roman" w:hAnsi="Times New Roman"/>
          <w:sz w:val="28"/>
          <w:szCs w:val="28"/>
        </w:rPr>
        <w:t>област</w:t>
      </w:r>
      <w:r w:rsidR="00A177A2" w:rsidRPr="009E0621">
        <w:rPr>
          <w:rFonts w:ascii="Times New Roman" w:hAnsi="Times New Roman"/>
          <w:sz w:val="28"/>
          <w:szCs w:val="28"/>
        </w:rPr>
        <w:t xml:space="preserve">ной клинической больницы  (ОКБ), </w:t>
      </w:r>
      <w:r w:rsidR="00C91453" w:rsidRPr="009E0621">
        <w:rPr>
          <w:rFonts w:ascii="Times New Roman" w:hAnsi="Times New Roman"/>
          <w:sz w:val="28"/>
          <w:szCs w:val="28"/>
        </w:rPr>
        <w:t>Бондаренко И.А.-</w:t>
      </w:r>
      <w:r w:rsidR="008676A3" w:rsidRPr="009E0621">
        <w:rPr>
          <w:rFonts w:ascii="Times New Roman" w:hAnsi="Times New Roman"/>
          <w:sz w:val="28"/>
          <w:szCs w:val="28"/>
        </w:rPr>
        <w:t xml:space="preserve"> Почетный гражданин </w:t>
      </w:r>
      <w:proofErr w:type="spellStart"/>
      <w:r w:rsidR="008676A3" w:rsidRPr="009E0621">
        <w:rPr>
          <w:rFonts w:ascii="Times New Roman" w:hAnsi="Times New Roman"/>
          <w:sz w:val="28"/>
          <w:szCs w:val="28"/>
        </w:rPr>
        <w:t>городаТоржка</w:t>
      </w:r>
      <w:proofErr w:type="spellEnd"/>
      <w:r w:rsidR="008676A3" w:rsidRPr="009E0621">
        <w:rPr>
          <w:rFonts w:ascii="Times New Roman" w:hAnsi="Times New Roman"/>
          <w:sz w:val="28"/>
          <w:szCs w:val="28"/>
        </w:rPr>
        <w:t>, военком г. Торжка, Скороспехов Р.А.- геройски погибший при исполнении воинского долга на Северном Кавказе, награжден Орденом Мужества,</w:t>
      </w:r>
    </w:p>
    <w:p w:rsidR="00A069A9" w:rsidRPr="009E0621" w:rsidRDefault="00A069A9" w:rsidP="0000432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142" w:firstLine="567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Тип, вид, статус, адрес, телефон учреждения.</w:t>
      </w:r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№ 3» </w:t>
      </w:r>
      <w:proofErr w:type="spellStart"/>
      <w:r w:rsidRPr="009E0621">
        <w:rPr>
          <w:rFonts w:ascii="Times New Roman" w:hAnsi="Times New Roman"/>
          <w:sz w:val="28"/>
          <w:szCs w:val="28"/>
        </w:rPr>
        <w:t>г.Торжка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Тверской области (МБОУ СОШ №3).</w:t>
      </w:r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Адрес: 172008 Тверская область, г. Торжок, ул. Карла Маркса, д. 25.</w:t>
      </w:r>
    </w:p>
    <w:p w:rsidR="00A069A9" w:rsidRPr="009E0621" w:rsidRDefault="00B47FBD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Тел./факс (4</w:t>
      </w:r>
      <w:r w:rsidR="00A069A9" w:rsidRPr="009E0621">
        <w:rPr>
          <w:rFonts w:ascii="Times New Roman" w:hAnsi="Times New Roman"/>
          <w:sz w:val="28"/>
          <w:szCs w:val="28"/>
        </w:rPr>
        <w:t xml:space="preserve">8251) 9-23-71, </w:t>
      </w:r>
      <w:r w:rsidR="00505082" w:rsidRPr="009E0621">
        <w:rPr>
          <w:rFonts w:ascii="Times New Roman" w:hAnsi="Times New Roman"/>
          <w:sz w:val="28"/>
          <w:szCs w:val="28"/>
        </w:rPr>
        <w:t>9</w:t>
      </w:r>
      <w:r w:rsidR="00A069A9" w:rsidRPr="009E0621">
        <w:rPr>
          <w:rFonts w:ascii="Times New Roman" w:hAnsi="Times New Roman"/>
          <w:sz w:val="28"/>
          <w:szCs w:val="28"/>
        </w:rPr>
        <w:t>-</w:t>
      </w:r>
      <w:r w:rsidR="00505082" w:rsidRPr="009E0621">
        <w:rPr>
          <w:rFonts w:ascii="Times New Roman" w:hAnsi="Times New Roman"/>
          <w:sz w:val="28"/>
          <w:szCs w:val="28"/>
        </w:rPr>
        <w:t>14</w:t>
      </w:r>
      <w:r w:rsidR="00A069A9" w:rsidRPr="009E0621">
        <w:rPr>
          <w:rFonts w:ascii="Times New Roman" w:hAnsi="Times New Roman"/>
          <w:sz w:val="28"/>
          <w:szCs w:val="28"/>
        </w:rPr>
        <w:t>-96, 9-23-45</w:t>
      </w:r>
    </w:p>
    <w:p w:rsidR="00A069A9" w:rsidRPr="009E0621" w:rsidRDefault="00A069A9" w:rsidP="0000432A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9E0621"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7" w:history="1">
        <w:r w:rsidRPr="009E0621">
          <w:rPr>
            <w:rStyle w:val="a3"/>
            <w:color w:val="auto"/>
            <w:sz w:val="28"/>
            <w:szCs w:val="28"/>
            <w:lang w:val="en-US"/>
          </w:rPr>
          <w:t>school</w:t>
        </w:r>
        <w:r w:rsidRPr="009E0621">
          <w:rPr>
            <w:rStyle w:val="a3"/>
            <w:color w:val="auto"/>
            <w:sz w:val="28"/>
            <w:szCs w:val="28"/>
          </w:rPr>
          <w:t>3_2007</w:t>
        </w:r>
        <w:r w:rsidRPr="009E0621">
          <w:rPr>
            <w:rStyle w:val="a3"/>
            <w:color w:val="auto"/>
            <w:sz w:val="28"/>
            <w:szCs w:val="28"/>
            <w:lang w:val="en-US"/>
          </w:rPr>
          <w:t>@bk.ru</w:t>
        </w:r>
      </w:hyperlink>
    </w:p>
    <w:p w:rsidR="00A069A9" w:rsidRPr="009E0621" w:rsidRDefault="00A069A9" w:rsidP="00A9246E">
      <w:pPr>
        <w:numPr>
          <w:ilvl w:val="0"/>
          <w:numId w:val="3"/>
        </w:numPr>
        <w:spacing w:after="0" w:line="360" w:lineRule="auto"/>
        <w:jc w:val="both"/>
        <w:rPr>
          <w:rStyle w:val="a3"/>
          <w:color w:val="auto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Сайт школы: </w:t>
      </w:r>
      <w:hyperlink r:id="rId8" w:history="1">
        <w:r w:rsidR="00A9246E" w:rsidRPr="00BD152A">
          <w:rPr>
            <w:rStyle w:val="a3"/>
            <w:sz w:val="28"/>
            <w:szCs w:val="28"/>
          </w:rPr>
          <w:t>https://school3-torzhok.nubex.ru/</w:t>
        </w:r>
      </w:hyperlink>
      <w:r w:rsidR="00A9246E">
        <w:rPr>
          <w:rFonts w:ascii="Times New Roman" w:hAnsi="Times New Roman"/>
          <w:sz w:val="28"/>
          <w:szCs w:val="28"/>
        </w:rPr>
        <w:t xml:space="preserve"> </w:t>
      </w:r>
    </w:p>
    <w:p w:rsidR="00A57778" w:rsidRPr="009E0621" w:rsidRDefault="00A57778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Лицензия на образовательную деятельность, государственная аккредитация.</w:t>
      </w:r>
    </w:p>
    <w:p w:rsidR="00A069A9" w:rsidRPr="009E0621" w:rsidRDefault="00A069A9" w:rsidP="000043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Лицензия на право ведения образовательной деятельности регистрационный №26 от 13.02.2015 г., серия 69Л01 №0000958, срок действия – бессрочно. Выдана Министерством образования Тверской области. </w:t>
      </w:r>
    </w:p>
    <w:p w:rsidR="00A069A9" w:rsidRPr="009E0621" w:rsidRDefault="00A069A9" w:rsidP="0000432A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Аккредитация. Свидетельство о государственной аккредитации регистрационный №187 от 17.06.2015 г., серия 69А01 №0000457, выдано Министерством образования Тверской области. Действительно по 17.06.2027 г.</w:t>
      </w:r>
    </w:p>
    <w:p w:rsidR="00A069A9" w:rsidRPr="009E0621" w:rsidRDefault="00A069A9" w:rsidP="0000432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7C628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Характеристика контингента учащихся.</w:t>
      </w:r>
    </w:p>
    <w:p w:rsidR="00505082" w:rsidRPr="009E0621" w:rsidRDefault="00505082" w:rsidP="0000432A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школе обучается </w:t>
      </w:r>
      <w:r w:rsidR="001A643B" w:rsidRPr="009E0621">
        <w:rPr>
          <w:rFonts w:ascii="Times New Roman" w:hAnsi="Times New Roman"/>
          <w:sz w:val="28"/>
          <w:szCs w:val="28"/>
        </w:rPr>
        <w:t>4</w:t>
      </w:r>
      <w:r w:rsidR="002E3AAF">
        <w:rPr>
          <w:rFonts w:ascii="Times New Roman" w:hAnsi="Times New Roman"/>
          <w:sz w:val="28"/>
          <w:szCs w:val="28"/>
        </w:rPr>
        <w:t>81</w:t>
      </w:r>
      <w:r w:rsidRPr="009E0621">
        <w:rPr>
          <w:rFonts w:ascii="Times New Roman" w:hAnsi="Times New Roman"/>
          <w:sz w:val="28"/>
          <w:szCs w:val="28"/>
        </w:rPr>
        <w:t xml:space="preserve"> обучающихся, что составляет 1</w:t>
      </w:r>
      <w:r w:rsidR="004B1CBD" w:rsidRPr="009E0621">
        <w:rPr>
          <w:rFonts w:ascii="Times New Roman" w:hAnsi="Times New Roman"/>
          <w:sz w:val="28"/>
          <w:szCs w:val="28"/>
        </w:rPr>
        <w:t>9</w:t>
      </w:r>
      <w:r w:rsidRPr="009E0621">
        <w:rPr>
          <w:rFonts w:ascii="Times New Roman" w:hAnsi="Times New Roman"/>
          <w:sz w:val="28"/>
          <w:szCs w:val="28"/>
        </w:rPr>
        <w:t xml:space="preserve"> классов-комплектов:</w:t>
      </w:r>
    </w:p>
    <w:tbl>
      <w:tblPr>
        <w:tblStyle w:val="af4"/>
        <w:tblW w:w="9498" w:type="dxa"/>
        <w:jc w:val="center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1193"/>
        <w:gridCol w:w="6"/>
        <w:gridCol w:w="2063"/>
        <w:gridCol w:w="1574"/>
        <w:gridCol w:w="1656"/>
        <w:gridCol w:w="1513"/>
        <w:gridCol w:w="1493"/>
      </w:tblGrid>
      <w:tr w:rsidR="00772531" w:rsidRPr="00772531" w:rsidTr="00505082">
        <w:trPr>
          <w:jc w:val="center"/>
        </w:trPr>
        <w:tc>
          <w:tcPr>
            <w:tcW w:w="119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77253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6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77253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</w:rPr>
              <w:t>1 ступень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77253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</w:rPr>
              <w:t>2 ступень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77253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</w:rPr>
              <w:t>3 ступень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77253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</w:rPr>
              <w:t>по школе</w:t>
            </w:r>
          </w:p>
        </w:tc>
      </w:tr>
      <w:tr w:rsidR="00772531" w:rsidRPr="00772531" w:rsidTr="00B47FBD">
        <w:trPr>
          <w:trHeight w:val="271"/>
          <w:jc w:val="center"/>
        </w:trPr>
        <w:tc>
          <w:tcPr>
            <w:tcW w:w="1193" w:type="dxa"/>
            <w:vMerge w:val="restart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05082" w:rsidRPr="0077253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9E0621" w:rsidRPr="0077253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72531" w:rsidRPr="0077253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  <w:p w:rsidR="00505082" w:rsidRPr="00772531" w:rsidRDefault="00505082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72531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505082" w:rsidRPr="00772531" w:rsidRDefault="00505082" w:rsidP="000708A1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1A643B" w:rsidRPr="0077253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72531" w:rsidRPr="0077253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hideMark/>
          </w:tcPr>
          <w:p w:rsidR="00505082" w:rsidRPr="0077253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</w:rPr>
              <w:t>Всего уч-ся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772531" w:rsidRDefault="002E3AAF" w:rsidP="005A48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 w:rsidR="005A485F"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772531" w:rsidRDefault="004B1CBD" w:rsidP="003C764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3C7641" w:rsidRPr="00772531">
              <w:rPr>
                <w:rFonts w:ascii="Times New Roman" w:hAnsi="Times New Roman"/>
                <w:sz w:val="28"/>
                <w:szCs w:val="28"/>
                <w:lang w:val="en-US" w:eastAsia="en-US"/>
              </w:rPr>
              <w:t>27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772531" w:rsidRDefault="003C7641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val="en-US" w:eastAsia="en-US"/>
              </w:rPr>
              <w:t>39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505082" w:rsidRPr="00772531" w:rsidRDefault="003C7641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471</w:t>
            </w:r>
          </w:p>
        </w:tc>
      </w:tr>
      <w:tr w:rsidR="00772531" w:rsidRPr="00772531" w:rsidTr="00505082">
        <w:trPr>
          <w:jc w:val="center"/>
        </w:trPr>
        <w:tc>
          <w:tcPr>
            <w:tcW w:w="1193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05082" w:rsidRPr="0077253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77253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</w:rPr>
              <w:t>Девочек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5A485F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853610" w:rsidP="00291CB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104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291CB4" w:rsidP="005A48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="005A485F"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4B1CBD" w:rsidP="00291CB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291CB4" w:rsidRPr="0077253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45</w:t>
            </w:r>
          </w:p>
        </w:tc>
      </w:tr>
      <w:tr w:rsidR="00772531" w:rsidRPr="00772531" w:rsidTr="00505082">
        <w:trPr>
          <w:jc w:val="center"/>
        </w:trPr>
        <w:tc>
          <w:tcPr>
            <w:tcW w:w="1193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05082" w:rsidRPr="0077253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77253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</w:rPr>
              <w:t>Мальчиков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5A485F" w:rsidP="00291CB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99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853610" w:rsidP="00291CB4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123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291CB4" w:rsidP="005A485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="005A485F"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4B1CBD" w:rsidP="00291CB4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</w:t>
            </w:r>
            <w:r w:rsidR="00291CB4" w:rsidRPr="0077253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36</w:t>
            </w:r>
          </w:p>
        </w:tc>
      </w:tr>
      <w:tr w:rsidR="009E0621" w:rsidRPr="00772531" w:rsidTr="00B47FBD">
        <w:trPr>
          <w:jc w:val="center"/>
        </w:trPr>
        <w:tc>
          <w:tcPr>
            <w:tcW w:w="1193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  <w:hideMark/>
          </w:tcPr>
          <w:p w:rsidR="00505082" w:rsidRPr="00772531" w:rsidRDefault="00505082" w:rsidP="0000432A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gridSpan w:val="2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hideMark/>
          </w:tcPr>
          <w:p w:rsidR="00505082" w:rsidRPr="00772531" w:rsidRDefault="00505082" w:rsidP="0000432A">
            <w:pPr>
              <w:spacing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</w:rPr>
              <w:t>Всего классов</w:t>
            </w:r>
          </w:p>
        </w:tc>
        <w:tc>
          <w:tcPr>
            <w:tcW w:w="157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2E3AAF" w:rsidP="0000432A">
            <w:pPr>
              <w:tabs>
                <w:tab w:val="left" w:pos="1185"/>
              </w:tabs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65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2E3AAF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51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4B1CBD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505082" w:rsidRPr="00772531" w:rsidRDefault="004B1CBD" w:rsidP="004B1CBD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77253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19</w:t>
            </w:r>
          </w:p>
        </w:tc>
      </w:tr>
    </w:tbl>
    <w:p w:rsidR="00505082" w:rsidRPr="00772531" w:rsidRDefault="00505082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Набор учащихся 1-х классов осуществляется за счёт детей, проживающих в микрорайоне школы и за его пределами; из числа детей, посещающих курсы по подготовке к  школе по заявлению родителей и лиц их заменяющих. Школа работает в тесном контакте с муниципальными дошкольными образовательными учреждениями микрорайона и ведёт набор детей из старшей и подготовительной групп.</w:t>
      </w:r>
    </w:p>
    <w:p w:rsidR="007C6289" w:rsidRPr="009E0621" w:rsidRDefault="007C628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Администрация и органы самоуправления.</w:t>
      </w:r>
    </w:p>
    <w:p w:rsidR="00A069A9" w:rsidRPr="009E0621" w:rsidRDefault="00291CB4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A069A9" w:rsidRPr="009E0621">
        <w:rPr>
          <w:rFonts w:ascii="Times New Roman" w:hAnsi="Times New Roman"/>
          <w:sz w:val="28"/>
          <w:szCs w:val="28"/>
        </w:rPr>
        <w:t>иректор</w:t>
      </w:r>
      <w:r w:rsidR="009E0621" w:rsidRPr="009E0621">
        <w:rPr>
          <w:rFonts w:ascii="Times New Roman" w:hAnsi="Times New Roman"/>
          <w:sz w:val="28"/>
          <w:szCs w:val="28"/>
        </w:rPr>
        <w:t xml:space="preserve"> школы  – </w:t>
      </w:r>
      <w:r w:rsidR="003C7641">
        <w:rPr>
          <w:rFonts w:ascii="Times New Roman" w:hAnsi="Times New Roman"/>
          <w:sz w:val="28"/>
          <w:szCs w:val="28"/>
        </w:rPr>
        <w:t>Киселёва</w:t>
      </w:r>
      <w:r w:rsidR="009E0621" w:rsidRPr="009E0621">
        <w:rPr>
          <w:rFonts w:ascii="Times New Roman" w:hAnsi="Times New Roman"/>
          <w:sz w:val="28"/>
          <w:szCs w:val="28"/>
        </w:rPr>
        <w:t xml:space="preserve"> Алёна Леонидовна</w:t>
      </w:r>
      <w:r w:rsidR="00A069A9" w:rsidRPr="009E0621">
        <w:rPr>
          <w:rFonts w:ascii="Times New Roman" w:hAnsi="Times New Roman"/>
          <w:sz w:val="28"/>
          <w:szCs w:val="28"/>
        </w:rPr>
        <w:t xml:space="preserve"> - </w:t>
      </w:r>
      <w:r w:rsidR="009E0621" w:rsidRPr="009E0621">
        <w:rPr>
          <w:rFonts w:ascii="Times New Roman" w:hAnsi="Times New Roman"/>
          <w:sz w:val="28"/>
          <w:szCs w:val="28"/>
        </w:rPr>
        <w:t>первая</w:t>
      </w:r>
      <w:r w:rsidR="00A069A9" w:rsidRPr="009E0621">
        <w:rPr>
          <w:rFonts w:ascii="Times New Roman" w:hAnsi="Times New Roman"/>
          <w:sz w:val="28"/>
          <w:szCs w:val="28"/>
        </w:rPr>
        <w:t xml:space="preserve"> категория.</w:t>
      </w:r>
      <w:r w:rsidR="00A069A9" w:rsidRPr="009E0621">
        <w:rPr>
          <w:rFonts w:ascii="Times New Roman" w:eastAsia="BatangChe" w:hAnsi="Times New Roman"/>
          <w:sz w:val="28"/>
          <w:szCs w:val="28"/>
        </w:rPr>
        <w:t xml:space="preserve"> Тел.:(48251)9-23-71.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Заместитель директора по УВР – </w:t>
      </w:r>
      <w:r w:rsidR="009E0621" w:rsidRPr="009E0621">
        <w:rPr>
          <w:rFonts w:ascii="Times New Roman" w:hAnsi="Times New Roman"/>
          <w:sz w:val="28"/>
          <w:szCs w:val="28"/>
        </w:rPr>
        <w:t>Касьянова Юлия Анатольевна</w:t>
      </w:r>
      <w:r w:rsidR="00102581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102581" w:rsidRPr="009E0621">
        <w:rPr>
          <w:rFonts w:ascii="Times New Roman" w:hAnsi="Times New Roman"/>
          <w:sz w:val="28"/>
          <w:szCs w:val="28"/>
        </w:rPr>
        <w:t xml:space="preserve">награждена </w:t>
      </w:r>
      <w:r w:rsidR="00505082" w:rsidRPr="009E0621">
        <w:rPr>
          <w:rFonts w:ascii="Times New Roman" w:hAnsi="Times New Roman"/>
          <w:sz w:val="28"/>
          <w:szCs w:val="28"/>
        </w:rPr>
        <w:t>Почетной Грамотой Министерства образования Тверской области, Грамотой Управления образования</w:t>
      </w:r>
      <w:r w:rsidR="00B47FBD" w:rsidRPr="009E0621">
        <w:rPr>
          <w:rFonts w:ascii="Times New Roman" w:hAnsi="Times New Roman"/>
          <w:sz w:val="28"/>
          <w:szCs w:val="28"/>
        </w:rPr>
        <w:t>, Благодарственным письмом Главы города Торжка</w:t>
      </w:r>
      <w:r w:rsidR="004B1CBD" w:rsidRPr="009E0621">
        <w:rPr>
          <w:rFonts w:ascii="Times New Roman" w:hAnsi="Times New Roman"/>
          <w:sz w:val="28"/>
          <w:szCs w:val="28"/>
        </w:rPr>
        <w:t>, первая категория</w:t>
      </w:r>
      <w:r w:rsidRPr="009E0621">
        <w:rPr>
          <w:rFonts w:ascii="Times New Roman" w:hAnsi="Times New Roman"/>
          <w:sz w:val="28"/>
          <w:szCs w:val="28"/>
        </w:rPr>
        <w:t xml:space="preserve">. </w:t>
      </w:r>
      <w:r w:rsidRPr="009E0621">
        <w:rPr>
          <w:rFonts w:ascii="Times New Roman" w:eastAsia="BatangChe" w:hAnsi="Times New Roman"/>
          <w:sz w:val="28"/>
          <w:szCs w:val="28"/>
        </w:rPr>
        <w:t>Тел.:(48251)9-23-45.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Заместитель директора по УВР</w:t>
      </w:r>
      <w:r w:rsidR="00102581" w:rsidRPr="009E0621">
        <w:rPr>
          <w:rFonts w:ascii="Times New Roman" w:hAnsi="Times New Roman"/>
          <w:sz w:val="28"/>
          <w:szCs w:val="28"/>
        </w:rPr>
        <w:t xml:space="preserve"> начальных классов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E0621">
        <w:rPr>
          <w:rFonts w:ascii="Times New Roman" w:hAnsi="Times New Roman"/>
          <w:sz w:val="28"/>
          <w:szCs w:val="28"/>
        </w:rPr>
        <w:t>Болгова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Анна Александровна, награждена </w:t>
      </w:r>
      <w:r w:rsidR="00C91453" w:rsidRPr="009E0621">
        <w:rPr>
          <w:rFonts w:ascii="Times New Roman" w:hAnsi="Times New Roman"/>
          <w:sz w:val="28"/>
          <w:szCs w:val="28"/>
        </w:rPr>
        <w:t>Почетн</w:t>
      </w:r>
      <w:r w:rsidR="008676A3" w:rsidRPr="009E0621">
        <w:rPr>
          <w:rFonts w:ascii="Times New Roman" w:hAnsi="Times New Roman"/>
          <w:sz w:val="28"/>
          <w:szCs w:val="28"/>
        </w:rPr>
        <w:t>ой</w:t>
      </w:r>
      <w:r w:rsidR="00C91453" w:rsidRPr="009E0621">
        <w:rPr>
          <w:rFonts w:ascii="Times New Roman" w:hAnsi="Times New Roman"/>
          <w:sz w:val="28"/>
          <w:szCs w:val="28"/>
        </w:rPr>
        <w:t xml:space="preserve"> Грамот</w:t>
      </w:r>
      <w:r w:rsidR="008676A3" w:rsidRPr="009E0621">
        <w:rPr>
          <w:rFonts w:ascii="Times New Roman" w:hAnsi="Times New Roman"/>
          <w:sz w:val="28"/>
          <w:szCs w:val="28"/>
        </w:rPr>
        <w:t>ой</w:t>
      </w:r>
      <w:r w:rsidR="00C91453" w:rsidRPr="009E0621">
        <w:rPr>
          <w:rFonts w:ascii="Times New Roman" w:hAnsi="Times New Roman"/>
          <w:sz w:val="28"/>
          <w:szCs w:val="28"/>
        </w:rPr>
        <w:t xml:space="preserve"> </w:t>
      </w:r>
      <w:r w:rsidR="008676A3" w:rsidRPr="009E0621">
        <w:rPr>
          <w:rFonts w:ascii="Times New Roman" w:hAnsi="Times New Roman"/>
          <w:sz w:val="28"/>
          <w:szCs w:val="28"/>
        </w:rPr>
        <w:t>Департамента Образования</w:t>
      </w:r>
      <w:r w:rsidR="00C91453" w:rsidRPr="009E0621">
        <w:rPr>
          <w:rFonts w:ascii="Times New Roman" w:hAnsi="Times New Roman"/>
          <w:sz w:val="28"/>
          <w:szCs w:val="28"/>
        </w:rPr>
        <w:t xml:space="preserve"> Тверской области,</w:t>
      </w:r>
      <w:r w:rsidR="008676A3" w:rsidRPr="009E0621">
        <w:rPr>
          <w:rFonts w:ascii="Times New Roman" w:hAnsi="Times New Roman"/>
          <w:sz w:val="28"/>
          <w:szCs w:val="28"/>
        </w:rPr>
        <w:t xml:space="preserve"> Благодарность губернатора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8676A3" w:rsidRPr="009E0621">
        <w:rPr>
          <w:rFonts w:ascii="Times New Roman" w:hAnsi="Times New Roman"/>
          <w:sz w:val="28"/>
          <w:szCs w:val="28"/>
        </w:rPr>
        <w:t xml:space="preserve">Тверской области, </w:t>
      </w:r>
      <w:r w:rsidRPr="009E0621">
        <w:rPr>
          <w:rFonts w:ascii="Times New Roman" w:hAnsi="Times New Roman"/>
          <w:sz w:val="28"/>
          <w:szCs w:val="28"/>
        </w:rPr>
        <w:t xml:space="preserve">высшая категория. </w:t>
      </w:r>
      <w:r w:rsidRPr="009E0621">
        <w:rPr>
          <w:rFonts w:ascii="Times New Roman" w:eastAsia="BatangChe" w:hAnsi="Times New Roman"/>
          <w:sz w:val="28"/>
          <w:szCs w:val="28"/>
        </w:rPr>
        <w:t>Тел.:(48251)9-23-45.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Замести</w:t>
      </w:r>
      <w:r w:rsidR="00505082" w:rsidRPr="009E0621">
        <w:rPr>
          <w:rFonts w:ascii="Times New Roman" w:hAnsi="Times New Roman"/>
          <w:sz w:val="28"/>
          <w:szCs w:val="28"/>
        </w:rPr>
        <w:t>тель директора по ВР – Лобанова Анна Викторовна</w:t>
      </w:r>
      <w:r w:rsidRPr="009E0621">
        <w:rPr>
          <w:rFonts w:ascii="Times New Roman" w:hAnsi="Times New Roman"/>
          <w:sz w:val="28"/>
          <w:szCs w:val="28"/>
        </w:rPr>
        <w:t>, награждена Почетной грамотой Д</w:t>
      </w:r>
      <w:r w:rsidR="005C1112" w:rsidRPr="009E0621">
        <w:rPr>
          <w:rFonts w:ascii="Times New Roman" w:hAnsi="Times New Roman"/>
          <w:sz w:val="28"/>
          <w:szCs w:val="28"/>
        </w:rPr>
        <w:t xml:space="preserve">епартамента </w:t>
      </w:r>
      <w:r w:rsidR="00505082" w:rsidRPr="009E0621">
        <w:rPr>
          <w:rFonts w:ascii="Times New Roman" w:hAnsi="Times New Roman"/>
          <w:sz w:val="28"/>
          <w:szCs w:val="28"/>
        </w:rPr>
        <w:t>о</w:t>
      </w:r>
      <w:r w:rsidR="00C91453" w:rsidRPr="009E0621">
        <w:rPr>
          <w:rFonts w:ascii="Times New Roman" w:hAnsi="Times New Roman"/>
          <w:sz w:val="28"/>
          <w:szCs w:val="28"/>
        </w:rPr>
        <w:t>бразования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8676A3" w:rsidRPr="009E0621">
        <w:rPr>
          <w:rFonts w:ascii="Times New Roman" w:hAnsi="Times New Roman"/>
          <w:sz w:val="28"/>
          <w:szCs w:val="28"/>
        </w:rPr>
        <w:t>Тверской области</w:t>
      </w:r>
      <w:r w:rsidRPr="009E0621">
        <w:rPr>
          <w:rFonts w:ascii="Times New Roman" w:hAnsi="Times New Roman"/>
          <w:sz w:val="28"/>
          <w:szCs w:val="28"/>
        </w:rPr>
        <w:t xml:space="preserve">, </w:t>
      </w:r>
      <w:r w:rsidR="008676A3" w:rsidRPr="009E0621">
        <w:rPr>
          <w:rFonts w:ascii="Times New Roman" w:hAnsi="Times New Roman"/>
          <w:sz w:val="28"/>
          <w:szCs w:val="28"/>
        </w:rPr>
        <w:t>Г</w:t>
      </w:r>
      <w:r w:rsidRPr="009E0621">
        <w:rPr>
          <w:rFonts w:ascii="Times New Roman" w:hAnsi="Times New Roman"/>
          <w:sz w:val="28"/>
          <w:szCs w:val="28"/>
        </w:rPr>
        <w:t xml:space="preserve">рамотой </w:t>
      </w:r>
      <w:r w:rsidR="0059715D" w:rsidRPr="009E0621">
        <w:rPr>
          <w:rFonts w:ascii="Times New Roman" w:hAnsi="Times New Roman"/>
          <w:sz w:val="28"/>
          <w:szCs w:val="28"/>
        </w:rPr>
        <w:t>Главы города, грамотой Управления образования</w:t>
      </w:r>
      <w:r w:rsidR="00B47FBD" w:rsidRPr="009E0621">
        <w:rPr>
          <w:rFonts w:ascii="Times New Roman" w:hAnsi="Times New Roman"/>
          <w:sz w:val="28"/>
          <w:szCs w:val="28"/>
        </w:rPr>
        <w:t>, Благодарственным письмом Главы города Торжка</w:t>
      </w:r>
      <w:r w:rsidR="004B1CBD" w:rsidRPr="009E0621">
        <w:rPr>
          <w:rFonts w:ascii="Times New Roman" w:hAnsi="Times New Roman"/>
          <w:sz w:val="28"/>
          <w:szCs w:val="28"/>
        </w:rPr>
        <w:t>, первая категория</w:t>
      </w:r>
      <w:r w:rsidR="00505082" w:rsidRPr="009E0621">
        <w:rPr>
          <w:rFonts w:ascii="Times New Roman" w:hAnsi="Times New Roman"/>
          <w:sz w:val="28"/>
          <w:szCs w:val="28"/>
        </w:rPr>
        <w:t xml:space="preserve">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Заместитель директора по АХЧ </w:t>
      </w:r>
      <w:r w:rsidR="009E0621" w:rsidRPr="009E0621">
        <w:rPr>
          <w:rFonts w:ascii="Times New Roman" w:hAnsi="Times New Roman"/>
          <w:sz w:val="28"/>
          <w:szCs w:val="28"/>
        </w:rPr>
        <w:t>–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0621" w:rsidRPr="009E0621">
        <w:rPr>
          <w:rFonts w:ascii="Times New Roman" w:hAnsi="Times New Roman"/>
          <w:sz w:val="28"/>
          <w:szCs w:val="28"/>
        </w:rPr>
        <w:t>Широчкина</w:t>
      </w:r>
      <w:proofErr w:type="spellEnd"/>
      <w:r w:rsidR="009E0621" w:rsidRPr="009E0621">
        <w:rPr>
          <w:rFonts w:ascii="Times New Roman" w:hAnsi="Times New Roman"/>
          <w:sz w:val="28"/>
          <w:szCs w:val="28"/>
        </w:rPr>
        <w:t xml:space="preserve"> Светлана Анатольевна.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8676A3" w:rsidRPr="009E0621" w:rsidRDefault="008676A3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 xml:space="preserve">Социальный педагог – Петрова Л.Ю. 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Награждена </w:t>
      </w:r>
      <w:r w:rsidR="005C1112" w:rsidRPr="009E0621">
        <w:rPr>
          <w:rFonts w:ascii="Times New Roman" w:hAnsi="Times New Roman"/>
          <w:sz w:val="28"/>
          <w:szCs w:val="28"/>
        </w:rPr>
        <w:t>Почетной Грамотой Министерства образования Тверской области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944F10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>Главный бухгалтер –</w:t>
      </w:r>
      <w:r w:rsidR="00505082" w:rsidRPr="009E0621">
        <w:rPr>
          <w:rFonts w:ascii="Times New Roman" w:eastAsia="BatangChe" w:hAnsi="Times New Roman"/>
          <w:sz w:val="28"/>
          <w:szCs w:val="28"/>
        </w:rPr>
        <w:t xml:space="preserve"> </w:t>
      </w:r>
      <w:proofErr w:type="spellStart"/>
      <w:r w:rsidR="00107E17" w:rsidRPr="009E0621">
        <w:rPr>
          <w:rFonts w:ascii="Times New Roman" w:eastAsia="BatangChe" w:hAnsi="Times New Roman"/>
          <w:sz w:val="28"/>
          <w:szCs w:val="28"/>
        </w:rPr>
        <w:t>Меркинович</w:t>
      </w:r>
      <w:proofErr w:type="spellEnd"/>
      <w:r w:rsidR="00107E17" w:rsidRPr="009E0621">
        <w:rPr>
          <w:rFonts w:ascii="Times New Roman" w:eastAsia="BatangChe" w:hAnsi="Times New Roman"/>
          <w:sz w:val="28"/>
          <w:szCs w:val="28"/>
        </w:rPr>
        <w:t xml:space="preserve"> Наде</w:t>
      </w:r>
      <w:r w:rsidR="00505082" w:rsidRPr="009E0621">
        <w:rPr>
          <w:rFonts w:ascii="Times New Roman" w:eastAsia="BatangChe" w:hAnsi="Times New Roman"/>
          <w:sz w:val="28"/>
          <w:szCs w:val="28"/>
        </w:rPr>
        <w:t>жда Александровна. Тел: (48251)9-14</w:t>
      </w:r>
      <w:r w:rsidR="00107E17" w:rsidRPr="009E0621">
        <w:rPr>
          <w:rFonts w:ascii="Times New Roman" w:eastAsia="BatangChe" w:hAnsi="Times New Roman"/>
          <w:sz w:val="28"/>
          <w:szCs w:val="28"/>
        </w:rPr>
        <w:t>-96</w:t>
      </w:r>
    </w:p>
    <w:p w:rsidR="00A069A9" w:rsidRPr="009E0621" w:rsidRDefault="00A069A9" w:rsidP="0000432A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>Секрет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арь – </w:t>
      </w:r>
      <w:r w:rsidR="00505082" w:rsidRPr="009E0621">
        <w:rPr>
          <w:rFonts w:ascii="Times New Roman" w:eastAsia="BatangChe" w:hAnsi="Times New Roman"/>
          <w:sz w:val="28"/>
          <w:szCs w:val="28"/>
        </w:rPr>
        <w:t>Смирнова Любовь Дмитриевна</w:t>
      </w:r>
      <w:r w:rsidR="005C1112" w:rsidRPr="009E0621">
        <w:rPr>
          <w:rFonts w:ascii="Times New Roman" w:eastAsia="BatangChe" w:hAnsi="Times New Roman"/>
          <w:sz w:val="28"/>
          <w:szCs w:val="28"/>
        </w:rPr>
        <w:t xml:space="preserve">. </w:t>
      </w:r>
      <w:r w:rsidR="00505082" w:rsidRPr="009E0621">
        <w:rPr>
          <w:rFonts w:ascii="Times New Roman" w:eastAsia="BatangChe" w:hAnsi="Times New Roman"/>
          <w:sz w:val="28"/>
          <w:szCs w:val="28"/>
        </w:rPr>
        <w:t>Тел.:(48251)9-14</w:t>
      </w:r>
      <w:r w:rsidRPr="009E0621">
        <w:rPr>
          <w:rFonts w:ascii="Times New Roman" w:eastAsia="BatangChe" w:hAnsi="Times New Roman"/>
          <w:sz w:val="28"/>
          <w:szCs w:val="28"/>
        </w:rPr>
        <w:t>-96.</w:t>
      </w: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eastAsia="BatangChe" w:hAnsi="Times New Roman"/>
          <w:sz w:val="28"/>
          <w:szCs w:val="28"/>
        </w:rPr>
      </w:pPr>
      <w:r w:rsidRPr="009E0621">
        <w:rPr>
          <w:rFonts w:ascii="Times New Roman" w:eastAsia="BatangChe" w:hAnsi="Times New Roman"/>
          <w:sz w:val="28"/>
          <w:szCs w:val="28"/>
        </w:rPr>
        <w:t>Таким образом, управление в школе осуществляется дифференцированно на основе распределения функций и полномочий.</w:t>
      </w: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i/>
          <w:sz w:val="28"/>
          <w:szCs w:val="28"/>
        </w:rPr>
        <w:t>Административное управление</w:t>
      </w:r>
      <w:r w:rsidRPr="009E0621">
        <w:rPr>
          <w:rFonts w:ascii="Times New Roman" w:hAnsi="Times New Roman"/>
          <w:sz w:val="28"/>
          <w:szCs w:val="28"/>
        </w:rPr>
        <w:t xml:space="preserve"> осуществляет директор школы и его заместители.</w:t>
      </w: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i/>
          <w:sz w:val="28"/>
          <w:szCs w:val="28"/>
        </w:rPr>
        <w:t>Общественное управление</w:t>
      </w:r>
      <w:r w:rsidRPr="009E0621">
        <w:rPr>
          <w:rFonts w:ascii="Times New Roman" w:hAnsi="Times New Roman"/>
          <w:sz w:val="28"/>
          <w:szCs w:val="28"/>
        </w:rPr>
        <w:t xml:space="preserve"> (самоуправление) осуществляют: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Совет школы;           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Педсовет;                    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Методический совет;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Школьный родительский комитет;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Совет старшеклассников;</w:t>
      </w:r>
    </w:p>
    <w:p w:rsidR="00A069A9" w:rsidRPr="009E0621" w:rsidRDefault="00A069A9" w:rsidP="0000432A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Совет музея истории школы.</w:t>
      </w:r>
    </w:p>
    <w:p w:rsidR="0000432A" w:rsidRPr="009E0621" w:rsidRDefault="0000432A" w:rsidP="0000432A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Наличие программы развития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 20</w:t>
      </w:r>
      <w:r w:rsidR="004B1CBD" w:rsidRPr="009E0621">
        <w:rPr>
          <w:rFonts w:ascii="Times New Roman" w:hAnsi="Times New Roman"/>
          <w:sz w:val="28"/>
          <w:szCs w:val="28"/>
        </w:rPr>
        <w:t>2</w:t>
      </w:r>
      <w:r w:rsidR="00291CB4">
        <w:rPr>
          <w:rFonts w:ascii="Times New Roman" w:hAnsi="Times New Roman"/>
          <w:sz w:val="28"/>
          <w:szCs w:val="28"/>
        </w:rPr>
        <w:t>1</w:t>
      </w:r>
      <w:r w:rsidRPr="009E0621">
        <w:rPr>
          <w:rFonts w:ascii="Times New Roman" w:hAnsi="Times New Roman"/>
          <w:sz w:val="28"/>
          <w:szCs w:val="28"/>
        </w:rPr>
        <w:t xml:space="preserve"> году была разработана и рассмотрена на педагогическом совете школы (протокол №4 от </w:t>
      </w:r>
      <w:r w:rsidR="004D00E5" w:rsidRPr="009E0621">
        <w:rPr>
          <w:rFonts w:ascii="Times New Roman" w:hAnsi="Times New Roman"/>
          <w:sz w:val="28"/>
          <w:szCs w:val="28"/>
        </w:rPr>
        <w:t>27</w:t>
      </w:r>
      <w:r w:rsidRPr="009E0621">
        <w:rPr>
          <w:rFonts w:ascii="Times New Roman" w:hAnsi="Times New Roman"/>
          <w:sz w:val="28"/>
          <w:szCs w:val="28"/>
        </w:rPr>
        <w:t>.03.20</w:t>
      </w:r>
      <w:r w:rsidR="004B1CBD" w:rsidRPr="009E0621">
        <w:rPr>
          <w:rFonts w:ascii="Times New Roman" w:hAnsi="Times New Roman"/>
          <w:sz w:val="28"/>
          <w:szCs w:val="28"/>
        </w:rPr>
        <w:t>21</w:t>
      </w:r>
      <w:r w:rsidRPr="009E0621">
        <w:rPr>
          <w:rFonts w:ascii="Times New Roman" w:hAnsi="Times New Roman"/>
          <w:sz w:val="28"/>
          <w:szCs w:val="28"/>
        </w:rPr>
        <w:t xml:space="preserve"> г.), утверждена приказом директора по школе и согласована с Начальником </w:t>
      </w:r>
      <w:proofErr w:type="gramStart"/>
      <w:r w:rsidRPr="009E0621">
        <w:rPr>
          <w:rFonts w:ascii="Times New Roman" w:hAnsi="Times New Roman"/>
          <w:sz w:val="28"/>
          <w:szCs w:val="28"/>
        </w:rPr>
        <w:t>Управления образования администрации города Торжка Тверской области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  Программа развития на 20</w:t>
      </w:r>
      <w:r w:rsidR="004B1CBD" w:rsidRPr="009E0621">
        <w:rPr>
          <w:rFonts w:ascii="Times New Roman" w:hAnsi="Times New Roman"/>
          <w:sz w:val="28"/>
          <w:szCs w:val="28"/>
        </w:rPr>
        <w:t>21</w:t>
      </w:r>
      <w:r w:rsidR="00273F66" w:rsidRPr="009E0621">
        <w:rPr>
          <w:rFonts w:ascii="Times New Roman" w:hAnsi="Times New Roman"/>
          <w:sz w:val="28"/>
          <w:szCs w:val="28"/>
        </w:rPr>
        <w:t>-202</w:t>
      </w:r>
      <w:r w:rsidR="004B1CBD" w:rsidRPr="009E0621">
        <w:rPr>
          <w:rFonts w:ascii="Times New Roman" w:hAnsi="Times New Roman"/>
          <w:sz w:val="28"/>
          <w:szCs w:val="28"/>
        </w:rPr>
        <w:t>5</w:t>
      </w:r>
      <w:r w:rsidRPr="009E0621">
        <w:rPr>
          <w:rFonts w:ascii="Times New Roman" w:hAnsi="Times New Roman"/>
          <w:sz w:val="28"/>
          <w:szCs w:val="28"/>
        </w:rPr>
        <w:t>г</w:t>
      </w:r>
      <w:r w:rsidR="0053735D" w:rsidRPr="009E0621">
        <w:rPr>
          <w:rFonts w:ascii="Times New Roman" w:hAnsi="Times New Roman"/>
          <w:sz w:val="28"/>
          <w:szCs w:val="28"/>
        </w:rPr>
        <w:t>г</w:t>
      </w:r>
      <w:r w:rsidRPr="009E0621">
        <w:rPr>
          <w:rFonts w:ascii="Times New Roman" w:hAnsi="Times New Roman"/>
          <w:sz w:val="28"/>
          <w:szCs w:val="28"/>
        </w:rPr>
        <w:t>. Программа развития МБОУ СОШ №3 разм</w:t>
      </w:r>
      <w:r w:rsidR="0059715D" w:rsidRPr="009E0621">
        <w:rPr>
          <w:rFonts w:ascii="Times New Roman" w:hAnsi="Times New Roman"/>
          <w:sz w:val="28"/>
          <w:szCs w:val="28"/>
        </w:rPr>
        <w:t>ещена на сайте школы в разделе «</w:t>
      </w:r>
      <w:r w:rsidRPr="009E0621">
        <w:rPr>
          <w:rFonts w:ascii="Times New Roman" w:hAnsi="Times New Roman"/>
          <w:sz w:val="28"/>
          <w:szCs w:val="28"/>
        </w:rPr>
        <w:t xml:space="preserve">Локальные акты». 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На данном этапе осущес</w:t>
      </w:r>
      <w:r w:rsidR="00A57778" w:rsidRPr="009E0621">
        <w:rPr>
          <w:rFonts w:ascii="Times New Roman" w:hAnsi="Times New Roman"/>
          <w:sz w:val="28"/>
          <w:szCs w:val="28"/>
        </w:rPr>
        <w:t xml:space="preserve">твляется реализация программы. 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E0621">
        <w:rPr>
          <w:rFonts w:ascii="Times New Roman" w:hAnsi="Times New Roman"/>
          <w:b/>
          <w:bCs/>
          <w:sz w:val="28"/>
          <w:szCs w:val="28"/>
        </w:rPr>
        <w:t>Программа развития обучающихся на 20</w:t>
      </w:r>
      <w:r w:rsidR="004B1CBD" w:rsidRPr="009E0621">
        <w:rPr>
          <w:rFonts w:ascii="Times New Roman" w:hAnsi="Times New Roman"/>
          <w:b/>
          <w:bCs/>
          <w:sz w:val="28"/>
          <w:szCs w:val="28"/>
        </w:rPr>
        <w:t>21</w:t>
      </w:r>
      <w:r w:rsidR="00273F66" w:rsidRPr="009E0621">
        <w:rPr>
          <w:rFonts w:ascii="Times New Roman" w:hAnsi="Times New Roman"/>
          <w:b/>
          <w:bCs/>
          <w:sz w:val="28"/>
          <w:szCs w:val="28"/>
        </w:rPr>
        <w:t>-202</w:t>
      </w:r>
      <w:r w:rsidR="004B1CBD" w:rsidRPr="009E0621">
        <w:rPr>
          <w:rFonts w:ascii="Times New Roman" w:hAnsi="Times New Roman"/>
          <w:b/>
          <w:bCs/>
          <w:sz w:val="28"/>
          <w:szCs w:val="28"/>
        </w:rPr>
        <w:t>5</w:t>
      </w:r>
      <w:r w:rsidRPr="009E0621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9E0621">
        <w:rPr>
          <w:rFonts w:ascii="Times New Roman" w:hAnsi="Times New Roman"/>
          <w:b/>
          <w:bCs/>
          <w:sz w:val="28"/>
          <w:szCs w:val="28"/>
        </w:rPr>
        <w:t>г</w:t>
      </w:r>
      <w:r w:rsidR="0053735D" w:rsidRPr="009E0621">
        <w:rPr>
          <w:rFonts w:ascii="Times New Roman" w:hAnsi="Times New Roman"/>
          <w:b/>
          <w:bCs/>
          <w:sz w:val="28"/>
          <w:szCs w:val="28"/>
        </w:rPr>
        <w:t>г</w:t>
      </w:r>
      <w:proofErr w:type="spellEnd"/>
      <w:r w:rsidRPr="009E0621">
        <w:rPr>
          <w:rFonts w:ascii="Times New Roman" w:hAnsi="Times New Roman"/>
          <w:b/>
          <w:bCs/>
          <w:sz w:val="28"/>
          <w:szCs w:val="2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1"/>
        <w:gridCol w:w="8013"/>
      </w:tblGrid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Наименование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Программа развития  муниципального бюджетного  общеобразовательного учреждения «Средняя общеобразовательная школа №3»</w:t>
            </w:r>
          </w:p>
          <w:p w:rsidR="00A069A9" w:rsidRPr="009E0621" w:rsidRDefault="0060525A" w:rsidP="004B1CB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A069A9" w:rsidRPr="009E0621">
              <w:rPr>
                <w:rFonts w:ascii="Times New Roman" w:hAnsi="Times New Roman"/>
                <w:bCs/>
                <w:sz w:val="28"/>
                <w:szCs w:val="28"/>
              </w:rPr>
              <w:t>. Торжка Тверской области  на 20</w:t>
            </w:r>
            <w:r w:rsidR="004B1CBD" w:rsidRPr="009E0621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="00273F66" w:rsidRPr="009E0621">
              <w:rPr>
                <w:rFonts w:ascii="Times New Roman" w:hAnsi="Times New Roman"/>
                <w:bCs/>
                <w:sz w:val="28"/>
                <w:szCs w:val="28"/>
              </w:rPr>
              <w:t>-202</w:t>
            </w:r>
            <w:r w:rsidR="004B1CBD" w:rsidRPr="009E0621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="00273F66"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069A9" w:rsidRPr="009E0621">
              <w:rPr>
                <w:rFonts w:ascii="Times New Roman" w:hAnsi="Times New Roman"/>
                <w:bCs/>
                <w:sz w:val="28"/>
                <w:szCs w:val="28"/>
              </w:rPr>
              <w:t>годы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Администратор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№3» г.</w:t>
            </w:r>
            <w:r w:rsidR="00273F66"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Торжка Тверской области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Дата утверждения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4B1CBD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Педсовет №4 от </w:t>
            </w:r>
            <w:r w:rsidR="004D00E5" w:rsidRPr="009E0621">
              <w:rPr>
                <w:rFonts w:ascii="Times New Roman" w:hAnsi="Times New Roman"/>
                <w:bCs/>
                <w:sz w:val="28"/>
                <w:szCs w:val="28"/>
              </w:rPr>
              <w:t>27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.03.20</w:t>
            </w:r>
            <w:r w:rsidR="004B1CBD" w:rsidRPr="009E0621">
              <w:rPr>
                <w:rFonts w:ascii="Times New Roman" w:hAnsi="Times New Roman"/>
                <w:bCs/>
                <w:sz w:val="28"/>
                <w:szCs w:val="28"/>
              </w:rPr>
              <w:t>21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г.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Цели и задачи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Целью программы является определение общей стратегии развития образования, роли и места учебного заведения в образовательной сфере города, приведение системы образования в состояние, соответствующее  потребностям </w:t>
            </w: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социума и отдельной личности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069A9" w:rsidRPr="009E0621" w:rsidRDefault="00A069A9" w:rsidP="0000432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Задачи: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Формирование духовно-нравственной личности, способной к усвоению культурных и духовных ценностей,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обладающей гражданской позицией.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Совершенствование системы защиты здоровья учащихся школы.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Укрепление кадрового потенциала, развитие содержания и методов образования.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Внедрение в практику научно проработанных учебных программ, учебных методических пособий, методов и средств обучения и воспитания, инновационных технологий.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Совершенствование и внедрение новых информационных технологий, создание развитой информационной среды образовательного процесса на базе локальной сети с использованием ресурсов Интернета.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7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Совершенствование системы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предпрофильного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обучения.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1 этап – </w:t>
            </w:r>
            <w:r w:rsidR="004B1CBD" w:rsidRPr="009E0621">
              <w:rPr>
                <w:rFonts w:ascii="Times New Roman" w:hAnsi="Times New Roman"/>
                <w:sz w:val="28"/>
                <w:szCs w:val="28"/>
              </w:rPr>
              <w:t>2021, 2022</w:t>
            </w:r>
          </w:p>
          <w:p w:rsidR="00A069A9" w:rsidRPr="009E0621" w:rsidRDefault="00A069A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2 этап – </w:t>
            </w:r>
            <w:r w:rsidR="004B1CBD" w:rsidRPr="009E0621">
              <w:rPr>
                <w:rFonts w:ascii="Times New Roman" w:hAnsi="Times New Roman"/>
                <w:sz w:val="28"/>
                <w:szCs w:val="28"/>
              </w:rPr>
              <w:t>2022, 2023</w:t>
            </w:r>
          </w:p>
          <w:p w:rsidR="00A069A9" w:rsidRPr="009E0621" w:rsidRDefault="00A069A9" w:rsidP="004B1CB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3 этап </w:t>
            </w:r>
            <w:r w:rsidR="0053735D" w:rsidRPr="009E0621">
              <w:rPr>
                <w:rFonts w:ascii="Times New Roman" w:hAnsi="Times New Roman"/>
                <w:sz w:val="28"/>
                <w:szCs w:val="28"/>
              </w:rPr>
              <w:t>–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1CBD" w:rsidRPr="009E0621">
              <w:rPr>
                <w:rFonts w:ascii="Times New Roman" w:hAnsi="Times New Roman"/>
                <w:sz w:val="28"/>
                <w:szCs w:val="28"/>
              </w:rPr>
              <w:t>2023, 2024, 2025</w:t>
            </w:r>
          </w:p>
        </w:tc>
      </w:tr>
      <w:tr w:rsidR="009E0621" w:rsidRPr="009E0621" w:rsidTr="00A069A9">
        <w:trPr>
          <w:trHeight w:val="2535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Достижение высокого качества образования, усвоение духовных и культурных ценностей, превращение их в личное достояние.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Обновление содержания  и технологий обучения с учётом современных требований.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Обеспечение преемственности и непрерывности образования на всех уровнях обучения на основе альтернативных образовательных программ и современных тенденций развития учебно-воспитательного процесса.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Дифференциация и индивидуализация обучения в системе непрерывного образования посредством широкого применения информационно-коммуникативных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технологий.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Достижение уровня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сформированности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здорового образа на основе систематического диагностирования и коррекции состояния физического и психического здоровья.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Развитие воспитательного процесса и адаптации выпускников в современном обществе.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Повышение конкурентоспособности и профессиональной мобильности выпускников школы на рынке труда.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Максимальный учёт интересов и желаний учащихся и их родителей в выборе содержания и технологии учебно-воспитательной работы.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8"/>
              </w:num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Создание условий для творческой самореализации учителя и ученика.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Основные показатели эффективности</w:t>
            </w:r>
          </w:p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реализации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Освоение всеми учащимися образовательных программ по предметам школьного учебного плана.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Освоение учащимися профильных классов содержания выбранного профиля обучения на уровне, способном обеспечить успешное обучение в учреждениях высшего профессионального образования.  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Овладение всеми учащимися основами компьютерной грамотности и программирования.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Снижение уровня заболеваемости учащихся и учителей.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Обеспечение безопасности учащихся и учителей в учебное и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внеучебное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время.</w:t>
            </w:r>
          </w:p>
          <w:p w:rsidR="00A069A9" w:rsidRPr="009E0621" w:rsidRDefault="00A069A9" w:rsidP="0000432A">
            <w:pPr>
              <w:pStyle w:val="af2"/>
              <w:numPr>
                <w:ilvl w:val="0"/>
                <w:numId w:val="9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Результаты ЕГЭ. </w:t>
            </w:r>
          </w:p>
        </w:tc>
      </w:tr>
      <w:tr w:rsidR="009E0621" w:rsidRPr="009E0621" w:rsidTr="00A069A9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Управление </w:t>
            </w:r>
          </w:p>
          <w:p w:rsidR="00A069A9" w:rsidRPr="009E0621" w:rsidRDefault="00A069A9" w:rsidP="0000432A">
            <w:pPr>
              <w:spacing w:after="0" w:line="36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Cs/>
                <w:sz w:val="28"/>
                <w:szCs w:val="28"/>
              </w:rPr>
              <w:t>реализацией программы</w:t>
            </w:r>
          </w:p>
        </w:tc>
        <w:tc>
          <w:tcPr>
            <w:tcW w:w="8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pStyle w:val="af2"/>
              <w:spacing w:after="0" w:line="360" w:lineRule="auto"/>
              <w:ind w:left="712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Осуществляется директором и его заместителями по учебно-воспитательной и воспитательной работе, школьной командой.</w:t>
            </w:r>
          </w:p>
        </w:tc>
      </w:tr>
    </w:tbl>
    <w:p w:rsidR="00853610" w:rsidRDefault="00853610" w:rsidP="0000432A">
      <w:pPr>
        <w:spacing w:after="0" w:line="360" w:lineRule="auto"/>
        <w:jc w:val="center"/>
        <w:rPr>
          <w:rFonts w:ascii="Times New Roman" w:hAnsi="Times New Roman"/>
          <w:b/>
          <w:caps/>
          <w:sz w:val="32"/>
          <w:szCs w:val="28"/>
        </w:rPr>
      </w:pP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caps/>
          <w:sz w:val="32"/>
          <w:szCs w:val="28"/>
        </w:rPr>
        <w:lastRenderedPageBreak/>
        <w:t xml:space="preserve">РАЗДЕЛ 2. </w:t>
      </w:r>
      <w:r w:rsidRPr="009E0621">
        <w:rPr>
          <w:rFonts w:ascii="Times New Roman" w:hAnsi="Times New Roman"/>
          <w:b/>
          <w:sz w:val="32"/>
          <w:szCs w:val="28"/>
        </w:rPr>
        <w:t>Особенности образовательного процесса.</w:t>
      </w:r>
    </w:p>
    <w:p w:rsidR="00A069A9" w:rsidRPr="009E0621" w:rsidRDefault="00A069A9" w:rsidP="002366C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2.1. Характеристика образовательных программ по ступеням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8"/>
        <w:gridCol w:w="4793"/>
      </w:tblGrid>
      <w:tr w:rsidR="009E0621" w:rsidRPr="009E0621" w:rsidTr="009D020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00432A">
            <w:pPr>
              <w:spacing w:after="0" w:line="360" w:lineRule="auto"/>
              <w:ind w:left="720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noProof/>
                <w:sz w:val="28"/>
                <w:szCs w:val="28"/>
              </w:rPr>
              <w:t>Ступени  образования</w:t>
            </w:r>
          </w:p>
        </w:tc>
      </w:tr>
      <w:tr w:rsidR="009E0621" w:rsidRPr="009E0621" w:rsidTr="009D0202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9E0621">
              <w:rPr>
                <w:b/>
                <w:sz w:val="28"/>
                <w:szCs w:val="28"/>
              </w:rPr>
              <w:t>Дошкольная  пропедевтическая           подготовка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</w:rPr>
            </w:pPr>
            <w:r w:rsidRPr="009E0621">
              <w:rPr>
                <w:sz w:val="28"/>
                <w:szCs w:val="28"/>
              </w:rPr>
              <w:t xml:space="preserve">Программы </w:t>
            </w:r>
            <w:proofErr w:type="spellStart"/>
            <w:r w:rsidRPr="009E0621">
              <w:rPr>
                <w:sz w:val="28"/>
                <w:szCs w:val="28"/>
              </w:rPr>
              <w:t>С.Е.Гаврина</w:t>
            </w:r>
            <w:proofErr w:type="spellEnd"/>
            <w:r w:rsidRPr="009E0621">
              <w:rPr>
                <w:sz w:val="28"/>
                <w:szCs w:val="28"/>
              </w:rPr>
              <w:t xml:space="preserve">, </w:t>
            </w:r>
            <w:proofErr w:type="spellStart"/>
            <w:r w:rsidRPr="009E0621">
              <w:rPr>
                <w:sz w:val="28"/>
                <w:szCs w:val="28"/>
              </w:rPr>
              <w:t>Н.Л.Кутявина</w:t>
            </w:r>
            <w:proofErr w:type="spellEnd"/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Организация курсов для подготовки к школе будущих первоклассников; проведение обучающих занятий; оказание психолого-корректирующей помощи; тесное взаимодействие с дошкольными образовательными учреждениями микрорайона.</w:t>
            </w:r>
          </w:p>
        </w:tc>
      </w:tr>
      <w:tr w:rsidR="009E0621" w:rsidRPr="009E0621" w:rsidTr="009D0202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НАЧАЛЬНАЯ  ШКОЛА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1 – 4 КЛАССЫ</w:t>
            </w:r>
          </w:p>
          <w:p w:rsidR="00B47FBD" w:rsidRPr="009E0621" w:rsidRDefault="00B47FBD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Программа «Школа России»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val="en-US" w:eastAsia="en-US"/>
              </w:rPr>
              <w:t>I</w:t>
            </w:r>
            <w:r w:rsidRPr="009E0621">
              <w:rPr>
                <w:b/>
                <w:sz w:val="28"/>
                <w:szCs w:val="28"/>
                <w:lang w:eastAsia="en-US"/>
              </w:rPr>
              <w:t xml:space="preserve">  ступень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Обеспечивает развитие обучающихся, овладение ими чтением, письмом, счетом, основными умениями, навыками и способами деятельности, навыками самоконтроля учебных действий, культурой поведения и речи, основами личной гигиены и здорового образа жизни, начало изучения иностранного языка, формирование нравственных основ для продолжения развития личности в будущем.</w:t>
            </w:r>
          </w:p>
        </w:tc>
      </w:tr>
      <w:tr w:rsidR="009E0621" w:rsidRPr="009E0621" w:rsidTr="009D0202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ОСНОВНАЯ ШКОЛА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t>5 – 9 КЛАССЫ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 xml:space="preserve">Преемственность на содержательном и 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right="-104"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технологическом уровнях;</w:t>
            </w:r>
            <w:r w:rsidR="0060525A" w:rsidRPr="009E0621">
              <w:rPr>
                <w:sz w:val="28"/>
                <w:szCs w:val="28"/>
                <w:lang w:eastAsia="en-US"/>
              </w:rPr>
              <w:t xml:space="preserve"> 5-</w:t>
            </w:r>
            <w:r w:rsidR="001A643B" w:rsidRPr="009E0621">
              <w:rPr>
                <w:sz w:val="28"/>
                <w:szCs w:val="28"/>
                <w:lang w:eastAsia="en-US"/>
              </w:rPr>
              <w:t>9</w:t>
            </w:r>
            <w:r w:rsidR="0060525A" w:rsidRPr="009E0621">
              <w:rPr>
                <w:sz w:val="28"/>
                <w:szCs w:val="28"/>
                <w:lang w:eastAsia="en-US"/>
              </w:rPr>
              <w:t xml:space="preserve"> классы-ФГОС,</w:t>
            </w:r>
            <w:r w:rsidRPr="009E0621">
              <w:rPr>
                <w:sz w:val="28"/>
                <w:szCs w:val="28"/>
                <w:lang w:eastAsia="en-US"/>
              </w:rPr>
              <w:t xml:space="preserve"> организация </w:t>
            </w:r>
            <w:proofErr w:type="spellStart"/>
            <w:r w:rsidRPr="009E0621">
              <w:rPr>
                <w:sz w:val="28"/>
                <w:szCs w:val="28"/>
                <w:lang w:eastAsia="en-US"/>
              </w:rPr>
              <w:t>предпрофильной</w:t>
            </w:r>
            <w:proofErr w:type="spellEnd"/>
            <w:r w:rsidRPr="009E0621">
              <w:rPr>
                <w:sz w:val="28"/>
                <w:szCs w:val="28"/>
                <w:lang w:eastAsia="en-US"/>
              </w:rPr>
              <w:t xml:space="preserve"> </w:t>
            </w:r>
            <w:r w:rsidRPr="009E0621">
              <w:rPr>
                <w:sz w:val="28"/>
                <w:szCs w:val="28"/>
                <w:lang w:eastAsia="en-US"/>
              </w:rPr>
              <w:lastRenderedPageBreak/>
              <w:t>подготовки учащихся 8-9-х классов.</w:t>
            </w: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pStyle w:val="ad"/>
              <w:spacing w:line="360" w:lineRule="auto"/>
              <w:ind w:firstLine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val="en-US" w:eastAsia="en-US"/>
              </w:rPr>
              <w:t>II</w:t>
            </w:r>
            <w:r w:rsidRPr="009E0621">
              <w:rPr>
                <w:b/>
                <w:sz w:val="28"/>
                <w:szCs w:val="28"/>
                <w:lang w:eastAsia="en-US"/>
              </w:rPr>
              <w:t xml:space="preserve"> ступень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На этой ступени школа обеспечивает осознанное освоение основ наук в границах базового образования, обеспечивает дальнейшее развитие на основе преемственности учебной деятельности, сформированной у уч-</w:t>
            </w: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ся в начальном звене, содержательную, технологическую, духовную преемственность в педагогическом процессе, развивает склонности и способности уч-ся. Учащиеся овладевают системой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общеучебных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умений (сравнение, обобщение, анализ, синтез, классификация, выделение главного), осваивают на уровне требований государственные программы по всем предметам учебного плана, осваивая программы курсов по выбору,  готовятся к выбору профиля дальнейшего обучения.</w:t>
            </w:r>
          </w:p>
        </w:tc>
      </w:tr>
      <w:tr w:rsidR="009E0621" w:rsidRPr="009E0621" w:rsidTr="009D0202">
        <w:tc>
          <w:tcPr>
            <w:tcW w:w="4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b/>
                <w:sz w:val="28"/>
                <w:szCs w:val="28"/>
                <w:lang w:eastAsia="en-US"/>
              </w:rPr>
              <w:lastRenderedPageBreak/>
              <w:t>СРЕДНЯЯ ШКОЛА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 – 11 КЛАССЫ</w:t>
            </w:r>
          </w:p>
          <w:p w:rsidR="009D0202" w:rsidRPr="009E0621" w:rsidRDefault="001A643B" w:rsidP="0000432A">
            <w:pPr>
              <w:pStyle w:val="ad"/>
              <w:spacing w:line="360" w:lineRule="auto"/>
              <w:ind w:firstLine="0"/>
              <w:rPr>
                <w:b/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>10 класс – ФГОС, о</w:t>
            </w:r>
            <w:r w:rsidR="009D0202" w:rsidRPr="009E0621">
              <w:rPr>
                <w:sz w:val="28"/>
                <w:szCs w:val="28"/>
                <w:lang w:eastAsia="en-US"/>
              </w:rPr>
              <w:t>бщеобразовательные государственные программы, элективные курсы</w:t>
            </w:r>
            <w:r w:rsidRPr="009E0621">
              <w:rPr>
                <w:sz w:val="28"/>
                <w:szCs w:val="28"/>
                <w:lang w:eastAsia="en-US"/>
              </w:rPr>
              <w:t xml:space="preserve">. </w:t>
            </w:r>
            <w:r w:rsidR="009D0202" w:rsidRPr="009E0621">
              <w:rPr>
                <w:b/>
                <w:sz w:val="28"/>
                <w:szCs w:val="28"/>
                <w:lang w:eastAsia="en-US"/>
              </w:rPr>
              <w:t>Ориентация на обучение в высших и средних специальных  учебных заведениях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9D0202" w:rsidRPr="009E0621" w:rsidRDefault="009D0202" w:rsidP="0000432A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III</w:t>
            </w:r>
            <w:r w:rsidRPr="009E0621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ступень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02" w:rsidRPr="009E0621" w:rsidRDefault="009D0202" w:rsidP="0000432A">
            <w:pPr>
              <w:pStyle w:val="ad"/>
              <w:spacing w:line="360" w:lineRule="auto"/>
              <w:ind w:firstLine="0"/>
              <w:rPr>
                <w:sz w:val="28"/>
                <w:szCs w:val="28"/>
                <w:lang w:eastAsia="en-US"/>
              </w:rPr>
            </w:pPr>
            <w:r w:rsidRPr="009E0621">
              <w:rPr>
                <w:sz w:val="28"/>
                <w:szCs w:val="28"/>
                <w:lang w:eastAsia="en-US"/>
              </w:rPr>
              <w:t xml:space="preserve">Завершающий этап общеобразовательной подготовки, обеспечивающий освоение уч-ся общеобразовательных и углубленных программ среднего (полного) общего образования, подготовка к поступлению в ВУЗы; формирование навыков самостоятельной учебной деятельности, основ теоретического мышления, которое является базой для дальнейшей творческой деятельности личности, высокого уровня ее нравственности и духовной культуры. Сформированность направленности на общечеловеческие </w:t>
            </w:r>
            <w:r w:rsidRPr="009E0621">
              <w:rPr>
                <w:sz w:val="28"/>
                <w:szCs w:val="28"/>
                <w:lang w:eastAsia="en-US"/>
              </w:rPr>
              <w:lastRenderedPageBreak/>
              <w:t xml:space="preserve">ценности. </w:t>
            </w:r>
          </w:p>
          <w:p w:rsidR="009D0202" w:rsidRPr="009E0621" w:rsidRDefault="009D0202" w:rsidP="0000432A">
            <w:pPr>
              <w:spacing w:after="0" w:line="360" w:lineRule="auto"/>
              <w:rPr>
                <w:rFonts w:ascii="Times New Roman" w:hAnsi="Times New Roman"/>
                <w:noProof/>
                <w:sz w:val="28"/>
                <w:szCs w:val="28"/>
                <w:lang w:eastAsia="en-US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eastAsia="en-US"/>
              </w:rPr>
              <w:t>Направление лучших выпускников в ТГУ на педагогические специальности</w:t>
            </w:r>
          </w:p>
        </w:tc>
      </w:tr>
    </w:tbl>
    <w:p w:rsidR="00B1231D" w:rsidRPr="009E0621" w:rsidRDefault="00B1231D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2.2. Дополнительные образовательные услуги в МБОУ СОШ №3.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Кружковая работа в МБОУ СОШ №3</w:t>
      </w:r>
    </w:p>
    <w:tbl>
      <w:tblPr>
        <w:tblW w:w="116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709"/>
        <w:gridCol w:w="709"/>
        <w:gridCol w:w="709"/>
        <w:gridCol w:w="567"/>
        <w:gridCol w:w="567"/>
        <w:gridCol w:w="283"/>
        <w:gridCol w:w="567"/>
        <w:gridCol w:w="709"/>
        <w:gridCol w:w="708"/>
        <w:gridCol w:w="567"/>
        <w:gridCol w:w="709"/>
        <w:gridCol w:w="426"/>
        <w:gridCol w:w="426"/>
      </w:tblGrid>
      <w:tr w:rsidR="00772531" w:rsidRPr="00B57579" w:rsidTr="00772531">
        <w:trPr>
          <w:cantSplit/>
          <w:trHeight w:val="47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кружков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Число кружков (секций)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В них обучающихся</w:t>
            </w:r>
          </w:p>
        </w:tc>
      </w:tr>
      <w:tr w:rsidR="00772531" w:rsidRPr="00B57579" w:rsidTr="00772531">
        <w:trPr>
          <w:cantSplit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31" w:rsidRPr="00DA5BF7" w:rsidRDefault="00772531" w:rsidP="0000432A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22-23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23-24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24-25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5BF7"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9E062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</w:p>
        </w:tc>
      </w:tr>
      <w:tr w:rsidR="00772531" w:rsidRPr="00B57579" w:rsidTr="00772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Эколого-биологические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2531" w:rsidRPr="00B57579" w:rsidTr="00772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Духовно-нравственное направление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2531" w:rsidRPr="00B57579" w:rsidTr="00772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Спортивные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772531" w:rsidRPr="00B57579" w:rsidTr="00772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2531" w:rsidRPr="00B57579" w:rsidTr="00772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772531" w:rsidRPr="00B57579" w:rsidTr="00772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Нравственно-патриотическое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772531" w:rsidRPr="00B57579" w:rsidTr="00772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5BF7">
              <w:rPr>
                <w:rFonts w:ascii="Times New Roman" w:hAnsi="Times New Roman"/>
                <w:sz w:val="24"/>
                <w:szCs w:val="24"/>
              </w:rPr>
              <w:t>Общеинтеллектуальные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72531" w:rsidRPr="00B57579" w:rsidTr="0077253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31" w:rsidRPr="00DA5BF7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4B1CB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392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5BF7">
              <w:rPr>
                <w:rFonts w:ascii="Times New Roman" w:hAnsi="Times New Roman"/>
                <w:sz w:val="24"/>
                <w:szCs w:val="24"/>
              </w:rPr>
              <w:t>43</w:t>
            </w:r>
            <w:r w:rsidRPr="00DA5BF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DA5BF7" w:rsidRDefault="00772531" w:rsidP="0000432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</w:tr>
    </w:tbl>
    <w:p w:rsidR="009E0621" w:rsidRPr="00DA7455" w:rsidRDefault="009E0621" w:rsidP="0000432A">
      <w:pPr>
        <w:spacing w:after="0" w:line="36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A069A9" w:rsidRPr="00A9246E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Дополнительные образовательные услуги на платной основе</w:t>
      </w: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851"/>
        <w:gridCol w:w="850"/>
        <w:gridCol w:w="851"/>
        <w:gridCol w:w="567"/>
        <w:gridCol w:w="850"/>
        <w:gridCol w:w="709"/>
        <w:gridCol w:w="709"/>
        <w:gridCol w:w="1275"/>
        <w:gridCol w:w="851"/>
      </w:tblGrid>
      <w:tr w:rsidR="00772531" w:rsidRPr="00A9246E" w:rsidTr="00772531">
        <w:trPr>
          <w:cantSplit/>
          <w:trHeight w:val="52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31" w:rsidRPr="00A9246E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31" w:rsidRPr="00A9246E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число групп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31" w:rsidRPr="00A9246E" w:rsidRDefault="00772531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 xml:space="preserve">Число </w:t>
            </w:r>
            <w:proofErr w:type="gramStart"/>
            <w:r w:rsidRPr="00A9246E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772531" w:rsidRPr="00A9246E" w:rsidTr="00772531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20202021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20212022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20222023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2023 2024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2021 2022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2022 2023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2023</w:t>
            </w:r>
          </w:p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2024-2025</w:t>
            </w:r>
          </w:p>
        </w:tc>
      </w:tr>
      <w:tr w:rsidR="00772531" w:rsidRPr="00A9246E" w:rsidTr="007725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Подготовительные курсы «Школа будущих первоклассников»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772531" w:rsidRPr="00A9246E" w:rsidTr="0077253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Курсы английского языка «Английский с удовольствием»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246E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31" w:rsidRPr="00A9246E" w:rsidRDefault="00772531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2.3. Инновационные образовательные программы и технологии, в частности информационные.</w:t>
      </w:r>
    </w:p>
    <w:p w:rsidR="00A069A9" w:rsidRPr="009E0621" w:rsidRDefault="00A069A9" w:rsidP="000043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МБОУ СОШ №3 ведется </w:t>
      </w:r>
      <w:r w:rsidR="00291CB4" w:rsidRPr="009E0621">
        <w:rPr>
          <w:rFonts w:ascii="Times New Roman" w:hAnsi="Times New Roman"/>
          <w:sz w:val="28"/>
          <w:szCs w:val="28"/>
        </w:rPr>
        <w:t>преподавание с</w:t>
      </w:r>
      <w:r w:rsidRPr="009E0621">
        <w:rPr>
          <w:rFonts w:ascii="Times New Roman" w:hAnsi="Times New Roman"/>
          <w:sz w:val="28"/>
          <w:szCs w:val="28"/>
        </w:rPr>
        <w:t xml:space="preserve"> использованием информационных технологий. На уроках математики, истории, русского языка и литературы, информатики, уроках в начальной школе используются интерактивные доски, различные методические разработки и материалы на электронных носителях. В кабинете информатики, Информационном центра школы организован доступ к сети Интернет для учителей и учащихся. Интернет используется в учебно-познавательных, развивающих целях; на 17 компьютерах, подключенных к сети, провайдером осуществляется контент-фильтрация, ограничивающая доступ к сайтам и ресурсам, не относящимся к учебным целям. У школы есть собственный сайт – </w:t>
      </w:r>
      <w:r w:rsidR="00DA7455" w:rsidRPr="00DA7455">
        <w:rPr>
          <w:rFonts w:ascii="Times New Roman" w:hAnsi="Times New Roman"/>
          <w:sz w:val="28"/>
          <w:szCs w:val="28"/>
        </w:rPr>
        <w:t>https://school3-torzhok.nubex.ru/</w:t>
      </w:r>
      <w:r w:rsidRPr="009E0621">
        <w:rPr>
          <w:rFonts w:ascii="Times New Roman" w:hAnsi="Times New Roman"/>
          <w:sz w:val="28"/>
          <w:szCs w:val="28"/>
        </w:rPr>
        <w:t xml:space="preserve">, который регулярно обновляется. </w:t>
      </w:r>
    </w:p>
    <w:p w:rsidR="00A069A9" w:rsidRPr="009E0621" w:rsidRDefault="00A069A9" w:rsidP="0000432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Эффективность урока определяется как его структурой, так и методикой, </w:t>
      </w:r>
      <w:r w:rsidR="00291CB4" w:rsidRPr="009E0621">
        <w:rPr>
          <w:rFonts w:ascii="Times New Roman" w:hAnsi="Times New Roman"/>
          <w:sz w:val="28"/>
          <w:szCs w:val="28"/>
        </w:rPr>
        <w:t>которая предусматривает</w:t>
      </w:r>
      <w:r w:rsidRPr="009E0621">
        <w:rPr>
          <w:rFonts w:ascii="Times New Roman" w:hAnsi="Times New Roman"/>
          <w:sz w:val="28"/>
          <w:szCs w:val="28"/>
        </w:rPr>
        <w:t>, какие методы, приёмы, средства обучения и в какой последовательности и взаимосвязи должны быть использованы на каждом этапе. Педагоги нашей школы используют педагогические технологии на основе активизации и интенсификации деятельности учащихся.</w:t>
      </w:r>
    </w:p>
    <w:p w:rsidR="009E0621" w:rsidRPr="009E0621" w:rsidRDefault="009E0621" w:rsidP="0000432A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2976"/>
        <w:gridCol w:w="2410"/>
        <w:gridCol w:w="1985"/>
      </w:tblGrid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Масштаб использования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Достигаемые результаты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Личностно-ориентированные 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left="110" w:right="112" w:firstLine="15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начальных классов, на учебных предметах социально-гуманитарного и естественно-научного направлений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left="112" w:right="112" w:firstLine="1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 учителя появляется возможность помогать слабому, уделять внимание сильному, реализуется желание сильных учащихся быстрее и </w:t>
            </w:r>
            <w:r w:rsidR="00291CB4" w:rsidRPr="009E0621">
              <w:rPr>
                <w:rFonts w:ascii="Times New Roman" w:hAnsi="Times New Roman"/>
                <w:sz w:val="28"/>
                <w:szCs w:val="28"/>
              </w:rPr>
              <w:t>глубже продвигаться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в образовании. Сильные учащиеся утверждаются в своих способностях, слабые получают возможность испытывать учебный успех, повышается уровень мотивации учения.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Учебные результаты, индивидуальное, личностное развитие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Метод проектов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Используются на базовых учебных предметах и во внеурочной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left="112" w:right="112" w:firstLine="15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 по данной методике даёт возможность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развивать индивидуальные творческие способности учащихся, более осознанно подходить к профессиональному и социальному самоопределению.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результаты, личностные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284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Технология исследовательского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на базовых учебных предметах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Даёт возможность учащимся самостоятельно пополнять свои знания, глубоко вникать в изучаемую проблему и предполагать пути её решения, что важно при формировании мировоззрения. Это необходимо для определения индивидуальной траектории развития каждого школьника.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Учебные результаты, индивидуальное, личностное развитие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Информационно–коммуникационные 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начальных классов, на учебных предметах социально-гуманитарного и естественно-научного направлений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Изменение и неограниченное обогащение содержания образования, использование интегрированных курсов, доступ в ИНТЕРНЕТ.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>, предметные результаты, личностное развитие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Технологии развития критического мышления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6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начальных классов, на учебных предметах социально-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гуманитарного и естественно-научного направлений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Умение размышлять над тем, как получить знания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(вызов);</w:t>
            </w:r>
          </w:p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развивать аналитическое мышление и творческое мышление (осмысление);</w:t>
            </w:r>
          </w:p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определять своё личное отношение к информации (рефлексия);</w:t>
            </w:r>
          </w:p>
          <w:p w:rsidR="00A069A9" w:rsidRPr="009E0621" w:rsidRDefault="00A069A9" w:rsidP="001A643B">
            <w:pPr>
              <w:numPr>
                <w:ilvl w:val="0"/>
                <w:numId w:val="10"/>
              </w:numPr>
              <w:shd w:val="clear" w:color="auto" w:fill="FFFFFF"/>
              <w:tabs>
                <w:tab w:val="num" w:pos="54"/>
              </w:tabs>
              <w:spacing w:after="0" w:line="240" w:lineRule="auto"/>
              <w:ind w:left="54"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умение ставить и решать проблемы.</w:t>
            </w:r>
          </w:p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1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Основа для размышления младших школьников об обучении и знании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Метапредметные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, предметные результаты,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личностное развитие</w:t>
            </w: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Здоровьесберегающие технологии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педагогами начальной, основной и старшей школы на уроках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Использование данных технологий позволяет равномерно во время урока распределять различные виды заданий, чередовать мыслительную деятельность  с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физминутками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, определять время подачи сложного учебного материала, выделять время на проведение самостоятельных работ, нормативно применять ТСО, что даёт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положительные результаты в обучении.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59715D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Технология проблемного обучения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Используются на базовых учебных предметах и во внеурочной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firstLine="27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Создание в учебной деятельности проблемных ситуаций и организация активной самостоятельной деятельности учащихся, в результате чего происходит творческое овладение знаниями, умениями, навыками, развиваются мыслительные способности.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A9" w:rsidRPr="009E0621" w:rsidRDefault="00A069A9" w:rsidP="001A643B">
            <w:pPr>
              <w:shd w:val="clear" w:color="auto" w:fill="FFFFFF"/>
              <w:spacing w:after="0" w:line="240" w:lineRule="auto"/>
              <w:ind w:right="-108" w:firstLine="19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>, личностные результаты</w:t>
            </w:r>
          </w:p>
        </w:tc>
      </w:tr>
    </w:tbl>
    <w:p w:rsidR="00A069A9" w:rsidRPr="009E0621" w:rsidRDefault="00A069A9" w:rsidP="0000432A">
      <w:pPr>
        <w:shd w:val="clear" w:color="auto" w:fill="FFFFFF"/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A069A9" w:rsidRPr="009E0621" w:rsidRDefault="00A069A9" w:rsidP="000043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Использование данных образовательных технологий позволяет: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повысить качество обученности;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учитывать индивидуальные возможности;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развивать взаимоответственность;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реализовывать потребности в расширении информационной базы обучения;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формировать УУД;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осуществлять рефлексию своей деятельности и коррекцию пробелов;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развивать творческие особенности и коммуникативные навыки;</w:t>
      </w:r>
    </w:p>
    <w:p w:rsidR="00A069A9" w:rsidRPr="009E0621" w:rsidRDefault="00A069A9" w:rsidP="0000432A">
      <w:pPr>
        <w:pStyle w:val="af2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поддерживать интерес к процессу обучения</w:t>
      </w:r>
    </w:p>
    <w:p w:rsidR="00A069A9" w:rsidRPr="009E0621" w:rsidRDefault="00A069A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i/>
          <w:sz w:val="28"/>
          <w:szCs w:val="28"/>
          <w:u w:val="single"/>
        </w:rPr>
      </w:pPr>
      <w:r w:rsidRPr="009E0621">
        <w:rPr>
          <w:rFonts w:ascii="Times New Roman" w:hAnsi="Times New Roman"/>
          <w:b/>
          <w:sz w:val="28"/>
          <w:szCs w:val="28"/>
        </w:rPr>
        <w:t>2.4. Цель работы школы.</w:t>
      </w:r>
    </w:p>
    <w:p w:rsidR="009D0202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E0621">
        <w:rPr>
          <w:rFonts w:ascii="Times New Roman" w:hAnsi="Times New Roman"/>
          <w:b/>
          <w:sz w:val="28"/>
          <w:szCs w:val="28"/>
          <w:u w:val="single"/>
        </w:rPr>
        <w:t>Целью школы в 20</w:t>
      </w:r>
      <w:r w:rsidR="004102C8" w:rsidRPr="009E0621">
        <w:rPr>
          <w:rFonts w:ascii="Times New Roman" w:hAnsi="Times New Roman"/>
          <w:b/>
          <w:sz w:val="28"/>
          <w:szCs w:val="28"/>
          <w:u w:val="single"/>
        </w:rPr>
        <w:t>2</w:t>
      </w:r>
      <w:r w:rsidR="00772531">
        <w:rPr>
          <w:rFonts w:ascii="Times New Roman" w:hAnsi="Times New Roman"/>
          <w:b/>
          <w:sz w:val="28"/>
          <w:szCs w:val="28"/>
          <w:u w:val="single"/>
        </w:rPr>
        <w:t>4</w:t>
      </w:r>
      <w:r w:rsidRPr="009E0621">
        <w:rPr>
          <w:rFonts w:ascii="Times New Roman" w:hAnsi="Times New Roman"/>
          <w:b/>
          <w:sz w:val="28"/>
          <w:szCs w:val="28"/>
          <w:u w:val="single"/>
        </w:rPr>
        <w:t>-20</w:t>
      </w:r>
      <w:r w:rsidR="001A643B" w:rsidRPr="009E0621">
        <w:rPr>
          <w:rFonts w:ascii="Times New Roman" w:hAnsi="Times New Roman"/>
          <w:b/>
          <w:sz w:val="28"/>
          <w:szCs w:val="28"/>
          <w:u w:val="single"/>
        </w:rPr>
        <w:t>2</w:t>
      </w:r>
      <w:r w:rsidR="00772531">
        <w:rPr>
          <w:rFonts w:ascii="Times New Roman" w:hAnsi="Times New Roman"/>
          <w:b/>
          <w:sz w:val="28"/>
          <w:szCs w:val="28"/>
          <w:u w:val="single"/>
        </w:rPr>
        <w:t>5</w:t>
      </w:r>
      <w:r w:rsidRPr="009E0621">
        <w:rPr>
          <w:rFonts w:ascii="Times New Roman" w:hAnsi="Times New Roman"/>
          <w:b/>
          <w:sz w:val="28"/>
          <w:szCs w:val="28"/>
          <w:u w:val="single"/>
        </w:rPr>
        <w:t xml:space="preserve"> учебном году было: </w:t>
      </w:r>
    </w:p>
    <w:p w:rsidR="00A069A9" w:rsidRPr="009E0621" w:rsidRDefault="00B523A9" w:rsidP="0000432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E0621">
        <w:rPr>
          <w:rFonts w:ascii="Times New Roman" w:hAnsi="Times New Roman"/>
          <w:sz w:val="28"/>
          <w:szCs w:val="28"/>
          <w:u w:val="single"/>
        </w:rPr>
        <w:t>Системно-деятельностный подход в образовании</w:t>
      </w:r>
      <w:r w:rsidR="005C7203" w:rsidRPr="009E0621">
        <w:rPr>
          <w:rFonts w:ascii="Times New Roman" w:hAnsi="Times New Roman"/>
          <w:sz w:val="28"/>
          <w:szCs w:val="28"/>
          <w:u w:val="single"/>
        </w:rPr>
        <w:t>:</w:t>
      </w:r>
    </w:p>
    <w:p w:rsidR="00B523A9" w:rsidRPr="009E0621" w:rsidRDefault="00B523A9" w:rsidP="0000432A">
      <w:pPr>
        <w:pStyle w:val="af1"/>
        <w:numPr>
          <w:ilvl w:val="0"/>
          <w:numId w:val="39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подготовить личность, умеющую оценивать результативность, рационально мыслить, принимать оптимальные решения, руководствоваться в жизни общечеловеческими моральными и эстетическими ценностями;</w:t>
      </w:r>
    </w:p>
    <w:p w:rsidR="00A069A9" w:rsidRPr="009E0621" w:rsidRDefault="00A069A9" w:rsidP="0000432A">
      <w:pPr>
        <w:pStyle w:val="af2"/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Совершенствование педагогического мастерства. Повышение научной информированности педагогических кадров в области знания учебного предмета, смежных дисциплин, методики обучения и воспитания.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Овладение все</w:t>
      </w:r>
      <w:r w:rsidR="005C7203" w:rsidRPr="009E0621">
        <w:rPr>
          <w:rFonts w:ascii="Times New Roman" w:hAnsi="Times New Roman"/>
          <w:sz w:val="28"/>
          <w:szCs w:val="28"/>
        </w:rPr>
        <w:t>ми</w:t>
      </w:r>
      <w:r w:rsidRPr="009E0621">
        <w:rPr>
          <w:rFonts w:ascii="Times New Roman" w:hAnsi="Times New Roman"/>
          <w:sz w:val="28"/>
          <w:szCs w:val="28"/>
        </w:rPr>
        <w:t xml:space="preserve">  участник</w:t>
      </w:r>
      <w:r w:rsidR="005C7203" w:rsidRPr="009E0621">
        <w:rPr>
          <w:rFonts w:ascii="Times New Roman" w:hAnsi="Times New Roman"/>
          <w:sz w:val="28"/>
          <w:szCs w:val="28"/>
        </w:rPr>
        <w:t>ами</w:t>
      </w:r>
      <w:r w:rsidRPr="009E0621">
        <w:rPr>
          <w:rFonts w:ascii="Times New Roman" w:hAnsi="Times New Roman"/>
          <w:sz w:val="28"/>
          <w:szCs w:val="28"/>
        </w:rPr>
        <w:t xml:space="preserve">  образовательного процесса навыками самообразования и определени</w:t>
      </w:r>
      <w:r w:rsidR="005C7203" w:rsidRPr="009E0621">
        <w:rPr>
          <w:rFonts w:ascii="Times New Roman" w:hAnsi="Times New Roman"/>
          <w:sz w:val="28"/>
          <w:szCs w:val="28"/>
        </w:rPr>
        <w:t>я</w:t>
      </w:r>
      <w:r w:rsidR="0059715D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>собственной траектории развития.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Выявление и реализация образовательного потенциала учащихся с целью повышения качества знаний. Более эффективная работа с учащимися,  мотивированными на учебу. Повышение качества  знаний учащихся, имеющих низкое качество относительно средних показателей по школе.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Повышение влияния школы на социализацию учеников, их самоопределение в будущей профессии.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Сплочение ученического коллектива через различные виды деятельности.</w:t>
      </w:r>
    </w:p>
    <w:p w:rsidR="00A069A9" w:rsidRPr="009E0621" w:rsidRDefault="00A069A9" w:rsidP="0000432A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Духовно-нравственное, патриотическое и гражданское воспитание учащихся через повышение воспитательного потенциала урока и развитие системы дополнительного образования.</w:t>
      </w:r>
    </w:p>
    <w:p w:rsidR="0000432A" w:rsidRPr="009E0621" w:rsidRDefault="00A069A9" w:rsidP="00245337">
      <w:pPr>
        <w:numPr>
          <w:ilvl w:val="0"/>
          <w:numId w:val="39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Реализация принципа сохранения физического и психологического здоровья субъектов образовательного процесса в урочной и внеурочной деятельности.</w:t>
      </w:r>
    </w:p>
    <w:p w:rsidR="002366CA" w:rsidRPr="009E0621" w:rsidRDefault="002366CA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2.5. Виды внеклассной, внеурочной деятельности.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Воспитательная работа школы в этом году строилась и проводилась на основе определенной планом задачи: развитие культуры, нравственности, патриотизма посредством совершенствования воспитательной системы школы. 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Задача, определенная выше, реализовывалась посредством следующих мероприятий: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организация работы с родителями, состоящая из целого комплекса мероприятий - это и проведение родительских собраний, лекториев по актуальным </w:t>
      </w:r>
      <w:r w:rsidRPr="009E0621">
        <w:rPr>
          <w:rFonts w:ascii="Times New Roman" w:hAnsi="Times New Roman"/>
          <w:sz w:val="28"/>
          <w:szCs w:val="28"/>
        </w:rPr>
        <w:lastRenderedPageBreak/>
        <w:t>вопросам (проблемы питания младших школьников, безопасность на дорогах, поведение школьников в ЧС);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организация занятий физкультурой и спортом;</w:t>
      </w:r>
    </w:p>
    <w:p w:rsidR="00A069A9" w:rsidRPr="009E0621" w:rsidRDefault="00A069A9" w:rsidP="0000432A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работа спецгруппы по физкультуре;</w:t>
      </w:r>
    </w:p>
    <w:p w:rsidR="0059715D" w:rsidRPr="00DA7455" w:rsidRDefault="00A069A9" w:rsidP="00DA7455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- сотрудничество с медицинскими учреждениям</w:t>
      </w:r>
      <w:r w:rsidR="00DA7455">
        <w:rPr>
          <w:rFonts w:ascii="Times New Roman" w:hAnsi="Times New Roman"/>
          <w:sz w:val="28"/>
          <w:szCs w:val="28"/>
        </w:rPr>
        <w:t>и, общественными организациями.</w:t>
      </w:r>
    </w:p>
    <w:p w:rsidR="00A9246E" w:rsidRDefault="00A069A9" w:rsidP="00772531">
      <w:pPr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2.6. Система дополнительного образования. </w:t>
      </w:r>
    </w:p>
    <w:p w:rsidR="00A9246E" w:rsidRDefault="00A9246E" w:rsidP="00772531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9715D" w:rsidRPr="009E0621" w:rsidRDefault="0059715D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Факультативные занятия</w:t>
      </w:r>
    </w:p>
    <w:p w:rsidR="0059715D" w:rsidRPr="009E0621" w:rsidRDefault="0059715D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курсы по выбору,  </w:t>
      </w:r>
      <w:proofErr w:type="spellStart"/>
      <w:r w:rsidRPr="009E0621">
        <w:rPr>
          <w:rFonts w:ascii="Times New Roman" w:hAnsi="Times New Roman"/>
          <w:b/>
          <w:sz w:val="28"/>
          <w:szCs w:val="28"/>
        </w:rPr>
        <w:t>предпрофильные</w:t>
      </w:r>
      <w:proofErr w:type="spellEnd"/>
      <w:r w:rsidRPr="009E0621">
        <w:rPr>
          <w:rFonts w:ascii="Times New Roman" w:hAnsi="Times New Roman"/>
          <w:b/>
          <w:sz w:val="28"/>
          <w:szCs w:val="28"/>
        </w:rPr>
        <w:t xml:space="preserve"> и элективные  курсы</w:t>
      </w:r>
    </w:p>
    <w:tbl>
      <w:tblPr>
        <w:tblW w:w="1050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623"/>
        <w:gridCol w:w="6300"/>
        <w:gridCol w:w="965"/>
      </w:tblGrid>
      <w:tr w:rsidR="009E0621" w:rsidRPr="009E0621" w:rsidTr="00C2034C">
        <w:trPr>
          <w:trHeight w:val="777"/>
        </w:trPr>
        <w:tc>
          <w:tcPr>
            <w:tcW w:w="0" w:type="auto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23" w:type="dxa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6300" w:type="dxa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Название факультатива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</w:tr>
      <w:tr w:rsidR="009E0621" w:rsidRPr="009E0621" w:rsidTr="00C2034C">
        <w:trPr>
          <w:trHeight w:val="388"/>
        </w:trPr>
        <w:tc>
          <w:tcPr>
            <w:tcW w:w="10505" w:type="dxa"/>
            <w:gridSpan w:val="4"/>
            <w:shd w:val="clear" w:color="auto" w:fill="auto"/>
          </w:tcPr>
          <w:p w:rsidR="004102C8" w:rsidRPr="009E0621" w:rsidRDefault="004102C8" w:rsidP="004102C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Элективные курсы</w:t>
            </w:r>
          </w:p>
        </w:tc>
      </w:tr>
      <w:tr w:rsidR="00853610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3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Буртолик Г.Н.</w:t>
            </w:r>
          </w:p>
        </w:tc>
        <w:tc>
          <w:tcPr>
            <w:tcW w:w="6300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Подготовка обучающихся к сочинению в ЕГЭ по русскому языку</w:t>
            </w:r>
          </w:p>
        </w:tc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53610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23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Касьянова Ю.А.</w:t>
            </w:r>
          </w:p>
        </w:tc>
        <w:tc>
          <w:tcPr>
            <w:tcW w:w="6300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Избранные вопросы математики </w:t>
            </w:r>
          </w:p>
        </w:tc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53610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23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Петрова Л.Ю.</w:t>
            </w:r>
          </w:p>
        </w:tc>
        <w:tc>
          <w:tcPr>
            <w:tcW w:w="6300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ЕГЭ по биологии</w:t>
            </w:r>
          </w:p>
        </w:tc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853610" w:rsidRPr="009E0621" w:rsidTr="00C2034C">
        <w:trPr>
          <w:trHeight w:val="388"/>
        </w:trPr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23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Лисичкин В.И.</w:t>
            </w:r>
          </w:p>
        </w:tc>
        <w:tc>
          <w:tcPr>
            <w:tcW w:w="6300" w:type="dxa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в задачах</w:t>
            </w:r>
          </w:p>
        </w:tc>
        <w:tc>
          <w:tcPr>
            <w:tcW w:w="0" w:type="auto"/>
            <w:shd w:val="clear" w:color="auto" w:fill="auto"/>
          </w:tcPr>
          <w:p w:rsidR="00853610" w:rsidRPr="009E0621" w:rsidRDefault="00853610" w:rsidP="0085361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</w:tbl>
    <w:p w:rsidR="004102C8" w:rsidRPr="009E0621" w:rsidRDefault="004102C8" w:rsidP="0069061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6CA" w:rsidRPr="00DB48CD" w:rsidRDefault="00690619" w:rsidP="00004D9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8CD">
        <w:rPr>
          <w:rFonts w:ascii="Times New Roman" w:hAnsi="Times New Roman"/>
          <w:b/>
          <w:sz w:val="28"/>
          <w:szCs w:val="28"/>
        </w:rPr>
        <w:t>КРУЖКИ И СПОРТИВНЫЕ СЕКЦИИ</w:t>
      </w:r>
    </w:p>
    <w:p w:rsidR="00A86D0F" w:rsidRPr="00DB48CD" w:rsidRDefault="00772531" w:rsidP="0077253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B48CD">
        <w:rPr>
          <w:rFonts w:ascii="Times New Roman" w:hAnsi="Times New Roman"/>
          <w:b/>
          <w:sz w:val="28"/>
          <w:szCs w:val="28"/>
        </w:rPr>
        <w:t>2024-2025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9"/>
        <w:gridCol w:w="1276"/>
        <w:gridCol w:w="2268"/>
        <w:gridCol w:w="2268"/>
        <w:gridCol w:w="1843"/>
      </w:tblGrid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C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CD">
              <w:rPr>
                <w:rFonts w:ascii="Times New Roman" w:hAnsi="Times New Roman"/>
                <w:b/>
                <w:sz w:val="28"/>
                <w:szCs w:val="28"/>
              </w:rPr>
              <w:t xml:space="preserve">Название кружка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CD"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CD">
              <w:rPr>
                <w:rFonts w:ascii="Times New Roman" w:hAnsi="Times New Roman"/>
                <w:b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CD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CD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A86D0F" w:rsidRPr="00DB48CD" w:rsidRDefault="00A86D0F">
            <w:pPr>
              <w:spacing w:line="360" w:lineRule="auto"/>
              <w:ind w:left="884" w:hanging="8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48CD">
              <w:rPr>
                <w:rFonts w:ascii="Times New Roman" w:hAnsi="Times New Roman"/>
                <w:b/>
                <w:sz w:val="28"/>
                <w:szCs w:val="28"/>
              </w:rPr>
              <w:t>учащихся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7725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4</w:t>
            </w:r>
            <w:r w:rsidR="00A86D0F" w:rsidRPr="00DB48C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9246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Олий</w:t>
            </w:r>
            <w:r w:rsidR="00A86D0F" w:rsidRPr="00DB48CD">
              <w:rPr>
                <w:rFonts w:ascii="Times New Roman" w:hAnsi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48CD">
              <w:rPr>
                <w:rFonts w:ascii="Times New Roman" w:hAnsi="Times New Roman"/>
                <w:sz w:val="28"/>
                <w:szCs w:val="28"/>
                <w:lang w:val="en-US"/>
              </w:rPr>
              <w:t>28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Теория вероятности и 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7725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9б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9246E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Гасанова</w:t>
            </w:r>
            <w:r w:rsidR="00A86D0F" w:rsidRPr="00DB48CD">
              <w:rPr>
                <w:rFonts w:ascii="Times New Roman" w:hAnsi="Times New Roman"/>
                <w:sz w:val="28"/>
                <w:szCs w:val="28"/>
              </w:rPr>
              <w:t xml:space="preserve">   У.С.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 xml:space="preserve">Объединение «Память – наше дело»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772531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8</w:t>
            </w:r>
            <w:r w:rsidR="00A86D0F" w:rsidRPr="00DB48C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B48CD">
              <w:rPr>
                <w:rFonts w:ascii="Times New Roman" w:hAnsi="Times New Roman"/>
                <w:sz w:val="28"/>
                <w:szCs w:val="28"/>
                <w:lang w:val="en-US"/>
              </w:rPr>
              <w:t>29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Нравственные основы семейной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10 -11</w:t>
            </w:r>
          </w:p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Завьялова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ОФП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6а</w:t>
            </w:r>
            <w:proofErr w:type="gramStart"/>
            <w:r w:rsidRPr="00DB48CD"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Шпачкова Л.С.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Важно быть здоровым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Петрова Л.Ю.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Пресс центр «Большая перемена»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6б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Завьялова Н.М.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9-11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Панов Э.С.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ШСК «Настольный теннис»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7-8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Панов Э.С.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ШСК «Пионербол»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Панов Э.С.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Театр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Лобанова А.В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B48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Юные инспекторы дорожного движения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5а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Решетилова О.А.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72531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 xml:space="preserve">Теория вероятности и </w:t>
            </w:r>
            <w:r w:rsidRPr="00DB48CD">
              <w:rPr>
                <w:rFonts w:ascii="Times New Roman" w:hAnsi="Times New Roman"/>
                <w:sz w:val="28"/>
                <w:szCs w:val="28"/>
              </w:rPr>
              <w:lastRenderedPageBreak/>
              <w:t>статистики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lastRenderedPageBreak/>
              <w:t>8а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Касьянова Ю.А.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A86D0F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Народные умельцы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4а</w:t>
            </w:r>
            <w:proofErr w:type="gramStart"/>
            <w:r w:rsidRPr="00DB48CD">
              <w:rPr>
                <w:rFonts w:ascii="Times New Roman" w:hAnsi="Times New Roman"/>
                <w:sz w:val="28"/>
                <w:szCs w:val="28"/>
              </w:rPr>
              <w:t>,б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Ходаев А.П.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DB48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86D0F" w:rsidRPr="00DB48CD" w:rsidTr="00004D9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Шахматы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Лисичкин В.И.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D0F" w:rsidRPr="00DB48CD" w:rsidRDefault="00A86D0F">
            <w:pPr>
              <w:spacing w:line="360" w:lineRule="auto"/>
              <w:ind w:left="884" w:hanging="884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A86D0F" w:rsidRPr="00DB48CD" w:rsidRDefault="00A86D0F" w:rsidP="00A86D0F">
      <w:pPr>
        <w:rPr>
          <w:rFonts w:ascii="Times New Roman" w:hAnsi="Times New Roman"/>
          <w:sz w:val="24"/>
          <w:szCs w:val="24"/>
          <w:lang w:eastAsia="en-US"/>
        </w:rPr>
      </w:pPr>
      <w:r w:rsidRPr="00DB48CD">
        <w:rPr>
          <w:rFonts w:ascii="Times New Roman" w:hAnsi="Times New Roman"/>
          <w:sz w:val="24"/>
          <w:szCs w:val="24"/>
        </w:rPr>
        <w:t xml:space="preserve"> </w:t>
      </w:r>
    </w:p>
    <w:p w:rsidR="001A643B" w:rsidRPr="00DB48CD" w:rsidRDefault="001A643B" w:rsidP="0024533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069A9" w:rsidRPr="00DB48CD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DB48CD">
        <w:rPr>
          <w:rFonts w:ascii="Times New Roman" w:hAnsi="Times New Roman"/>
          <w:b/>
          <w:sz w:val="32"/>
          <w:szCs w:val="28"/>
        </w:rPr>
        <w:t>РАЗДЕЛ 3. Условия осуществления образовательного процесса.</w:t>
      </w: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3.1. Режим работы</w:t>
      </w:r>
    </w:p>
    <w:p w:rsidR="00A069A9" w:rsidRPr="009E0621" w:rsidRDefault="00A069A9" w:rsidP="0000432A">
      <w:pPr>
        <w:pStyle w:val="ab"/>
        <w:spacing w:after="0" w:line="360" w:lineRule="auto"/>
        <w:rPr>
          <w:sz w:val="28"/>
          <w:szCs w:val="28"/>
        </w:rPr>
      </w:pPr>
      <w:r w:rsidRPr="009E0621">
        <w:rPr>
          <w:sz w:val="28"/>
          <w:szCs w:val="28"/>
        </w:rPr>
        <w:t>Режим работы был утвержден в рабочем порядке, принят на заседании педагогического совета 30 августа 20</w:t>
      </w:r>
      <w:r w:rsidR="004102C8" w:rsidRPr="009E0621">
        <w:rPr>
          <w:sz w:val="28"/>
          <w:szCs w:val="28"/>
        </w:rPr>
        <w:t>2</w:t>
      </w:r>
      <w:r w:rsidR="00772531">
        <w:rPr>
          <w:sz w:val="28"/>
          <w:szCs w:val="28"/>
        </w:rPr>
        <w:t>4</w:t>
      </w:r>
      <w:r w:rsidR="009E0621" w:rsidRPr="009E0621">
        <w:rPr>
          <w:sz w:val="28"/>
          <w:szCs w:val="28"/>
        </w:rPr>
        <w:t xml:space="preserve"> </w:t>
      </w:r>
      <w:r w:rsidRPr="009E0621">
        <w:rPr>
          <w:sz w:val="28"/>
          <w:szCs w:val="28"/>
        </w:rPr>
        <w:t>года: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- 1-</w:t>
      </w:r>
      <w:r w:rsidR="00DA7455" w:rsidRPr="00DA7455">
        <w:rPr>
          <w:rFonts w:ascii="Times New Roman" w:hAnsi="Times New Roman"/>
          <w:sz w:val="28"/>
          <w:szCs w:val="28"/>
        </w:rPr>
        <w:t>11</w:t>
      </w:r>
      <w:r w:rsidRPr="009E0621">
        <w:rPr>
          <w:rFonts w:ascii="Times New Roman" w:hAnsi="Times New Roman"/>
          <w:sz w:val="28"/>
          <w:szCs w:val="28"/>
        </w:rPr>
        <w:t xml:space="preserve"> классы занимаются по 5-ти дневной </w:t>
      </w:r>
      <w:r w:rsidR="00185E33" w:rsidRPr="009E0621">
        <w:rPr>
          <w:rFonts w:ascii="Times New Roman" w:hAnsi="Times New Roman"/>
          <w:sz w:val="28"/>
          <w:szCs w:val="28"/>
        </w:rPr>
        <w:t>учебной неделе (протокол №1 от 30</w:t>
      </w:r>
      <w:r w:rsidRPr="009E0621">
        <w:rPr>
          <w:rFonts w:ascii="Times New Roman" w:hAnsi="Times New Roman"/>
          <w:sz w:val="28"/>
          <w:szCs w:val="28"/>
        </w:rPr>
        <w:t>.08.20</w:t>
      </w:r>
      <w:r w:rsidR="004102C8" w:rsidRPr="009E0621">
        <w:rPr>
          <w:rFonts w:ascii="Times New Roman" w:hAnsi="Times New Roman"/>
          <w:sz w:val="28"/>
          <w:szCs w:val="28"/>
        </w:rPr>
        <w:t>2</w:t>
      </w:r>
      <w:r w:rsidR="00DA7455" w:rsidRPr="00DA7455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 г.),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Вход учащихся в здание школы в 7</w:t>
      </w:r>
      <w:r w:rsidRPr="009E0621">
        <w:rPr>
          <w:rFonts w:ascii="Times New Roman" w:hAnsi="Times New Roman"/>
          <w:sz w:val="28"/>
          <w:szCs w:val="28"/>
          <w:vertAlign w:val="superscript"/>
        </w:rPr>
        <w:t>30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Предварительный звонок в 8</w:t>
      </w:r>
      <w:r w:rsidRPr="009E0621">
        <w:rPr>
          <w:rFonts w:ascii="Times New Roman" w:hAnsi="Times New Roman"/>
          <w:sz w:val="28"/>
          <w:szCs w:val="28"/>
          <w:vertAlign w:val="superscript"/>
        </w:rPr>
        <w:t>10</w:t>
      </w:r>
    </w:p>
    <w:p w:rsidR="000B1905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Начало занятий  в 8</w:t>
      </w:r>
      <w:r w:rsidRPr="009E0621">
        <w:rPr>
          <w:rFonts w:ascii="Times New Roman" w:hAnsi="Times New Roman"/>
          <w:sz w:val="28"/>
          <w:szCs w:val="28"/>
          <w:vertAlign w:val="superscript"/>
        </w:rPr>
        <w:t>15</w:t>
      </w:r>
    </w:p>
    <w:p w:rsidR="00A069A9" w:rsidRPr="009E0621" w:rsidRDefault="00A069A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 первую смену занимаются классы: </w:t>
      </w:r>
    </w:p>
    <w:p w:rsidR="00A069A9" w:rsidRPr="009E0621" w:rsidRDefault="008145F5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1</w:t>
      </w:r>
      <w:r w:rsidR="001A643B" w:rsidRPr="009E0621">
        <w:rPr>
          <w:rFonts w:ascii="Times New Roman" w:hAnsi="Times New Roman"/>
          <w:sz w:val="28"/>
          <w:szCs w:val="28"/>
        </w:rPr>
        <w:t>а</w:t>
      </w:r>
      <w:r w:rsidRPr="009E0621">
        <w:rPr>
          <w:rFonts w:ascii="Times New Roman" w:hAnsi="Times New Roman"/>
          <w:sz w:val="28"/>
          <w:szCs w:val="28"/>
        </w:rPr>
        <w:t>,</w:t>
      </w:r>
      <w:r w:rsidR="001A643B" w:rsidRPr="009E0621">
        <w:rPr>
          <w:rFonts w:ascii="Times New Roman" w:hAnsi="Times New Roman"/>
          <w:sz w:val="28"/>
          <w:szCs w:val="28"/>
        </w:rPr>
        <w:t xml:space="preserve"> 1б, 2а, 2б, 3</w:t>
      </w:r>
      <w:r w:rsidR="004102C8" w:rsidRPr="009E0621">
        <w:rPr>
          <w:rFonts w:ascii="Times New Roman" w:hAnsi="Times New Roman"/>
          <w:sz w:val="28"/>
          <w:szCs w:val="28"/>
        </w:rPr>
        <w:t>а</w:t>
      </w:r>
      <w:r w:rsidR="001A643B" w:rsidRPr="009E0621">
        <w:rPr>
          <w:rFonts w:ascii="Times New Roman" w:hAnsi="Times New Roman"/>
          <w:sz w:val="28"/>
          <w:szCs w:val="28"/>
        </w:rPr>
        <w:t xml:space="preserve">, </w:t>
      </w:r>
      <w:r w:rsidR="004102C8" w:rsidRPr="009E0621">
        <w:rPr>
          <w:rFonts w:ascii="Times New Roman" w:hAnsi="Times New Roman"/>
          <w:sz w:val="28"/>
          <w:szCs w:val="28"/>
        </w:rPr>
        <w:t>3б,</w:t>
      </w:r>
      <w:r w:rsidR="00A069A9" w:rsidRPr="009E0621">
        <w:rPr>
          <w:rFonts w:ascii="Times New Roman" w:hAnsi="Times New Roman"/>
          <w:sz w:val="28"/>
          <w:szCs w:val="28"/>
        </w:rPr>
        <w:t xml:space="preserve"> </w:t>
      </w:r>
      <w:r w:rsidR="004102C8" w:rsidRPr="009E0621">
        <w:rPr>
          <w:rFonts w:ascii="Times New Roman" w:hAnsi="Times New Roman"/>
          <w:sz w:val="28"/>
          <w:szCs w:val="28"/>
        </w:rPr>
        <w:t>4</w:t>
      </w:r>
      <w:r w:rsidR="009E0621" w:rsidRPr="009E0621">
        <w:rPr>
          <w:rFonts w:ascii="Times New Roman" w:hAnsi="Times New Roman"/>
          <w:sz w:val="28"/>
          <w:szCs w:val="28"/>
        </w:rPr>
        <w:t>а</w:t>
      </w:r>
      <w:r w:rsidR="007168B3" w:rsidRPr="009E0621">
        <w:rPr>
          <w:rFonts w:ascii="Times New Roman" w:hAnsi="Times New Roman"/>
          <w:sz w:val="28"/>
          <w:szCs w:val="28"/>
        </w:rPr>
        <w:t xml:space="preserve">, </w:t>
      </w:r>
      <w:r w:rsidR="009E0621" w:rsidRPr="009E0621">
        <w:rPr>
          <w:rFonts w:ascii="Times New Roman" w:hAnsi="Times New Roman"/>
          <w:sz w:val="28"/>
          <w:szCs w:val="28"/>
        </w:rPr>
        <w:t xml:space="preserve">4б, </w:t>
      </w:r>
      <w:r w:rsidR="00A069A9" w:rsidRPr="009E0621">
        <w:rPr>
          <w:rFonts w:ascii="Times New Roman" w:hAnsi="Times New Roman"/>
          <w:sz w:val="28"/>
          <w:szCs w:val="28"/>
        </w:rPr>
        <w:t>5</w:t>
      </w:r>
      <w:r w:rsidR="007168B3" w:rsidRPr="009E0621">
        <w:rPr>
          <w:rFonts w:ascii="Times New Roman" w:hAnsi="Times New Roman"/>
          <w:sz w:val="28"/>
          <w:szCs w:val="28"/>
        </w:rPr>
        <w:t>а, 5б, 6</w:t>
      </w:r>
      <w:r w:rsidR="00A069A9" w:rsidRPr="009E0621">
        <w:rPr>
          <w:rFonts w:ascii="Times New Roman" w:hAnsi="Times New Roman"/>
          <w:sz w:val="28"/>
          <w:szCs w:val="28"/>
        </w:rPr>
        <w:t>, 7</w:t>
      </w:r>
      <w:r w:rsidRPr="009E0621">
        <w:rPr>
          <w:rFonts w:ascii="Times New Roman" w:hAnsi="Times New Roman"/>
          <w:sz w:val="28"/>
          <w:szCs w:val="28"/>
        </w:rPr>
        <w:t>а</w:t>
      </w:r>
      <w:r w:rsidR="00A069A9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7б, 8</w:t>
      </w:r>
      <w:r w:rsidR="001A643B" w:rsidRPr="009E0621">
        <w:rPr>
          <w:rFonts w:ascii="Times New Roman" w:hAnsi="Times New Roman"/>
          <w:sz w:val="28"/>
          <w:szCs w:val="28"/>
        </w:rPr>
        <w:t>а</w:t>
      </w:r>
      <w:r w:rsidR="00A069A9" w:rsidRPr="009E0621">
        <w:rPr>
          <w:rFonts w:ascii="Times New Roman" w:hAnsi="Times New Roman"/>
          <w:sz w:val="28"/>
          <w:szCs w:val="28"/>
        </w:rPr>
        <w:t>,</w:t>
      </w:r>
      <w:r w:rsidR="001A643B" w:rsidRPr="009E0621">
        <w:rPr>
          <w:rFonts w:ascii="Times New Roman" w:hAnsi="Times New Roman"/>
          <w:sz w:val="28"/>
          <w:szCs w:val="28"/>
        </w:rPr>
        <w:t xml:space="preserve"> 8б,</w:t>
      </w:r>
      <w:r w:rsidR="00A069A9" w:rsidRPr="009E0621">
        <w:rPr>
          <w:rFonts w:ascii="Times New Roman" w:hAnsi="Times New Roman"/>
          <w:sz w:val="28"/>
          <w:szCs w:val="28"/>
        </w:rPr>
        <w:t xml:space="preserve"> 9а, 9б, 10, 11 классы, </w:t>
      </w:r>
      <w:r w:rsidR="00DA7455" w:rsidRPr="00DA7455">
        <w:rPr>
          <w:rFonts w:ascii="Times New Roman" w:hAnsi="Times New Roman"/>
          <w:sz w:val="28"/>
          <w:szCs w:val="28"/>
        </w:rPr>
        <w:t>4</w:t>
      </w:r>
      <w:r w:rsidR="00A069A9" w:rsidRPr="009E0621">
        <w:rPr>
          <w:rFonts w:ascii="Times New Roman" w:hAnsi="Times New Roman"/>
          <w:sz w:val="28"/>
          <w:szCs w:val="28"/>
        </w:rPr>
        <w:t xml:space="preserve"> групп</w:t>
      </w:r>
      <w:r w:rsidR="00DA7455">
        <w:rPr>
          <w:rFonts w:ascii="Times New Roman" w:hAnsi="Times New Roman"/>
          <w:sz w:val="28"/>
          <w:szCs w:val="28"/>
        </w:rPr>
        <w:t>ы</w:t>
      </w:r>
      <w:r w:rsidR="00A069A9" w:rsidRPr="009E0621">
        <w:rPr>
          <w:rFonts w:ascii="Times New Roman" w:hAnsi="Times New Roman"/>
          <w:sz w:val="28"/>
          <w:szCs w:val="28"/>
        </w:rPr>
        <w:t xml:space="preserve"> ГПД.</w:t>
      </w:r>
    </w:p>
    <w:p w:rsidR="00A069A9" w:rsidRDefault="00A069A9" w:rsidP="0000432A">
      <w:pPr>
        <w:spacing w:after="0" w:line="360" w:lineRule="auto"/>
        <w:ind w:firstLine="900"/>
        <w:jc w:val="center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Расписание звонков: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81"/>
        <w:gridCol w:w="5282"/>
      </w:tblGrid>
      <w:tr w:rsidR="006B0E11" w:rsidTr="006B0E11">
        <w:tc>
          <w:tcPr>
            <w:tcW w:w="5281" w:type="dxa"/>
          </w:tcPr>
          <w:p w:rsidR="006B0E11" w:rsidRPr="006B0E11" w:rsidRDefault="006B0E11" w:rsidP="006B0E11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5282" w:type="dxa"/>
          </w:tcPr>
          <w:p w:rsidR="006B0E11" w:rsidRPr="006B0E11" w:rsidRDefault="006B0E11" w:rsidP="0000432A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B0E11">
              <w:rPr>
                <w:rFonts w:ascii="Times New Roman" w:hAnsi="Times New Roman"/>
                <w:b/>
                <w:sz w:val="28"/>
                <w:szCs w:val="28"/>
              </w:rPr>
              <w:t>Вторник - Пятница</w:t>
            </w:r>
          </w:p>
        </w:tc>
      </w:tr>
      <w:tr w:rsidR="006B0E11" w:rsidTr="006B0E11">
        <w:trPr>
          <w:trHeight w:val="2760"/>
        </w:trPr>
        <w:tc>
          <w:tcPr>
            <w:tcW w:w="5281" w:type="dxa"/>
          </w:tcPr>
          <w:p w:rsid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8.15 – 8.40 –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линейка, «Разговоры о важном», 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8.45 – 9.30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9.40 – 10.25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10.45 – 11.30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 11.50 – 12.35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 12.45 – 13.30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 13.40 – 14.25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 14.35 – 15.20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 15.30 – 16.15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 16.25 – 17.10</w:t>
            </w:r>
          </w:p>
        </w:tc>
        <w:tc>
          <w:tcPr>
            <w:tcW w:w="5282" w:type="dxa"/>
          </w:tcPr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 8.15 – 9.00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9.10 – 9.55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10.15 – 11.00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4. 11. 20 – 12.05 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 12.15 – 13.00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6. 13.10 – 13.55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7. 14.05 – 14.50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8. 15.00 – 15.45</w:t>
            </w:r>
          </w:p>
          <w:p w:rsidR="006B0E11" w:rsidRPr="006B0E11" w:rsidRDefault="006B0E11" w:rsidP="006B0E11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6B0E1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9. 15.55 – 16.40</w:t>
            </w:r>
          </w:p>
          <w:p w:rsidR="006B0E11" w:rsidRDefault="006B0E11" w:rsidP="0000432A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B0E11" w:rsidRDefault="006B0E11" w:rsidP="006B0E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 окончанию уроков учителя и ученики выходят из класса.</w:t>
      </w:r>
    </w:p>
    <w:p w:rsidR="00A069A9" w:rsidRPr="009E0621" w:rsidRDefault="00A069A9" w:rsidP="0000432A">
      <w:pPr>
        <w:spacing w:after="0" w:line="360" w:lineRule="auto"/>
        <w:ind w:firstLine="90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Классные руководители и учителя во время перемен дежурят по этажам и обеспечивают дисциплину учащихся, несут ответственность за поведение детей на переменах.</w:t>
      </w:r>
    </w:p>
    <w:p w:rsidR="00995F22" w:rsidRPr="009E0621" w:rsidRDefault="00995F22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3.2. Учебно-материальная база, благоустройство и оснащенность</w:t>
      </w: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9E0621">
        <w:rPr>
          <w:rFonts w:ascii="Times New Roman" w:hAnsi="Times New Roman"/>
          <w:sz w:val="28"/>
          <w:szCs w:val="28"/>
          <w:u w:val="single"/>
        </w:rPr>
        <w:t>Развитие учебно-материальной базы:</w:t>
      </w:r>
    </w:p>
    <w:p w:rsidR="00A069A9" w:rsidRPr="009E0621" w:rsidRDefault="00A069A9" w:rsidP="0000432A">
      <w:pPr>
        <w:pStyle w:val="af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Приобретение учебных пособий.</w:t>
      </w:r>
    </w:p>
    <w:p w:rsidR="00A069A9" w:rsidRPr="009E0621" w:rsidRDefault="00A069A9" w:rsidP="0000432A">
      <w:pPr>
        <w:pStyle w:val="af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Приобретение множительной техники.</w:t>
      </w:r>
    </w:p>
    <w:p w:rsidR="00A069A9" w:rsidRPr="009E0621" w:rsidRDefault="00A069A9" w:rsidP="0000432A">
      <w:pPr>
        <w:pStyle w:val="af2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Приоб</w:t>
      </w:r>
      <w:r w:rsidR="00DA7455">
        <w:rPr>
          <w:rFonts w:ascii="Times New Roman" w:hAnsi="Times New Roman"/>
          <w:sz w:val="28"/>
          <w:szCs w:val="28"/>
        </w:rPr>
        <w:t>ретение мультимедийных средств.</w:t>
      </w:r>
    </w:p>
    <w:p w:rsidR="00A069A9" w:rsidRPr="009E0621" w:rsidRDefault="00A069A9" w:rsidP="0000432A">
      <w:pPr>
        <w:spacing w:after="0" w:line="360" w:lineRule="auto"/>
        <w:rPr>
          <w:rFonts w:ascii="Times New Roman" w:hAnsi="Times New Roman"/>
          <w:noProof/>
          <w:sz w:val="28"/>
          <w:szCs w:val="28"/>
          <w:u w:val="single"/>
        </w:rPr>
      </w:pPr>
      <w:r w:rsidRPr="009E0621">
        <w:rPr>
          <w:rFonts w:ascii="Times New Roman" w:hAnsi="Times New Roman"/>
          <w:noProof/>
          <w:sz w:val="28"/>
          <w:szCs w:val="28"/>
          <w:u w:val="single"/>
        </w:rPr>
        <w:t>Материально – техническая база</w:t>
      </w:r>
    </w:p>
    <w:p w:rsidR="00A069A9" w:rsidRPr="009E0621" w:rsidRDefault="00A069A9" w:rsidP="0000432A">
      <w:pPr>
        <w:spacing w:after="0" w:line="360" w:lineRule="auto"/>
        <w:ind w:left="720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В школе функционирует 1</w:t>
      </w:r>
      <w:r w:rsidR="00DA7455">
        <w:rPr>
          <w:rFonts w:ascii="Times New Roman" w:hAnsi="Times New Roman"/>
          <w:noProof/>
          <w:sz w:val="28"/>
          <w:szCs w:val="28"/>
        </w:rPr>
        <w:t>7</w:t>
      </w:r>
      <w:r w:rsidRPr="009E0621">
        <w:rPr>
          <w:rFonts w:ascii="Times New Roman" w:hAnsi="Times New Roman"/>
          <w:noProof/>
          <w:sz w:val="28"/>
          <w:szCs w:val="28"/>
        </w:rPr>
        <w:t xml:space="preserve"> учебных кабинетов</w:t>
      </w:r>
    </w:p>
    <w:p w:rsidR="00A069A9" w:rsidRPr="009E0621" w:rsidRDefault="00A069A9" w:rsidP="0000432A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4 кабинета начальной школы</w:t>
      </w:r>
    </w:p>
    <w:p w:rsidR="00A069A9" w:rsidRPr="009E0621" w:rsidRDefault="00A069A9" w:rsidP="0000432A">
      <w:pPr>
        <w:numPr>
          <w:ilvl w:val="0"/>
          <w:numId w:val="16"/>
        </w:numPr>
        <w:spacing w:after="0" w:line="360" w:lineRule="auto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1</w:t>
      </w:r>
      <w:r w:rsidR="00DA7455">
        <w:rPr>
          <w:rFonts w:ascii="Times New Roman" w:hAnsi="Times New Roman"/>
          <w:noProof/>
          <w:sz w:val="28"/>
          <w:szCs w:val="28"/>
        </w:rPr>
        <w:t>3</w:t>
      </w:r>
      <w:r w:rsidRPr="009E0621">
        <w:rPr>
          <w:rFonts w:ascii="Times New Roman" w:hAnsi="Times New Roman"/>
          <w:noProof/>
          <w:sz w:val="28"/>
          <w:szCs w:val="28"/>
        </w:rPr>
        <w:t xml:space="preserve">  кабинетов основной и средней школы:</w:t>
      </w:r>
    </w:p>
    <w:p w:rsidR="00A069A9" w:rsidRPr="009E0621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кабинет географии</w:t>
      </w:r>
    </w:p>
    <w:p w:rsidR="00A069A9" w:rsidRPr="009E0621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кабинет</w:t>
      </w:r>
      <w:r w:rsidR="00AD2FB9" w:rsidRPr="009E0621">
        <w:rPr>
          <w:rFonts w:ascii="Times New Roman" w:hAnsi="Times New Roman"/>
          <w:noProof/>
          <w:sz w:val="28"/>
          <w:szCs w:val="28"/>
        </w:rPr>
        <w:t xml:space="preserve"> </w:t>
      </w:r>
      <w:r w:rsidRPr="009E0621">
        <w:rPr>
          <w:rFonts w:ascii="Times New Roman" w:hAnsi="Times New Roman"/>
          <w:noProof/>
          <w:sz w:val="28"/>
          <w:szCs w:val="28"/>
        </w:rPr>
        <w:t>математики</w:t>
      </w:r>
    </w:p>
    <w:p w:rsidR="00A069A9" w:rsidRPr="009E0621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информационный центр</w:t>
      </w:r>
    </w:p>
    <w:p w:rsidR="00A069A9" w:rsidRDefault="00A069A9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кабинет технологии (девочки)</w:t>
      </w:r>
      <w:r w:rsidRPr="009E0621">
        <w:rPr>
          <w:rFonts w:ascii="Times New Roman" w:hAnsi="Times New Roman"/>
          <w:noProof/>
          <w:sz w:val="28"/>
          <w:szCs w:val="28"/>
        </w:rPr>
        <w:br/>
        <w:t>2 кабинета русского языка и литературы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физики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химии и биологии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ан</w:t>
      </w:r>
      <w:r w:rsidR="00AD2FB9" w:rsidRPr="009E0621">
        <w:rPr>
          <w:rFonts w:ascii="Times New Roman" w:hAnsi="Times New Roman"/>
          <w:noProof/>
          <w:sz w:val="28"/>
          <w:szCs w:val="28"/>
        </w:rPr>
        <w:t>глийского языка</w:t>
      </w:r>
      <w:r w:rsidR="00AD2FB9" w:rsidRPr="009E0621">
        <w:rPr>
          <w:rFonts w:ascii="Times New Roman" w:hAnsi="Times New Roman"/>
          <w:noProof/>
          <w:sz w:val="28"/>
          <w:szCs w:val="28"/>
        </w:rPr>
        <w:br/>
        <w:t>кабинет истории</w:t>
      </w:r>
      <w:r w:rsidRPr="009E0621">
        <w:rPr>
          <w:rFonts w:ascii="Times New Roman" w:hAnsi="Times New Roman"/>
          <w:noProof/>
          <w:sz w:val="28"/>
          <w:szCs w:val="28"/>
        </w:rPr>
        <w:br/>
        <w:t>кабинет информатики</w:t>
      </w:r>
    </w:p>
    <w:p w:rsidR="00DA7455" w:rsidRPr="009E0621" w:rsidRDefault="00DA7455" w:rsidP="0000432A">
      <w:pPr>
        <w:spacing w:after="0" w:line="360" w:lineRule="auto"/>
        <w:ind w:left="1134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кабинет ОБЖ и ИЗО</w:t>
      </w:r>
    </w:p>
    <w:p w:rsidR="00A069A9" w:rsidRPr="009E0621" w:rsidRDefault="00A069A9" w:rsidP="0000432A">
      <w:pPr>
        <w:numPr>
          <w:ilvl w:val="2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Мастерские (столярная, слесарная)</w:t>
      </w:r>
    </w:p>
    <w:p w:rsidR="00C75930" w:rsidRPr="009E0621" w:rsidRDefault="00C75930" w:rsidP="0000432A">
      <w:pPr>
        <w:numPr>
          <w:ilvl w:val="2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Информационный центр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Спортивный зал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Музей истории школы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</w:rPr>
      </w:pPr>
      <w:r w:rsidRPr="009E0621">
        <w:rPr>
          <w:rFonts w:ascii="Times New Roman" w:hAnsi="Times New Roman"/>
          <w:noProof/>
          <w:sz w:val="28"/>
          <w:szCs w:val="28"/>
        </w:rPr>
        <w:t>Медицинский пункт</w:t>
      </w:r>
    </w:p>
    <w:p w:rsidR="00A069A9" w:rsidRPr="009E0621" w:rsidRDefault="00A069A9" w:rsidP="0000432A">
      <w:pPr>
        <w:numPr>
          <w:ilvl w:val="0"/>
          <w:numId w:val="17"/>
        </w:numPr>
        <w:spacing w:after="0" w:line="360" w:lineRule="auto"/>
        <w:ind w:left="0" w:firstLine="709"/>
        <w:rPr>
          <w:rFonts w:ascii="Times New Roman" w:hAnsi="Times New Roman"/>
          <w:noProof/>
          <w:sz w:val="28"/>
          <w:szCs w:val="28"/>
          <w:u w:val="single"/>
        </w:rPr>
      </w:pPr>
      <w:r w:rsidRPr="009E0621">
        <w:rPr>
          <w:rFonts w:ascii="Times New Roman" w:hAnsi="Times New Roman"/>
          <w:noProof/>
          <w:sz w:val="28"/>
          <w:szCs w:val="28"/>
        </w:rPr>
        <w:t>Столовая</w:t>
      </w:r>
    </w:p>
    <w:p w:rsidR="00995F22" w:rsidRPr="009E0621" w:rsidRDefault="00A069A9" w:rsidP="0000432A">
      <w:pPr>
        <w:pStyle w:val="af2"/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В школе действует библиотека: фонд </w:t>
      </w:r>
      <w:r w:rsidR="00AF27ED" w:rsidRPr="009E0621">
        <w:rPr>
          <w:rFonts w:ascii="Times New Roman" w:hAnsi="Times New Roman"/>
          <w:sz w:val="28"/>
          <w:szCs w:val="28"/>
        </w:rPr>
        <w:t xml:space="preserve">18659 </w:t>
      </w:r>
      <w:r w:rsidRPr="009E0621">
        <w:rPr>
          <w:rFonts w:ascii="Times New Roman" w:hAnsi="Times New Roman"/>
          <w:sz w:val="28"/>
          <w:szCs w:val="28"/>
        </w:rPr>
        <w:t xml:space="preserve"> тыс. экз.</w:t>
      </w:r>
    </w:p>
    <w:p w:rsidR="0000432A" w:rsidRPr="009E0621" w:rsidRDefault="0000432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00432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3.3. Условия для занятия физкультурой и спортом</w:t>
      </w:r>
    </w:p>
    <w:p w:rsidR="00A069A9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 школе функционирует спортивный зал, где проходили не только занятия физкультурой, но и занятия спортивных секций. Перед школой имеется спортивная площадка</w:t>
      </w:r>
      <w:r w:rsidR="005C7203" w:rsidRPr="009E0621">
        <w:rPr>
          <w:rFonts w:ascii="Times New Roman" w:hAnsi="Times New Roman"/>
          <w:sz w:val="28"/>
          <w:szCs w:val="28"/>
        </w:rPr>
        <w:t>, стадион.</w:t>
      </w:r>
    </w:p>
    <w:p w:rsidR="00A9246E" w:rsidRPr="009E0621" w:rsidRDefault="00A9246E" w:rsidP="007725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9246E" w:rsidRDefault="00A069A9" w:rsidP="00A9246E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3.4. Условия для досуговой деятельности и дополнительного образования</w:t>
      </w:r>
    </w:p>
    <w:p w:rsidR="00A9246E" w:rsidRPr="009E0621" w:rsidRDefault="00A9246E" w:rsidP="0000432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0708" w:rsidRPr="00772531" w:rsidRDefault="00414999" w:rsidP="00772531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</w:t>
      </w:r>
      <w:r w:rsidR="00A069A9" w:rsidRPr="009E0621">
        <w:rPr>
          <w:rFonts w:ascii="Times New Roman" w:hAnsi="Times New Roman"/>
          <w:sz w:val="28"/>
          <w:szCs w:val="28"/>
        </w:rPr>
        <w:t>В школе есть актовый и спортивный зал, где проводятся различные праздники, соревнования, Дни здоровья, собрания, семинары, мероприятия с участием различных специалистов из организаций города. Школа поддерживает связь с учреждениями города</w:t>
      </w:r>
      <w:proofErr w:type="gramStart"/>
      <w:r w:rsidR="009C36C6" w:rsidRPr="009E0621">
        <w:rPr>
          <w:rFonts w:ascii="Times New Roman" w:hAnsi="Times New Roman"/>
          <w:sz w:val="28"/>
          <w:szCs w:val="28"/>
        </w:rPr>
        <w:t>.</w:t>
      </w:r>
      <w:proofErr w:type="gramEnd"/>
      <w:r w:rsidR="00A069A9" w:rsidRPr="009E062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69A9" w:rsidRPr="009E0621">
        <w:rPr>
          <w:rFonts w:ascii="Times New Roman" w:hAnsi="Times New Roman"/>
          <w:sz w:val="28"/>
          <w:szCs w:val="28"/>
        </w:rPr>
        <w:t>в</w:t>
      </w:r>
      <w:proofErr w:type="gramEnd"/>
      <w:r w:rsidR="00A069A9" w:rsidRPr="009E0621">
        <w:rPr>
          <w:rFonts w:ascii="Times New Roman" w:hAnsi="Times New Roman"/>
          <w:sz w:val="28"/>
          <w:szCs w:val="28"/>
        </w:rPr>
        <w:t xml:space="preserve"> частности Городской дом культуры, Детская школа искусств, Всероссийский историко-этнографический музей, МБОУ «Центр образования», библиотека, музей А.С. Пушкина, спортивная школа</w:t>
      </w:r>
      <w:r w:rsidR="0010364A" w:rsidRPr="009E0621">
        <w:rPr>
          <w:rFonts w:ascii="Times New Roman" w:hAnsi="Times New Roman"/>
          <w:sz w:val="28"/>
          <w:szCs w:val="28"/>
        </w:rPr>
        <w:t>, Выставочный зал</w:t>
      </w:r>
      <w:r w:rsidRPr="009E0621">
        <w:rPr>
          <w:rFonts w:ascii="Times New Roman" w:hAnsi="Times New Roman"/>
          <w:sz w:val="28"/>
          <w:szCs w:val="28"/>
        </w:rPr>
        <w:t xml:space="preserve">, Детская школа искусств, ПДН, Центральная библиотека им. </w:t>
      </w:r>
      <w:proofErr w:type="spellStart"/>
      <w:r w:rsidRPr="009E0621">
        <w:rPr>
          <w:rFonts w:ascii="Times New Roman" w:hAnsi="Times New Roman"/>
          <w:sz w:val="28"/>
          <w:szCs w:val="28"/>
        </w:rPr>
        <w:t>В.Ф.Кашковой</w:t>
      </w:r>
      <w:proofErr w:type="spellEnd"/>
      <w:r w:rsidRPr="009E0621">
        <w:rPr>
          <w:rFonts w:ascii="Times New Roman" w:hAnsi="Times New Roman"/>
          <w:sz w:val="28"/>
          <w:szCs w:val="28"/>
        </w:rPr>
        <w:t>, СК «Олимп», СМИ</w:t>
      </w:r>
      <w:r w:rsidR="00A9246E">
        <w:rPr>
          <w:rFonts w:ascii="Times New Roman" w:hAnsi="Times New Roman"/>
          <w:sz w:val="28"/>
          <w:szCs w:val="28"/>
        </w:rPr>
        <w:t>.</w:t>
      </w:r>
    </w:p>
    <w:p w:rsidR="00643AF6" w:rsidRDefault="00643AF6" w:rsidP="00A9246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4102C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3.5. Организация охраны, питания и медицинского обслуживания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Охрану в школе обеспечивают в дневное время вахтёры</w:t>
      </w:r>
      <w:r w:rsidR="00245337" w:rsidRPr="009E0621">
        <w:rPr>
          <w:rFonts w:ascii="Times New Roman" w:hAnsi="Times New Roman"/>
          <w:sz w:val="28"/>
          <w:szCs w:val="28"/>
        </w:rPr>
        <w:t xml:space="preserve"> охрана</w:t>
      </w:r>
      <w:r w:rsidRPr="009E0621">
        <w:rPr>
          <w:rFonts w:ascii="Times New Roman" w:hAnsi="Times New Roman"/>
          <w:sz w:val="28"/>
          <w:szCs w:val="28"/>
        </w:rPr>
        <w:t>, находящиеся на первом этаже и при необходимости осуществляющие оповещение пожарной, скорой медицинской службы, вызов полиции, аварийной и других служб. На вахте также находится автоматический пульт пожарной сигнализации «Стрелец-мониторинг»</w:t>
      </w:r>
      <w:r w:rsidR="00116A92" w:rsidRPr="009E0621">
        <w:rPr>
          <w:rFonts w:ascii="Times New Roman" w:hAnsi="Times New Roman"/>
          <w:sz w:val="28"/>
          <w:szCs w:val="28"/>
        </w:rPr>
        <w:t>,</w:t>
      </w:r>
      <w:r w:rsidR="004A50DF"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sz w:val="28"/>
          <w:szCs w:val="28"/>
        </w:rPr>
        <w:t>речевая система оповещения</w:t>
      </w:r>
      <w:r w:rsidR="00116A92" w:rsidRPr="009E0621">
        <w:rPr>
          <w:rFonts w:ascii="Times New Roman" w:hAnsi="Times New Roman"/>
          <w:sz w:val="28"/>
          <w:szCs w:val="28"/>
        </w:rPr>
        <w:t xml:space="preserve"> и видеонаблюдение</w:t>
      </w:r>
      <w:r w:rsidRPr="009E0621">
        <w:rPr>
          <w:rFonts w:ascii="Times New Roman" w:hAnsi="Times New Roman"/>
          <w:sz w:val="28"/>
          <w:szCs w:val="28"/>
        </w:rPr>
        <w:t xml:space="preserve">. Вахта несется с </w:t>
      </w:r>
      <w:r w:rsidR="005C7203" w:rsidRPr="009E0621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 xml:space="preserve">-00 до </w:t>
      </w:r>
      <w:r w:rsidR="005C7203" w:rsidRPr="009E0621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-00. В </w:t>
      </w:r>
      <w:r w:rsidR="005C7203" w:rsidRPr="009E0621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-00 вахтер сдает школу сторожу. С </w:t>
      </w:r>
      <w:r w:rsidR="005C7203" w:rsidRPr="009E0621">
        <w:rPr>
          <w:rFonts w:ascii="Times New Roman" w:hAnsi="Times New Roman"/>
          <w:sz w:val="28"/>
          <w:szCs w:val="28"/>
        </w:rPr>
        <w:t>19</w:t>
      </w:r>
      <w:r w:rsidRPr="009E0621">
        <w:rPr>
          <w:rFonts w:ascii="Times New Roman" w:hAnsi="Times New Roman"/>
          <w:sz w:val="28"/>
          <w:szCs w:val="28"/>
        </w:rPr>
        <w:t xml:space="preserve">-00 до </w:t>
      </w:r>
      <w:r w:rsidR="005C7203" w:rsidRPr="009E0621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>-00 школа находится под охраной сторожей.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Питание в школе организовывается школьной столовой. Организовано обеспечение горячим питанием </w:t>
      </w:r>
      <w:r w:rsidR="00212E22" w:rsidRPr="009E0621">
        <w:rPr>
          <w:rFonts w:ascii="Times New Roman" w:hAnsi="Times New Roman"/>
          <w:sz w:val="28"/>
          <w:szCs w:val="28"/>
        </w:rPr>
        <w:t>обучающихся начальной школы.</w:t>
      </w:r>
      <w:r w:rsidRPr="009E0621">
        <w:rPr>
          <w:rFonts w:ascii="Times New Roman" w:hAnsi="Times New Roman"/>
          <w:sz w:val="28"/>
          <w:szCs w:val="28"/>
        </w:rPr>
        <w:t xml:space="preserve"> В </w:t>
      </w:r>
      <w:r w:rsidRPr="00DB48CD">
        <w:rPr>
          <w:rFonts w:ascii="Times New Roman" w:hAnsi="Times New Roman"/>
          <w:sz w:val="28"/>
          <w:szCs w:val="28"/>
        </w:rPr>
        <w:t>20</w:t>
      </w:r>
      <w:r w:rsidR="004102C8" w:rsidRPr="00DB48CD">
        <w:rPr>
          <w:rFonts w:ascii="Times New Roman" w:hAnsi="Times New Roman"/>
          <w:sz w:val="28"/>
          <w:szCs w:val="28"/>
        </w:rPr>
        <w:t>2</w:t>
      </w:r>
      <w:r w:rsidR="00DB48CD" w:rsidRPr="00DB48CD">
        <w:rPr>
          <w:rFonts w:ascii="Times New Roman" w:hAnsi="Times New Roman"/>
          <w:sz w:val="28"/>
          <w:szCs w:val="28"/>
        </w:rPr>
        <w:t>4</w:t>
      </w:r>
      <w:r w:rsidRPr="00DB48CD">
        <w:rPr>
          <w:rFonts w:ascii="Times New Roman" w:hAnsi="Times New Roman"/>
          <w:sz w:val="28"/>
          <w:szCs w:val="28"/>
        </w:rPr>
        <w:t>-20</w:t>
      </w:r>
      <w:r w:rsidR="001A643B" w:rsidRPr="00DB48CD">
        <w:rPr>
          <w:rFonts w:ascii="Times New Roman" w:hAnsi="Times New Roman"/>
          <w:sz w:val="28"/>
          <w:szCs w:val="28"/>
        </w:rPr>
        <w:t>2</w:t>
      </w:r>
      <w:r w:rsidR="00DB48CD" w:rsidRPr="00DB48CD">
        <w:rPr>
          <w:rFonts w:ascii="Times New Roman" w:hAnsi="Times New Roman"/>
          <w:sz w:val="28"/>
          <w:szCs w:val="28"/>
        </w:rPr>
        <w:t>5</w:t>
      </w:r>
      <w:r w:rsidR="00245337" w:rsidRPr="00DB48CD">
        <w:rPr>
          <w:rFonts w:ascii="Times New Roman" w:hAnsi="Times New Roman"/>
          <w:sz w:val="28"/>
          <w:szCs w:val="28"/>
        </w:rPr>
        <w:t xml:space="preserve"> </w:t>
      </w:r>
      <w:r w:rsidRPr="00DB48CD">
        <w:rPr>
          <w:rFonts w:ascii="Times New Roman" w:hAnsi="Times New Roman"/>
          <w:sz w:val="28"/>
          <w:szCs w:val="28"/>
        </w:rPr>
        <w:t xml:space="preserve">учебном году бесплатным питанием были обеспечены </w:t>
      </w:r>
      <w:r w:rsidR="00DB48CD" w:rsidRPr="00DB48CD">
        <w:rPr>
          <w:rFonts w:ascii="Times New Roman" w:hAnsi="Times New Roman"/>
          <w:sz w:val="28"/>
          <w:szCs w:val="28"/>
        </w:rPr>
        <w:t xml:space="preserve"> 78 </w:t>
      </w:r>
      <w:r w:rsidRPr="00DB48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16A92" w:rsidRPr="00DB48CD">
        <w:rPr>
          <w:rFonts w:ascii="Times New Roman" w:hAnsi="Times New Roman"/>
          <w:sz w:val="28"/>
          <w:szCs w:val="28"/>
        </w:rPr>
        <w:t>об</w:t>
      </w:r>
      <w:r w:rsidRPr="00DB48CD">
        <w:rPr>
          <w:rFonts w:ascii="Times New Roman" w:hAnsi="Times New Roman"/>
          <w:sz w:val="28"/>
          <w:szCs w:val="28"/>
        </w:rPr>
        <w:t>уч</w:t>
      </w:r>
      <w:r w:rsidRPr="009E0621">
        <w:rPr>
          <w:rFonts w:ascii="Times New Roman" w:hAnsi="Times New Roman"/>
          <w:sz w:val="28"/>
          <w:szCs w:val="28"/>
        </w:rPr>
        <w:t>а</w:t>
      </w:r>
      <w:r w:rsidR="00116A92" w:rsidRPr="009E0621">
        <w:rPr>
          <w:rFonts w:ascii="Times New Roman" w:hAnsi="Times New Roman"/>
          <w:sz w:val="28"/>
          <w:szCs w:val="28"/>
        </w:rPr>
        <w:t>ю</w:t>
      </w:r>
      <w:r w:rsidRPr="009E0621">
        <w:rPr>
          <w:rFonts w:ascii="Times New Roman" w:hAnsi="Times New Roman"/>
          <w:sz w:val="28"/>
          <w:szCs w:val="28"/>
        </w:rPr>
        <w:t>щихся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, находящихся в трудной жизненной ситуации. </w:t>
      </w:r>
      <w:r w:rsidR="00212E22" w:rsidRPr="009E0621">
        <w:rPr>
          <w:rFonts w:ascii="Times New Roman" w:hAnsi="Times New Roman"/>
          <w:sz w:val="28"/>
          <w:szCs w:val="28"/>
        </w:rPr>
        <w:t xml:space="preserve">Списки детей утверждаются </w:t>
      </w:r>
      <w:r w:rsidR="00212E22" w:rsidRPr="009E0621">
        <w:rPr>
          <w:rFonts w:ascii="Times New Roman" w:hAnsi="Times New Roman"/>
          <w:sz w:val="28"/>
          <w:szCs w:val="28"/>
        </w:rPr>
        <w:lastRenderedPageBreak/>
        <w:t xml:space="preserve">директором, согласовываются с Начальником управления образования и председателем комиссии начальником ТОСЗН. </w:t>
      </w:r>
      <w:r w:rsidRPr="009E0621">
        <w:rPr>
          <w:rFonts w:ascii="Times New Roman" w:hAnsi="Times New Roman"/>
          <w:sz w:val="28"/>
          <w:szCs w:val="28"/>
        </w:rPr>
        <w:t xml:space="preserve">В столовой также функционирует буфет. 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Медицинское обслуживание в школе осуществляется медицинской сес</w:t>
      </w:r>
      <w:r w:rsidR="00106FCB">
        <w:rPr>
          <w:rFonts w:ascii="Times New Roman" w:hAnsi="Times New Roman"/>
          <w:sz w:val="28"/>
          <w:szCs w:val="28"/>
        </w:rPr>
        <w:t>трой</w:t>
      </w:r>
      <w:r w:rsidR="00116A92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работающей в школе по определенному графику. Проводятся медицинские осмотры учащихся с привлечением узких специалистов, осмотр учащихся стоматологом. </w:t>
      </w:r>
    </w:p>
    <w:p w:rsidR="00A069A9" w:rsidRPr="009E0621" w:rsidRDefault="00A069A9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069A9" w:rsidRPr="009E0621" w:rsidRDefault="00A069A9" w:rsidP="009F5C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3.6. Кадровый состав административного, педагогического и вспомогательного персонала (уровень квалификации; система повышения квалификации; награды, звания, заслуги).</w:t>
      </w:r>
    </w:p>
    <w:p w:rsidR="003F534E" w:rsidRPr="009E0621" w:rsidRDefault="003F534E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Эффективность образовательного процесса в школе зависит от  многих факторов, одним из наиболее важных среди них  является состояние преподавания и уровень педагогических кадров. 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Обучение ведут - 2</w:t>
      </w:r>
      <w:r w:rsidR="006B0E11">
        <w:rPr>
          <w:rFonts w:ascii="Times New Roman" w:hAnsi="Times New Roman"/>
          <w:sz w:val="28"/>
          <w:szCs w:val="28"/>
        </w:rPr>
        <w:t>8</w:t>
      </w:r>
      <w:r w:rsidR="00D20043">
        <w:rPr>
          <w:rFonts w:ascii="Times New Roman" w:hAnsi="Times New Roman"/>
          <w:sz w:val="28"/>
          <w:szCs w:val="28"/>
        </w:rPr>
        <w:t xml:space="preserve"> учителей</w:t>
      </w:r>
      <w:r w:rsidRPr="009E0621">
        <w:rPr>
          <w:rFonts w:ascii="Times New Roman" w:hAnsi="Times New Roman"/>
          <w:sz w:val="28"/>
          <w:szCs w:val="28"/>
        </w:rPr>
        <w:t xml:space="preserve">. 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Высшее образование имеют 2</w:t>
      </w:r>
      <w:r w:rsidR="006B0E11">
        <w:rPr>
          <w:rFonts w:ascii="Times New Roman" w:hAnsi="Times New Roman"/>
          <w:sz w:val="28"/>
          <w:szCs w:val="28"/>
        </w:rPr>
        <w:t>5</w:t>
      </w:r>
      <w:r w:rsidR="001A643B" w:rsidRPr="009E0621">
        <w:rPr>
          <w:rFonts w:ascii="Times New Roman" w:hAnsi="Times New Roman"/>
          <w:sz w:val="28"/>
          <w:szCs w:val="28"/>
        </w:rPr>
        <w:t>,</w:t>
      </w:r>
      <w:r w:rsidRPr="009E0621">
        <w:rPr>
          <w:rFonts w:ascii="Times New Roman" w:hAnsi="Times New Roman"/>
          <w:sz w:val="28"/>
          <w:szCs w:val="28"/>
        </w:rPr>
        <w:t xml:space="preserve"> средне-специальное –</w:t>
      </w:r>
      <w:r w:rsidR="001A643B" w:rsidRPr="009E0621">
        <w:rPr>
          <w:rFonts w:ascii="Times New Roman" w:hAnsi="Times New Roman"/>
          <w:sz w:val="28"/>
          <w:szCs w:val="28"/>
        </w:rPr>
        <w:t xml:space="preserve"> </w:t>
      </w:r>
      <w:r w:rsidR="006B0E11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. 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•   Имеют категории: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Первая -  1</w:t>
      </w:r>
      <w:r w:rsidR="003F3C57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 человек,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- Высшая – </w:t>
      </w:r>
      <w:r w:rsidR="003F3C57">
        <w:rPr>
          <w:rFonts w:ascii="Times New Roman" w:hAnsi="Times New Roman"/>
          <w:sz w:val="28"/>
          <w:szCs w:val="28"/>
        </w:rPr>
        <w:t>7 человек</w:t>
      </w:r>
      <w:r w:rsidRPr="009E0621">
        <w:rPr>
          <w:rFonts w:ascii="Times New Roman" w:hAnsi="Times New Roman"/>
          <w:sz w:val="28"/>
          <w:szCs w:val="28"/>
        </w:rPr>
        <w:t>,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- Аттестованы на соответствие – </w:t>
      </w:r>
      <w:r w:rsidR="003F3C57">
        <w:rPr>
          <w:rFonts w:ascii="Times New Roman" w:hAnsi="Times New Roman"/>
          <w:sz w:val="28"/>
          <w:szCs w:val="28"/>
        </w:rPr>
        <w:t>8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3F534E" w:rsidRPr="009E0621" w:rsidRDefault="003F534E" w:rsidP="0000432A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•  Внешних совместителей  - </w:t>
      </w:r>
      <w:r w:rsidR="00D20043">
        <w:rPr>
          <w:rFonts w:ascii="Times New Roman" w:hAnsi="Times New Roman"/>
          <w:sz w:val="28"/>
          <w:szCs w:val="28"/>
        </w:rPr>
        <w:t>нет</w:t>
      </w:r>
      <w:r w:rsidRPr="009E0621">
        <w:rPr>
          <w:rFonts w:ascii="Times New Roman" w:hAnsi="Times New Roman"/>
          <w:sz w:val="28"/>
          <w:szCs w:val="28"/>
        </w:rPr>
        <w:t>.</w:t>
      </w:r>
    </w:p>
    <w:p w:rsidR="003F534E" w:rsidRPr="009E0621" w:rsidRDefault="003F534E" w:rsidP="0000432A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 стажу работы учителя распределяются следующим образом: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до 3 лет - 1 человек,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от </w:t>
      </w:r>
      <w:r w:rsidR="003F3C57">
        <w:rPr>
          <w:rFonts w:ascii="Times New Roman" w:hAnsi="Times New Roman"/>
          <w:sz w:val="28"/>
          <w:szCs w:val="28"/>
        </w:rPr>
        <w:t>3</w:t>
      </w:r>
      <w:r w:rsidRPr="009E0621">
        <w:rPr>
          <w:rFonts w:ascii="Times New Roman" w:hAnsi="Times New Roman"/>
          <w:sz w:val="28"/>
          <w:szCs w:val="28"/>
        </w:rPr>
        <w:t xml:space="preserve"> до </w:t>
      </w:r>
      <w:r w:rsidR="003F3C57">
        <w:rPr>
          <w:rFonts w:ascii="Times New Roman" w:hAnsi="Times New Roman"/>
          <w:sz w:val="28"/>
          <w:szCs w:val="28"/>
        </w:rPr>
        <w:t>5</w:t>
      </w:r>
      <w:r w:rsidRPr="009E0621">
        <w:rPr>
          <w:rFonts w:ascii="Times New Roman" w:hAnsi="Times New Roman"/>
          <w:sz w:val="28"/>
          <w:szCs w:val="28"/>
        </w:rPr>
        <w:t xml:space="preserve"> лет – </w:t>
      </w:r>
      <w:r w:rsidR="003F3C57">
        <w:rPr>
          <w:rFonts w:ascii="Times New Roman" w:hAnsi="Times New Roman"/>
          <w:sz w:val="28"/>
          <w:szCs w:val="28"/>
        </w:rPr>
        <w:t xml:space="preserve">2 </w:t>
      </w:r>
      <w:r w:rsidR="00245337" w:rsidRPr="009E0621">
        <w:rPr>
          <w:rFonts w:ascii="Times New Roman" w:hAnsi="Times New Roman"/>
          <w:sz w:val="28"/>
          <w:szCs w:val="28"/>
        </w:rPr>
        <w:t>человек</w:t>
      </w:r>
      <w:r w:rsidR="003F3C57">
        <w:rPr>
          <w:rFonts w:ascii="Times New Roman" w:hAnsi="Times New Roman"/>
          <w:sz w:val="28"/>
          <w:szCs w:val="28"/>
        </w:rPr>
        <w:t>а</w:t>
      </w:r>
      <w:r w:rsidRPr="009E0621">
        <w:rPr>
          <w:rFonts w:ascii="Times New Roman" w:hAnsi="Times New Roman"/>
          <w:sz w:val="28"/>
          <w:szCs w:val="28"/>
        </w:rPr>
        <w:t>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от </w:t>
      </w:r>
      <w:r w:rsidR="003F3C57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 xml:space="preserve"> до 15 лет - </w:t>
      </w:r>
      <w:r w:rsidR="003F3C57">
        <w:rPr>
          <w:rFonts w:ascii="Times New Roman" w:hAnsi="Times New Roman"/>
          <w:sz w:val="28"/>
          <w:szCs w:val="28"/>
        </w:rPr>
        <w:t>7</w:t>
      </w:r>
      <w:r w:rsidRPr="009E0621">
        <w:rPr>
          <w:rFonts w:ascii="Times New Roman" w:hAnsi="Times New Roman"/>
          <w:sz w:val="28"/>
          <w:szCs w:val="28"/>
        </w:rPr>
        <w:t xml:space="preserve"> человека,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от 15 до 20 лет – </w:t>
      </w:r>
      <w:r w:rsidR="003F3C57">
        <w:rPr>
          <w:rFonts w:ascii="Times New Roman" w:hAnsi="Times New Roman"/>
          <w:sz w:val="28"/>
          <w:szCs w:val="28"/>
        </w:rPr>
        <w:t>4</w:t>
      </w:r>
      <w:r w:rsidRPr="009E0621">
        <w:rPr>
          <w:rFonts w:ascii="Times New Roman" w:hAnsi="Times New Roman"/>
          <w:sz w:val="28"/>
          <w:szCs w:val="28"/>
        </w:rPr>
        <w:t xml:space="preserve"> человека,</w:t>
      </w:r>
    </w:p>
    <w:p w:rsidR="003F534E" w:rsidRPr="009E0621" w:rsidRDefault="003F534E" w:rsidP="0000432A">
      <w:pPr>
        <w:numPr>
          <w:ilvl w:val="0"/>
          <w:numId w:val="42"/>
        </w:num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Более 20 лет - 1</w:t>
      </w:r>
      <w:r w:rsidR="00245337" w:rsidRPr="009E0621">
        <w:rPr>
          <w:rFonts w:ascii="Times New Roman" w:hAnsi="Times New Roman"/>
          <w:sz w:val="28"/>
          <w:szCs w:val="28"/>
        </w:rPr>
        <w:t>4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593922" w:rsidRPr="009E0621" w:rsidRDefault="003F534E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Средний возраст педагогов 5</w:t>
      </w:r>
      <w:r w:rsidR="003F3C57">
        <w:rPr>
          <w:rFonts w:ascii="Times New Roman" w:hAnsi="Times New Roman"/>
          <w:sz w:val="28"/>
          <w:szCs w:val="28"/>
        </w:rPr>
        <w:t>2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3F3C57">
        <w:rPr>
          <w:rFonts w:ascii="Times New Roman" w:hAnsi="Times New Roman"/>
          <w:sz w:val="28"/>
          <w:szCs w:val="28"/>
        </w:rPr>
        <w:t>года</w:t>
      </w:r>
      <w:r w:rsidRPr="009E0621">
        <w:rPr>
          <w:rFonts w:ascii="Times New Roman" w:hAnsi="Times New Roman"/>
          <w:sz w:val="28"/>
          <w:szCs w:val="28"/>
        </w:rPr>
        <w:t xml:space="preserve">, пенсионеров по возрасту – </w:t>
      </w:r>
      <w:r w:rsidR="003F3C57">
        <w:rPr>
          <w:rFonts w:ascii="Times New Roman" w:hAnsi="Times New Roman"/>
          <w:sz w:val="28"/>
          <w:szCs w:val="28"/>
        </w:rPr>
        <w:t>9</w:t>
      </w:r>
      <w:r w:rsidRPr="009E0621">
        <w:rPr>
          <w:rFonts w:ascii="Times New Roman" w:hAnsi="Times New Roman"/>
          <w:sz w:val="28"/>
          <w:szCs w:val="28"/>
        </w:rPr>
        <w:t xml:space="preserve">  человек.</w:t>
      </w:r>
    </w:p>
    <w:p w:rsidR="001B2D3A" w:rsidRPr="009E0621" w:rsidRDefault="001B2D3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Учителя, имеющие награды: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Звание «Заслуженный учитель РФ» - 1 человек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Звание  «Почетный работник общего образования РФ» 1- человек 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Значок «Отличник народного просвещения» - 2 человека 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Грамота Министерства образования РФ –</w:t>
      </w:r>
      <w:r w:rsidR="004A50DF" w:rsidRPr="009E0621">
        <w:rPr>
          <w:rFonts w:ascii="Times New Roman" w:hAnsi="Times New Roman"/>
          <w:sz w:val="28"/>
          <w:szCs w:val="28"/>
        </w:rPr>
        <w:t>9</w:t>
      </w:r>
      <w:r w:rsidRPr="009E0621">
        <w:rPr>
          <w:rFonts w:ascii="Times New Roman" w:hAnsi="Times New Roman"/>
          <w:sz w:val="28"/>
          <w:szCs w:val="28"/>
        </w:rPr>
        <w:t xml:space="preserve"> человек.</w:t>
      </w:r>
    </w:p>
    <w:p w:rsidR="001B2D3A" w:rsidRPr="009E0621" w:rsidRDefault="001B2D3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Звание  «Почетный работник Тверской области» - 2 человека </w:t>
      </w:r>
    </w:p>
    <w:p w:rsidR="001B2D3A" w:rsidRPr="009E0621" w:rsidRDefault="000A11FF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B2D3A" w:rsidRPr="009E0621" w:rsidRDefault="001B2D3A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Выводы: </w:t>
      </w:r>
      <w:r w:rsidRPr="009E0621">
        <w:rPr>
          <w:rFonts w:ascii="Times New Roman" w:hAnsi="Times New Roman"/>
          <w:sz w:val="28"/>
          <w:szCs w:val="28"/>
        </w:rPr>
        <w:t xml:space="preserve">анализ педагогических кадров учителей показал: </w:t>
      </w:r>
    </w:p>
    <w:p w:rsidR="001B2D3A" w:rsidRPr="009E0621" w:rsidRDefault="001B2D3A" w:rsidP="0000432A">
      <w:pPr>
        <w:numPr>
          <w:ilvl w:val="0"/>
          <w:numId w:val="34"/>
        </w:numPr>
        <w:spacing w:after="0" w:line="360" w:lineRule="auto"/>
        <w:ind w:right="-426"/>
        <w:contextualSpacing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коллектив школы </w:t>
      </w:r>
      <w:r w:rsidRPr="009E0621">
        <w:rPr>
          <w:rFonts w:ascii="Times New Roman" w:hAnsi="Times New Roman"/>
          <w:b/>
          <w:sz w:val="28"/>
          <w:szCs w:val="28"/>
        </w:rPr>
        <w:t>зрелый</w:t>
      </w:r>
      <w:r w:rsidR="00AF27ED" w:rsidRPr="009E0621">
        <w:rPr>
          <w:rFonts w:ascii="Times New Roman" w:hAnsi="Times New Roman"/>
          <w:b/>
          <w:sz w:val="28"/>
          <w:szCs w:val="28"/>
        </w:rPr>
        <w:t xml:space="preserve">, 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b/>
          <w:sz w:val="28"/>
          <w:szCs w:val="28"/>
        </w:rPr>
        <w:t>квалифицированный</w:t>
      </w:r>
      <w:r w:rsidR="00AF27ED" w:rsidRPr="009E0621">
        <w:rPr>
          <w:rFonts w:ascii="Times New Roman" w:hAnsi="Times New Roman"/>
          <w:b/>
          <w:sz w:val="28"/>
          <w:szCs w:val="28"/>
        </w:rPr>
        <w:t xml:space="preserve">, 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b/>
          <w:sz w:val="28"/>
          <w:szCs w:val="28"/>
        </w:rPr>
        <w:t>опытный</w:t>
      </w:r>
      <w:r w:rsidRPr="009E0621">
        <w:rPr>
          <w:rFonts w:ascii="Times New Roman" w:hAnsi="Times New Roman"/>
          <w:sz w:val="28"/>
          <w:szCs w:val="28"/>
        </w:rPr>
        <w:t xml:space="preserve"> </w:t>
      </w:r>
    </w:p>
    <w:p w:rsidR="001B2D3A" w:rsidRPr="009E0621" w:rsidRDefault="001B2D3A" w:rsidP="0000432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В школе преподаются все общеобразовательные предметы учителями – специалистами. Текучесть кадров отсутствует.</w:t>
      </w:r>
    </w:p>
    <w:p w:rsidR="00A069A9" w:rsidRPr="009E0621" w:rsidRDefault="00A069A9" w:rsidP="0000432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F5C1A" w:rsidRPr="009E0621" w:rsidRDefault="00A069A9" w:rsidP="0077253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3.7. Средняя наполняемость класса в 20</w:t>
      </w:r>
      <w:r w:rsidR="004102C8" w:rsidRPr="009E0621">
        <w:rPr>
          <w:rFonts w:ascii="Times New Roman" w:hAnsi="Times New Roman"/>
          <w:b/>
          <w:sz w:val="28"/>
          <w:szCs w:val="28"/>
        </w:rPr>
        <w:t>2</w:t>
      </w:r>
      <w:r w:rsidR="00772531">
        <w:rPr>
          <w:rFonts w:ascii="Times New Roman" w:hAnsi="Times New Roman"/>
          <w:b/>
          <w:sz w:val="28"/>
          <w:szCs w:val="28"/>
        </w:rPr>
        <w:t>4</w:t>
      </w:r>
      <w:r w:rsidRPr="009E0621">
        <w:rPr>
          <w:rFonts w:ascii="Times New Roman" w:hAnsi="Times New Roman"/>
          <w:b/>
          <w:sz w:val="28"/>
          <w:szCs w:val="28"/>
        </w:rPr>
        <w:t>-20</w:t>
      </w:r>
      <w:r w:rsidR="001A643B" w:rsidRPr="009E0621">
        <w:rPr>
          <w:rFonts w:ascii="Times New Roman" w:hAnsi="Times New Roman"/>
          <w:b/>
          <w:sz w:val="28"/>
          <w:szCs w:val="28"/>
        </w:rPr>
        <w:t>2</w:t>
      </w:r>
      <w:r w:rsidR="00772531">
        <w:rPr>
          <w:rFonts w:ascii="Times New Roman" w:hAnsi="Times New Roman"/>
          <w:b/>
          <w:sz w:val="28"/>
          <w:szCs w:val="28"/>
        </w:rPr>
        <w:t>5</w:t>
      </w:r>
      <w:r w:rsidRPr="009E0621">
        <w:rPr>
          <w:rFonts w:ascii="Times New Roman" w:hAnsi="Times New Roman"/>
          <w:b/>
          <w:sz w:val="28"/>
          <w:szCs w:val="28"/>
        </w:rPr>
        <w:t xml:space="preserve"> учебном году  – </w:t>
      </w:r>
      <w:r w:rsidR="00772531">
        <w:rPr>
          <w:rFonts w:ascii="Times New Roman" w:hAnsi="Times New Roman"/>
          <w:b/>
          <w:sz w:val="28"/>
          <w:szCs w:val="28"/>
        </w:rPr>
        <w:t>25</w:t>
      </w:r>
      <w:r w:rsidR="00D20043">
        <w:rPr>
          <w:rFonts w:ascii="Times New Roman" w:hAnsi="Times New Roman"/>
          <w:b/>
          <w:sz w:val="28"/>
          <w:szCs w:val="28"/>
        </w:rPr>
        <w:t xml:space="preserve">,79 </w:t>
      </w:r>
      <w:r w:rsidR="007028D7" w:rsidRPr="009E0621">
        <w:rPr>
          <w:rFonts w:ascii="Times New Roman" w:hAnsi="Times New Roman"/>
          <w:b/>
          <w:sz w:val="28"/>
          <w:szCs w:val="28"/>
        </w:rPr>
        <w:t>человека.</w:t>
      </w:r>
    </w:p>
    <w:p w:rsidR="006108C0" w:rsidRPr="009E0621" w:rsidRDefault="00A069A9" w:rsidP="009F5C1A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4. Результаты деятельности учреждения, качество образования.</w:t>
      </w:r>
    </w:p>
    <w:p w:rsidR="00FD7F9C" w:rsidRPr="00583A81" w:rsidRDefault="006108C0" w:rsidP="00FD7F9C">
      <w:pPr>
        <w:pStyle w:val="af1"/>
        <w:spacing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</w:t>
      </w:r>
      <w:r w:rsidR="00757AF7" w:rsidRPr="009E0621">
        <w:rPr>
          <w:rFonts w:ascii="Times New Roman" w:hAnsi="Times New Roman"/>
          <w:b/>
          <w:sz w:val="28"/>
          <w:szCs w:val="28"/>
        </w:rPr>
        <w:t xml:space="preserve">4.1. 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="00FD7F9C" w:rsidRPr="00583A81">
        <w:rPr>
          <w:rFonts w:ascii="Times New Roman" w:hAnsi="Times New Roman"/>
          <w:sz w:val="28"/>
          <w:szCs w:val="28"/>
        </w:rPr>
        <w:t>202</w:t>
      </w:r>
      <w:r w:rsidR="00772531" w:rsidRPr="00583A81">
        <w:rPr>
          <w:rFonts w:ascii="Times New Roman" w:hAnsi="Times New Roman"/>
          <w:sz w:val="28"/>
          <w:szCs w:val="28"/>
        </w:rPr>
        <w:t>4</w:t>
      </w:r>
      <w:r w:rsidR="00FD7F9C" w:rsidRPr="00583A81">
        <w:rPr>
          <w:rFonts w:ascii="Times New Roman" w:hAnsi="Times New Roman"/>
          <w:sz w:val="28"/>
          <w:szCs w:val="28"/>
        </w:rPr>
        <w:t>-202</w:t>
      </w:r>
      <w:r w:rsidR="00772531" w:rsidRPr="00583A81">
        <w:rPr>
          <w:rFonts w:ascii="Times New Roman" w:hAnsi="Times New Roman"/>
          <w:sz w:val="28"/>
          <w:szCs w:val="28"/>
        </w:rPr>
        <w:t xml:space="preserve">5 </w:t>
      </w:r>
      <w:r w:rsidR="00FD7F9C" w:rsidRPr="00583A81">
        <w:rPr>
          <w:rFonts w:ascii="Times New Roman" w:hAnsi="Times New Roman"/>
          <w:sz w:val="28"/>
          <w:szCs w:val="28"/>
        </w:rPr>
        <w:t xml:space="preserve"> учебный год школа закончила с такими показателями:</w:t>
      </w:r>
    </w:p>
    <w:p w:rsidR="00FD7F9C" w:rsidRPr="00583A81" w:rsidRDefault="00FD7F9C" w:rsidP="00FD7F9C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81">
        <w:rPr>
          <w:rFonts w:ascii="Times New Roman" w:hAnsi="Times New Roman"/>
          <w:sz w:val="28"/>
          <w:szCs w:val="28"/>
        </w:rPr>
        <w:t>отличников</w:t>
      </w:r>
      <w:r w:rsidRPr="00583A81">
        <w:rPr>
          <w:rFonts w:ascii="Times New Roman" w:hAnsi="Times New Roman"/>
          <w:sz w:val="28"/>
          <w:szCs w:val="28"/>
        </w:rPr>
        <w:tab/>
        <w:t xml:space="preserve">– </w:t>
      </w:r>
      <w:r w:rsidR="00D20043" w:rsidRPr="00583A81">
        <w:rPr>
          <w:rFonts w:ascii="Times New Roman" w:hAnsi="Times New Roman"/>
          <w:sz w:val="28"/>
          <w:szCs w:val="28"/>
        </w:rPr>
        <w:t>19</w:t>
      </w:r>
      <w:r w:rsidRPr="00583A81">
        <w:rPr>
          <w:rFonts w:ascii="Times New Roman" w:hAnsi="Times New Roman"/>
          <w:sz w:val="28"/>
          <w:szCs w:val="28"/>
        </w:rPr>
        <w:t>,</w:t>
      </w:r>
    </w:p>
    <w:p w:rsidR="00FD7F9C" w:rsidRPr="00583A81" w:rsidRDefault="00FD7F9C" w:rsidP="00FD7F9C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81">
        <w:rPr>
          <w:rFonts w:ascii="Times New Roman" w:hAnsi="Times New Roman"/>
          <w:sz w:val="28"/>
          <w:szCs w:val="28"/>
        </w:rPr>
        <w:t xml:space="preserve">с одной четверкой </w:t>
      </w:r>
      <w:r w:rsidRPr="00583A81">
        <w:rPr>
          <w:rFonts w:ascii="Times New Roman" w:hAnsi="Times New Roman"/>
          <w:sz w:val="28"/>
          <w:szCs w:val="28"/>
        </w:rPr>
        <w:tab/>
        <w:t xml:space="preserve">- </w:t>
      </w:r>
      <w:r w:rsidR="00D20043" w:rsidRPr="00583A81">
        <w:rPr>
          <w:rFonts w:ascii="Times New Roman" w:hAnsi="Times New Roman"/>
          <w:sz w:val="28"/>
          <w:szCs w:val="28"/>
        </w:rPr>
        <w:t>3</w:t>
      </w:r>
      <w:r w:rsidRPr="00583A81">
        <w:rPr>
          <w:rFonts w:ascii="Times New Roman" w:hAnsi="Times New Roman"/>
          <w:sz w:val="28"/>
          <w:szCs w:val="28"/>
        </w:rPr>
        <w:t xml:space="preserve">, </w:t>
      </w:r>
    </w:p>
    <w:p w:rsidR="00FD7F9C" w:rsidRPr="00583A81" w:rsidRDefault="00FD7F9C" w:rsidP="00FD7F9C">
      <w:pPr>
        <w:tabs>
          <w:tab w:val="left" w:pos="3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81">
        <w:rPr>
          <w:rFonts w:ascii="Times New Roman" w:hAnsi="Times New Roman"/>
          <w:sz w:val="28"/>
          <w:szCs w:val="28"/>
        </w:rPr>
        <w:t>хорошистов</w:t>
      </w:r>
      <w:r w:rsidRPr="00583A81">
        <w:rPr>
          <w:rFonts w:ascii="Times New Roman" w:hAnsi="Times New Roman"/>
          <w:sz w:val="28"/>
          <w:szCs w:val="28"/>
        </w:rPr>
        <w:tab/>
        <w:t>– 1</w:t>
      </w:r>
      <w:r w:rsidR="00583A81">
        <w:rPr>
          <w:rFonts w:ascii="Times New Roman" w:hAnsi="Times New Roman"/>
          <w:sz w:val="28"/>
          <w:szCs w:val="28"/>
        </w:rPr>
        <w:t>49</w:t>
      </w:r>
      <w:r w:rsidRPr="00583A81">
        <w:rPr>
          <w:rFonts w:ascii="Times New Roman" w:hAnsi="Times New Roman"/>
          <w:sz w:val="28"/>
          <w:szCs w:val="28"/>
        </w:rPr>
        <w:t>,</w:t>
      </w:r>
    </w:p>
    <w:p w:rsidR="00FD7F9C" w:rsidRPr="00583A81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81">
        <w:rPr>
          <w:rFonts w:ascii="Times New Roman" w:hAnsi="Times New Roman"/>
          <w:sz w:val="28"/>
          <w:szCs w:val="28"/>
        </w:rPr>
        <w:t>с одной тройкой</w:t>
      </w:r>
      <w:r w:rsidRPr="00583A81">
        <w:rPr>
          <w:rFonts w:ascii="Times New Roman" w:hAnsi="Times New Roman"/>
          <w:sz w:val="28"/>
          <w:szCs w:val="28"/>
        </w:rPr>
        <w:tab/>
        <w:t xml:space="preserve">– </w:t>
      </w:r>
      <w:r w:rsidR="00D20043" w:rsidRPr="00583A81">
        <w:rPr>
          <w:rFonts w:ascii="Times New Roman" w:hAnsi="Times New Roman"/>
          <w:sz w:val="28"/>
          <w:szCs w:val="28"/>
        </w:rPr>
        <w:t>42</w:t>
      </w:r>
      <w:r w:rsidRPr="00583A81">
        <w:rPr>
          <w:rFonts w:ascii="Times New Roman" w:hAnsi="Times New Roman"/>
          <w:sz w:val="28"/>
          <w:szCs w:val="28"/>
        </w:rPr>
        <w:t>,</w:t>
      </w:r>
    </w:p>
    <w:p w:rsidR="00FD7F9C" w:rsidRPr="00583A81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81">
        <w:rPr>
          <w:rFonts w:ascii="Times New Roman" w:hAnsi="Times New Roman"/>
          <w:sz w:val="28"/>
          <w:szCs w:val="28"/>
        </w:rPr>
        <w:t xml:space="preserve">неуспевающих            – </w:t>
      </w:r>
      <w:r w:rsidR="00583A81">
        <w:rPr>
          <w:rFonts w:ascii="Times New Roman" w:hAnsi="Times New Roman"/>
          <w:sz w:val="28"/>
          <w:szCs w:val="28"/>
        </w:rPr>
        <w:t>2</w:t>
      </w:r>
      <w:r w:rsidRPr="00583A81">
        <w:rPr>
          <w:rFonts w:ascii="Times New Roman" w:hAnsi="Times New Roman"/>
          <w:sz w:val="28"/>
          <w:szCs w:val="28"/>
        </w:rPr>
        <w:t>,</w:t>
      </w:r>
    </w:p>
    <w:p w:rsidR="00FD7F9C" w:rsidRPr="00583A81" w:rsidRDefault="00FD7F9C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81">
        <w:rPr>
          <w:rFonts w:ascii="Times New Roman" w:hAnsi="Times New Roman"/>
          <w:sz w:val="28"/>
          <w:szCs w:val="28"/>
        </w:rPr>
        <w:t>Качество знаний</w:t>
      </w:r>
      <w:r w:rsidRPr="00583A81">
        <w:rPr>
          <w:rFonts w:ascii="Times New Roman" w:hAnsi="Times New Roman"/>
          <w:sz w:val="28"/>
          <w:szCs w:val="28"/>
        </w:rPr>
        <w:tab/>
        <w:t xml:space="preserve">– </w:t>
      </w:r>
      <w:r w:rsidR="00583A81">
        <w:rPr>
          <w:rFonts w:ascii="Times New Roman" w:hAnsi="Times New Roman"/>
          <w:sz w:val="28"/>
          <w:szCs w:val="28"/>
        </w:rPr>
        <w:t>40</w:t>
      </w:r>
      <w:r w:rsidR="00D20043" w:rsidRPr="00583A81">
        <w:rPr>
          <w:rFonts w:ascii="Times New Roman" w:hAnsi="Times New Roman"/>
          <w:sz w:val="28"/>
          <w:szCs w:val="28"/>
        </w:rPr>
        <w:t xml:space="preserve"> </w:t>
      </w:r>
      <w:r w:rsidRPr="00583A81">
        <w:rPr>
          <w:rFonts w:ascii="Times New Roman" w:hAnsi="Times New Roman"/>
          <w:sz w:val="28"/>
          <w:szCs w:val="28"/>
        </w:rPr>
        <w:t xml:space="preserve">%. </w:t>
      </w:r>
    </w:p>
    <w:p w:rsidR="00FD7F9C" w:rsidRPr="00583A81" w:rsidRDefault="00D20043" w:rsidP="00FD7F9C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3A81">
        <w:rPr>
          <w:rFonts w:ascii="Times New Roman" w:hAnsi="Times New Roman"/>
          <w:sz w:val="28"/>
          <w:szCs w:val="28"/>
        </w:rPr>
        <w:t xml:space="preserve">Успеваемость              – 99 </w:t>
      </w:r>
      <w:r w:rsidR="00FD7F9C" w:rsidRPr="00583A81">
        <w:rPr>
          <w:rFonts w:ascii="Times New Roman" w:hAnsi="Times New Roman"/>
          <w:sz w:val="28"/>
          <w:szCs w:val="28"/>
        </w:rPr>
        <w:t xml:space="preserve">%. </w:t>
      </w:r>
    </w:p>
    <w:p w:rsidR="00FD7F9C" w:rsidRPr="00FD7F9C" w:rsidRDefault="00FD7F9C" w:rsidP="00FD7F9C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7F9C" w:rsidRPr="00FD7F9C" w:rsidRDefault="00FD7F9C" w:rsidP="00FD7F9C">
      <w:pPr>
        <w:tabs>
          <w:tab w:val="left" w:pos="5826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F9C">
        <w:rPr>
          <w:rFonts w:ascii="Times New Roman" w:hAnsi="Times New Roman"/>
          <w:b/>
          <w:sz w:val="28"/>
          <w:szCs w:val="28"/>
        </w:rPr>
        <w:t>Сравнительная таблица успеваемости за 5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0"/>
        <w:gridCol w:w="1437"/>
        <w:gridCol w:w="1436"/>
        <w:gridCol w:w="1436"/>
        <w:gridCol w:w="1414"/>
        <w:gridCol w:w="1436"/>
        <w:gridCol w:w="1284"/>
      </w:tblGrid>
      <w:tr w:rsidR="007B208A" w:rsidRPr="00FD7F9C" w:rsidTr="007B208A">
        <w:trPr>
          <w:trHeight w:val="49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2019-2020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2020-2021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2021-2022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2022 - 2023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7B208A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583A81">
              <w:rPr>
                <w:rFonts w:ascii="Times New Roman" w:hAnsi="Times New Roman"/>
                <w:b/>
                <w:sz w:val="28"/>
                <w:szCs w:val="28"/>
              </w:rPr>
              <w:t>2024-2025</w:t>
            </w:r>
          </w:p>
        </w:tc>
      </w:tr>
      <w:tr w:rsidR="007B208A" w:rsidRPr="00FD7F9C" w:rsidTr="007B208A">
        <w:trPr>
          <w:trHeight w:val="47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Хорошистов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163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583A81" w:rsidRDefault="00583A81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A81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</w:tr>
      <w:tr w:rsidR="007B208A" w:rsidRPr="00FD7F9C" w:rsidTr="007B208A">
        <w:trPr>
          <w:trHeight w:val="47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Отличников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583A81" w:rsidRDefault="00583A81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A81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7B208A" w:rsidRPr="00FD7F9C" w:rsidTr="007B208A">
        <w:trPr>
          <w:trHeight w:val="482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Неуспевающих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208A" w:rsidRPr="00FD7F9C" w:rsidRDefault="007B208A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08A" w:rsidRPr="00583A81" w:rsidRDefault="00583A81" w:rsidP="00D20043">
            <w:pPr>
              <w:tabs>
                <w:tab w:val="left" w:pos="5826"/>
              </w:tabs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3A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FD7F9C" w:rsidRPr="009E0621" w:rsidRDefault="00FD7F9C" w:rsidP="00245337">
      <w:pPr>
        <w:tabs>
          <w:tab w:val="left" w:pos="3420"/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34E" w:rsidRPr="009E0621" w:rsidRDefault="003F534E" w:rsidP="0000432A">
      <w:pPr>
        <w:tabs>
          <w:tab w:val="left" w:pos="582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E0B38" w:rsidRPr="009E0621" w:rsidRDefault="00A069A9" w:rsidP="009F5C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lastRenderedPageBreak/>
        <w:t>4.</w:t>
      </w:r>
      <w:r w:rsidR="00757AF7" w:rsidRPr="009E0621">
        <w:rPr>
          <w:rFonts w:ascii="Times New Roman" w:hAnsi="Times New Roman"/>
          <w:b/>
          <w:sz w:val="28"/>
          <w:szCs w:val="28"/>
        </w:rPr>
        <w:t>2</w:t>
      </w:r>
      <w:r w:rsidRPr="009E0621">
        <w:rPr>
          <w:rFonts w:ascii="Times New Roman" w:hAnsi="Times New Roman"/>
          <w:b/>
          <w:sz w:val="28"/>
          <w:szCs w:val="28"/>
        </w:rPr>
        <w:t xml:space="preserve">. Результаты ЕГЭ. </w:t>
      </w:r>
    </w:p>
    <w:p w:rsidR="00247D6D" w:rsidRPr="009E0621" w:rsidRDefault="00247D6D" w:rsidP="00247D6D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ГИА по образовательным программам среднего общего образования проводилась в форе промежуточной аттестации, результаты которой признаются результатами ГИА по образовательным программам среднего общего образования и являются основанием для выдачи аттестата о среднем общем образовании.</w:t>
      </w:r>
    </w:p>
    <w:p w:rsidR="00247D6D" w:rsidRPr="009E0621" w:rsidRDefault="00247D6D" w:rsidP="00247D6D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Вступительные испытания при приеме на </w:t>
      </w:r>
      <w:proofErr w:type="gramStart"/>
      <w:r w:rsidRPr="009E0621">
        <w:rPr>
          <w:rFonts w:ascii="Times New Roman" w:hAnsi="Times New Roman"/>
          <w:sz w:val="28"/>
          <w:szCs w:val="28"/>
        </w:rPr>
        <w:t>обучение по программам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 бакалавриата и программам специалитета в 202</w:t>
      </w:r>
      <w:r w:rsidR="007B208A">
        <w:rPr>
          <w:rFonts w:ascii="Times New Roman" w:hAnsi="Times New Roman"/>
          <w:sz w:val="28"/>
          <w:szCs w:val="28"/>
        </w:rPr>
        <w:t>5</w:t>
      </w:r>
      <w:r w:rsidRPr="009E0621">
        <w:rPr>
          <w:rFonts w:ascii="Times New Roman" w:hAnsi="Times New Roman"/>
          <w:sz w:val="28"/>
          <w:szCs w:val="28"/>
        </w:rPr>
        <w:t xml:space="preserve"> году проводились в форме ЕГЭ для лиц, освоивших образовательные программы среднего общего образования в текущем году.</w:t>
      </w:r>
    </w:p>
    <w:p w:rsidR="00BE0B38" w:rsidRPr="009E0621" w:rsidRDefault="00BE0B38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0621">
        <w:rPr>
          <w:rFonts w:ascii="Times New Roman" w:hAnsi="Times New Roman"/>
          <w:sz w:val="28"/>
          <w:szCs w:val="28"/>
        </w:rPr>
        <w:t>На конец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 20</w:t>
      </w:r>
      <w:r w:rsidR="004102C8" w:rsidRPr="009E0621">
        <w:rPr>
          <w:rFonts w:ascii="Times New Roman" w:hAnsi="Times New Roman"/>
          <w:sz w:val="28"/>
          <w:szCs w:val="28"/>
        </w:rPr>
        <w:t>2</w:t>
      </w:r>
      <w:r w:rsidR="007B208A">
        <w:rPr>
          <w:rFonts w:ascii="Times New Roman" w:hAnsi="Times New Roman"/>
          <w:sz w:val="28"/>
          <w:szCs w:val="28"/>
        </w:rPr>
        <w:t>4</w:t>
      </w:r>
      <w:r w:rsidRPr="009E0621">
        <w:rPr>
          <w:rFonts w:ascii="Times New Roman" w:hAnsi="Times New Roman"/>
          <w:sz w:val="28"/>
          <w:szCs w:val="28"/>
        </w:rPr>
        <w:t>-20</w:t>
      </w:r>
      <w:r w:rsidR="00247D6D" w:rsidRPr="009E0621">
        <w:rPr>
          <w:rFonts w:ascii="Times New Roman" w:hAnsi="Times New Roman"/>
          <w:sz w:val="28"/>
          <w:szCs w:val="28"/>
        </w:rPr>
        <w:t>2</w:t>
      </w:r>
      <w:r w:rsidR="007B208A">
        <w:rPr>
          <w:rFonts w:ascii="Times New Roman" w:hAnsi="Times New Roman"/>
          <w:sz w:val="28"/>
          <w:szCs w:val="28"/>
        </w:rPr>
        <w:t>5</w:t>
      </w:r>
      <w:r w:rsidRPr="009E0621">
        <w:rPr>
          <w:rFonts w:ascii="Times New Roman" w:hAnsi="Times New Roman"/>
          <w:sz w:val="28"/>
          <w:szCs w:val="28"/>
        </w:rPr>
        <w:t xml:space="preserve"> учебного года  в 11 классе обучалось </w:t>
      </w:r>
      <w:r w:rsidR="007B208A">
        <w:rPr>
          <w:rFonts w:ascii="Times New Roman" w:hAnsi="Times New Roman"/>
          <w:sz w:val="28"/>
          <w:szCs w:val="28"/>
        </w:rPr>
        <w:t>18</w:t>
      </w:r>
      <w:r w:rsidRPr="009E0621">
        <w:rPr>
          <w:rFonts w:ascii="Times New Roman" w:hAnsi="Times New Roman"/>
          <w:sz w:val="28"/>
          <w:szCs w:val="28"/>
        </w:rPr>
        <w:t xml:space="preserve"> человек; к ГИА в форме ЕГЭ допущены все. </w:t>
      </w:r>
    </w:p>
    <w:p w:rsidR="00BE0B38" w:rsidRPr="009E0621" w:rsidRDefault="00BE0B38" w:rsidP="0000432A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FD7F9C" w:rsidRPr="00FD7F9C" w:rsidRDefault="00FD7F9C" w:rsidP="00FD7F9C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F9C">
        <w:rPr>
          <w:rFonts w:ascii="Times New Roman" w:hAnsi="Times New Roman"/>
          <w:b/>
          <w:sz w:val="28"/>
          <w:szCs w:val="28"/>
        </w:rPr>
        <w:t>Динамика качества подготовки выпускников 11 классов</w:t>
      </w:r>
    </w:p>
    <w:tbl>
      <w:tblPr>
        <w:tblW w:w="10685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4"/>
        <w:gridCol w:w="993"/>
        <w:gridCol w:w="993"/>
        <w:gridCol w:w="993"/>
        <w:gridCol w:w="993"/>
        <w:gridCol w:w="993"/>
        <w:gridCol w:w="993"/>
        <w:gridCol w:w="563"/>
      </w:tblGrid>
      <w:tr w:rsidR="007B208A" w:rsidRPr="00FD7F9C" w:rsidTr="007B208A">
        <w:tc>
          <w:tcPr>
            <w:tcW w:w="4164" w:type="dxa"/>
            <w:shd w:val="clear" w:color="auto" w:fill="auto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D7F9C">
              <w:rPr>
                <w:rFonts w:ascii="Times New Roman" w:hAnsi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2018-2019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2023-2024</w:t>
            </w:r>
          </w:p>
        </w:tc>
        <w:tc>
          <w:tcPr>
            <w:tcW w:w="563" w:type="dxa"/>
          </w:tcPr>
          <w:p w:rsidR="007B208A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</w:p>
        </w:tc>
      </w:tr>
      <w:tr w:rsidR="007B208A" w:rsidRPr="00FD7F9C" w:rsidTr="007B208A">
        <w:tc>
          <w:tcPr>
            <w:tcW w:w="4164" w:type="dxa"/>
            <w:shd w:val="clear" w:color="auto" w:fill="auto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Количество выпускников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B208A" w:rsidRPr="00FD7F9C" w:rsidTr="007B208A">
        <w:tc>
          <w:tcPr>
            <w:tcW w:w="4164" w:type="dxa"/>
            <w:shd w:val="clear" w:color="auto" w:fill="auto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Прошли итоговую аттестацию и получили документы об образовании Государственного образца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56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7B208A" w:rsidRPr="00FD7F9C" w:rsidTr="007B208A">
        <w:tc>
          <w:tcPr>
            <w:tcW w:w="4164" w:type="dxa"/>
            <w:shd w:val="clear" w:color="auto" w:fill="auto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D7F9C">
              <w:rPr>
                <w:rFonts w:ascii="Times New Roman" w:hAnsi="Times New Roman"/>
                <w:sz w:val="28"/>
                <w:szCs w:val="28"/>
              </w:rPr>
              <w:t>Закончили школу</w:t>
            </w:r>
            <w:proofErr w:type="gramEnd"/>
            <w:r w:rsidRPr="00FD7F9C">
              <w:rPr>
                <w:rFonts w:ascii="Times New Roman" w:hAnsi="Times New Roman"/>
                <w:sz w:val="28"/>
                <w:szCs w:val="28"/>
              </w:rPr>
              <w:t xml:space="preserve"> с Золотой медалью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7F9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63" w:type="dxa"/>
          </w:tcPr>
          <w:p w:rsidR="007B208A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208A" w:rsidRPr="00FD7F9C" w:rsidTr="007B208A">
        <w:tc>
          <w:tcPr>
            <w:tcW w:w="4164" w:type="dxa"/>
            <w:shd w:val="clear" w:color="auto" w:fill="auto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Закончили школу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 Серебряной медалью</w:t>
            </w: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B208A" w:rsidRPr="00FD7F9C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7B208A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63" w:type="dxa"/>
          </w:tcPr>
          <w:p w:rsidR="007B208A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208A" w:rsidRPr="00FD7F9C" w:rsidTr="007B208A">
        <w:tc>
          <w:tcPr>
            <w:tcW w:w="4164" w:type="dxa"/>
            <w:shd w:val="clear" w:color="auto" w:fill="auto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Обучались на «4» и «5»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63" w:type="dxa"/>
          </w:tcPr>
          <w:p w:rsidR="007B208A" w:rsidRPr="00DB48CD" w:rsidRDefault="00DB48CD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B208A" w:rsidRPr="00FD7F9C" w:rsidTr="007B208A">
        <w:tc>
          <w:tcPr>
            <w:tcW w:w="4164" w:type="dxa"/>
            <w:shd w:val="clear" w:color="auto" w:fill="auto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63" w:type="dxa"/>
          </w:tcPr>
          <w:p w:rsidR="007B208A" w:rsidRPr="00DB48CD" w:rsidRDefault="00262C77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7B208A" w:rsidRPr="00FD7F9C" w:rsidTr="007B208A">
        <w:tc>
          <w:tcPr>
            <w:tcW w:w="4164" w:type="dxa"/>
            <w:shd w:val="clear" w:color="auto" w:fill="auto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 xml:space="preserve">Поступили в </w:t>
            </w:r>
            <w:proofErr w:type="spellStart"/>
            <w:r w:rsidRPr="00DB48CD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</w:tcPr>
          <w:p w:rsidR="007B208A" w:rsidRPr="00DB48CD" w:rsidRDefault="007B208A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63" w:type="dxa"/>
          </w:tcPr>
          <w:p w:rsidR="007B208A" w:rsidRPr="00DB48CD" w:rsidRDefault="00262C77" w:rsidP="00D2004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48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BE0B38" w:rsidRPr="009E0621" w:rsidRDefault="00FD7F9C" w:rsidP="00FD7F9C">
      <w:pPr>
        <w:tabs>
          <w:tab w:val="left" w:pos="582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F9C">
        <w:rPr>
          <w:rFonts w:ascii="Times New Roman" w:hAnsi="Times New Roman"/>
          <w:sz w:val="28"/>
          <w:szCs w:val="28"/>
        </w:rPr>
        <w:t xml:space="preserve">Все обучающиеся 11 класса получили аттестаты о среднем общем образовании. </w:t>
      </w:r>
    </w:p>
    <w:p w:rsidR="00BE0B38" w:rsidRPr="009E0621" w:rsidRDefault="00BE0B38" w:rsidP="009F5C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4.3. Результаты ГИА в 9 классах</w:t>
      </w:r>
    </w:p>
    <w:p w:rsidR="00FD7F9C" w:rsidRPr="00FD7F9C" w:rsidRDefault="00FD7F9C" w:rsidP="00FD7F9C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D7F9C">
        <w:rPr>
          <w:rFonts w:ascii="Times New Roman" w:hAnsi="Times New Roman"/>
          <w:b/>
          <w:sz w:val="28"/>
          <w:szCs w:val="28"/>
        </w:rPr>
        <w:t>Динамика качества подготовки выпускников 9 классов</w:t>
      </w:r>
    </w:p>
    <w:tbl>
      <w:tblPr>
        <w:tblW w:w="10018" w:type="dxa"/>
        <w:tblInd w:w="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6"/>
        <w:gridCol w:w="992"/>
        <w:gridCol w:w="992"/>
        <w:gridCol w:w="992"/>
        <w:gridCol w:w="992"/>
        <w:gridCol w:w="992"/>
        <w:gridCol w:w="992"/>
      </w:tblGrid>
      <w:tr w:rsidR="007B208A" w:rsidRPr="00FD7F9C" w:rsidTr="007B208A">
        <w:tc>
          <w:tcPr>
            <w:tcW w:w="4066" w:type="dxa"/>
            <w:shd w:val="clear" w:color="auto" w:fill="auto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2019-2020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2020-2021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2021-2022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2023</w:t>
            </w:r>
            <w:r w:rsidRPr="00FD7F9C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7B208A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2024-2025</w:t>
            </w:r>
          </w:p>
        </w:tc>
      </w:tr>
      <w:tr w:rsidR="007B208A" w:rsidRPr="00FD7F9C" w:rsidTr="007B208A">
        <w:tc>
          <w:tcPr>
            <w:tcW w:w="4066" w:type="dxa"/>
            <w:shd w:val="clear" w:color="auto" w:fill="auto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Количество выпускников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B208A" w:rsidRPr="00FE55D0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</w:tcPr>
          <w:p w:rsidR="007B208A" w:rsidRPr="007B208A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7B208A" w:rsidRPr="00FD7F9C" w:rsidTr="007B208A">
        <w:tc>
          <w:tcPr>
            <w:tcW w:w="4066" w:type="dxa"/>
            <w:shd w:val="clear" w:color="auto" w:fill="auto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Прошли итоговую аттестацию и получили документы об образовании Государственного образца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7B208A" w:rsidRPr="00FE55D0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992" w:type="dxa"/>
          </w:tcPr>
          <w:p w:rsidR="007B208A" w:rsidRPr="007B208A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7B208A" w:rsidRPr="00FD7F9C" w:rsidTr="007B208A">
        <w:tc>
          <w:tcPr>
            <w:tcW w:w="4066" w:type="dxa"/>
            <w:shd w:val="clear" w:color="auto" w:fill="auto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7F9C">
              <w:rPr>
                <w:rFonts w:ascii="Times New Roman" w:hAnsi="Times New Roman"/>
                <w:sz w:val="24"/>
                <w:szCs w:val="24"/>
              </w:rPr>
              <w:lastRenderedPageBreak/>
              <w:t>Закончили школу</w:t>
            </w:r>
            <w:proofErr w:type="gramEnd"/>
            <w:r w:rsidRPr="00FD7F9C">
              <w:rPr>
                <w:rFonts w:ascii="Times New Roman" w:hAnsi="Times New Roman"/>
                <w:sz w:val="24"/>
                <w:szCs w:val="24"/>
              </w:rPr>
              <w:t xml:space="preserve"> с отличием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7B208A" w:rsidRPr="00FD7F9C" w:rsidTr="007B208A">
        <w:tc>
          <w:tcPr>
            <w:tcW w:w="4066" w:type="dxa"/>
            <w:shd w:val="clear" w:color="auto" w:fill="auto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Обучались на «4» и «5»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7B208A" w:rsidRPr="00FE55D0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992" w:type="dxa"/>
          </w:tcPr>
          <w:p w:rsidR="007B208A" w:rsidRPr="007B208A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B208A" w:rsidRPr="00FD7F9C" w:rsidTr="007B208A">
        <w:tc>
          <w:tcPr>
            <w:tcW w:w="4066" w:type="dxa"/>
            <w:shd w:val="clear" w:color="auto" w:fill="auto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Окончили со справкой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08A" w:rsidRPr="00FD7F9C" w:rsidTr="007B208A">
        <w:tc>
          <w:tcPr>
            <w:tcW w:w="4066" w:type="dxa"/>
            <w:shd w:val="clear" w:color="auto" w:fill="auto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D7F9C">
              <w:rPr>
                <w:rFonts w:ascii="Times New Roman" w:hAnsi="Times New Roman"/>
                <w:sz w:val="24"/>
                <w:szCs w:val="24"/>
              </w:rPr>
              <w:t>Оставлены</w:t>
            </w:r>
            <w:proofErr w:type="gramEnd"/>
            <w:r w:rsidRPr="00FD7F9C">
              <w:rPr>
                <w:rFonts w:ascii="Times New Roman" w:hAnsi="Times New Roman"/>
                <w:sz w:val="24"/>
                <w:szCs w:val="24"/>
              </w:rPr>
              <w:t xml:space="preserve"> на второй год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B208A" w:rsidRPr="00FD7F9C" w:rsidTr="007B208A">
        <w:tc>
          <w:tcPr>
            <w:tcW w:w="4066" w:type="dxa"/>
            <w:shd w:val="clear" w:color="auto" w:fill="auto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 xml:space="preserve">Отсев 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F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B208A" w:rsidRPr="00FD7F9C" w:rsidRDefault="007B208A" w:rsidP="00FE55D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FD7F9C" w:rsidRPr="00FD7F9C" w:rsidRDefault="00FD7F9C" w:rsidP="00FD7F9C">
      <w:pPr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FD7F9C">
        <w:rPr>
          <w:rFonts w:ascii="Times New Roman" w:eastAsia="Calibri" w:hAnsi="Times New Roman"/>
          <w:sz w:val="28"/>
          <w:szCs w:val="28"/>
          <w:lang w:eastAsia="en-US"/>
        </w:rPr>
        <w:t xml:space="preserve">Все обучающиеся 9 классов получили аттестаты об основном среднем образовании.  </w:t>
      </w:r>
    </w:p>
    <w:p w:rsidR="00247D6D" w:rsidRPr="009E0621" w:rsidRDefault="00247D6D" w:rsidP="00FD7F9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BE0B38" w:rsidRDefault="00BE0B38" w:rsidP="009F5C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4.4. Данные о поступлении. </w:t>
      </w:r>
    </w:p>
    <w:tbl>
      <w:tblPr>
        <w:tblW w:w="8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1748"/>
        <w:gridCol w:w="1803"/>
      </w:tblGrid>
      <w:tr w:rsidR="00DB48CD" w:rsidRPr="007B208A" w:rsidTr="003C7641">
        <w:trPr>
          <w:jc w:val="center"/>
        </w:trPr>
        <w:tc>
          <w:tcPr>
            <w:tcW w:w="8335" w:type="dxa"/>
            <w:gridSpan w:val="4"/>
            <w:shd w:val="clear" w:color="auto" w:fill="auto"/>
            <w:vAlign w:val="center"/>
          </w:tcPr>
          <w:p w:rsidR="007B308C" w:rsidRPr="007B208A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08A">
              <w:rPr>
                <w:rFonts w:ascii="Times New Roman" w:hAnsi="Times New Roman"/>
                <w:sz w:val="28"/>
                <w:szCs w:val="28"/>
              </w:rPr>
              <w:t>9 класс</w:t>
            </w:r>
          </w:p>
        </w:tc>
      </w:tr>
      <w:tr w:rsidR="00DB48CD" w:rsidRPr="007B208A" w:rsidTr="003C7641">
        <w:trPr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7B308C" w:rsidRPr="007B208A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08A">
              <w:rPr>
                <w:rFonts w:ascii="Times New Roman" w:hAnsi="Times New Roman"/>
                <w:sz w:val="28"/>
                <w:szCs w:val="28"/>
              </w:rPr>
              <w:t xml:space="preserve">Количество выпускников 9 </w:t>
            </w:r>
            <w:proofErr w:type="spellStart"/>
            <w:r w:rsidRPr="007B208A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7B208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208A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08A">
              <w:rPr>
                <w:rFonts w:ascii="Times New Roman" w:hAnsi="Times New Roman"/>
                <w:sz w:val="28"/>
                <w:szCs w:val="28"/>
              </w:rPr>
              <w:t xml:space="preserve">Поступили в </w:t>
            </w:r>
            <w:proofErr w:type="spellStart"/>
            <w:r w:rsidRPr="007B208A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</w:p>
        </w:tc>
        <w:tc>
          <w:tcPr>
            <w:tcW w:w="17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208A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08A">
              <w:rPr>
                <w:rFonts w:ascii="Times New Roman" w:hAnsi="Times New Roman"/>
                <w:sz w:val="28"/>
                <w:szCs w:val="28"/>
              </w:rPr>
              <w:t>10 класс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7B208A" w:rsidRDefault="007B308C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08A">
              <w:rPr>
                <w:rFonts w:ascii="Times New Roman" w:hAnsi="Times New Roman"/>
                <w:sz w:val="28"/>
                <w:szCs w:val="28"/>
              </w:rPr>
              <w:t xml:space="preserve">Работа </w:t>
            </w:r>
          </w:p>
        </w:tc>
      </w:tr>
      <w:tr w:rsidR="007B308C" w:rsidRPr="007B208A" w:rsidTr="003C7641">
        <w:trPr>
          <w:jc w:val="center"/>
        </w:trPr>
        <w:tc>
          <w:tcPr>
            <w:tcW w:w="2392" w:type="dxa"/>
            <w:shd w:val="clear" w:color="auto" w:fill="auto"/>
          </w:tcPr>
          <w:p w:rsidR="007B308C" w:rsidRPr="007B208A" w:rsidRDefault="007B208A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08A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2392" w:type="dxa"/>
            <w:shd w:val="clear" w:color="auto" w:fill="auto"/>
          </w:tcPr>
          <w:p w:rsidR="007B308C" w:rsidRPr="007B208A" w:rsidRDefault="007B208A" w:rsidP="00FE55D0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08A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48" w:type="dxa"/>
            <w:shd w:val="clear" w:color="auto" w:fill="auto"/>
          </w:tcPr>
          <w:p w:rsidR="007B308C" w:rsidRPr="007B208A" w:rsidRDefault="007B308C" w:rsidP="00FE55D0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B208A">
              <w:rPr>
                <w:rFonts w:ascii="Times New Roman" w:hAnsi="Times New Roman"/>
                <w:sz w:val="28"/>
                <w:szCs w:val="28"/>
              </w:rPr>
              <w:t>1</w:t>
            </w:r>
            <w:r w:rsidR="00FE55D0" w:rsidRPr="007B208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803" w:type="dxa"/>
            <w:shd w:val="clear" w:color="auto" w:fill="auto"/>
          </w:tcPr>
          <w:p w:rsidR="007B308C" w:rsidRPr="007B208A" w:rsidRDefault="007B208A" w:rsidP="007B308C">
            <w:pPr>
              <w:tabs>
                <w:tab w:val="left" w:pos="582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208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7B308C" w:rsidRPr="007B208A" w:rsidRDefault="007B308C" w:rsidP="009F5C1A">
      <w:pPr>
        <w:spacing w:after="0" w:line="360" w:lineRule="auto"/>
        <w:ind w:firstLine="709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647"/>
        <w:gridCol w:w="1647"/>
        <w:gridCol w:w="1647"/>
        <w:gridCol w:w="1650"/>
      </w:tblGrid>
      <w:tr w:rsidR="007B308C" w:rsidRPr="00262C77" w:rsidTr="007B308C">
        <w:trPr>
          <w:trHeight w:val="248"/>
          <w:jc w:val="center"/>
        </w:trPr>
        <w:tc>
          <w:tcPr>
            <w:tcW w:w="8238" w:type="dxa"/>
            <w:gridSpan w:val="5"/>
            <w:shd w:val="clear" w:color="auto" w:fill="auto"/>
          </w:tcPr>
          <w:p w:rsidR="007B308C" w:rsidRPr="00262C77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62C77">
              <w:rPr>
                <w:rFonts w:ascii="Times New Roman" w:hAnsi="Times New Roman"/>
                <w:b/>
                <w:sz w:val="28"/>
                <w:szCs w:val="28"/>
              </w:rPr>
              <w:t>11 класс</w:t>
            </w:r>
          </w:p>
        </w:tc>
      </w:tr>
      <w:tr w:rsidR="007B308C" w:rsidRPr="00262C77" w:rsidTr="007B308C">
        <w:trPr>
          <w:trHeight w:val="735"/>
          <w:jc w:val="center"/>
        </w:trPr>
        <w:tc>
          <w:tcPr>
            <w:tcW w:w="1647" w:type="dxa"/>
            <w:shd w:val="clear" w:color="auto" w:fill="auto"/>
            <w:vAlign w:val="center"/>
          </w:tcPr>
          <w:p w:rsidR="007B308C" w:rsidRPr="00262C77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 xml:space="preserve">Количество выпускников 11 </w:t>
            </w:r>
            <w:proofErr w:type="spellStart"/>
            <w:r w:rsidRPr="00262C77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262C7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262C77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>Поступили в ВУЗы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262C77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 xml:space="preserve">Поступили в </w:t>
            </w:r>
            <w:proofErr w:type="spellStart"/>
            <w:r w:rsidRPr="00262C77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262C77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B308C" w:rsidRPr="00262C77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>в/у</w:t>
            </w:r>
          </w:p>
        </w:tc>
      </w:tr>
      <w:tr w:rsidR="007B308C" w:rsidRPr="00262C77" w:rsidTr="007B308C">
        <w:trPr>
          <w:trHeight w:val="257"/>
          <w:jc w:val="center"/>
        </w:trPr>
        <w:tc>
          <w:tcPr>
            <w:tcW w:w="1647" w:type="dxa"/>
            <w:shd w:val="clear" w:color="auto" w:fill="auto"/>
          </w:tcPr>
          <w:p w:rsidR="007B308C" w:rsidRPr="00262C77" w:rsidRDefault="007B208A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47" w:type="dxa"/>
            <w:shd w:val="clear" w:color="auto" w:fill="auto"/>
          </w:tcPr>
          <w:p w:rsidR="007B308C" w:rsidRPr="00262C77" w:rsidRDefault="00262C77" w:rsidP="00FE55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47" w:type="dxa"/>
            <w:shd w:val="clear" w:color="auto" w:fill="auto"/>
          </w:tcPr>
          <w:p w:rsidR="007B308C" w:rsidRPr="00262C77" w:rsidRDefault="00262C77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7B308C" w:rsidRPr="00262C77" w:rsidRDefault="00262C77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47" w:type="dxa"/>
            <w:shd w:val="clear" w:color="auto" w:fill="auto"/>
          </w:tcPr>
          <w:p w:rsidR="007B308C" w:rsidRPr="00262C77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2C77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BE0B38" w:rsidRPr="007B208A" w:rsidRDefault="00BE0B38" w:rsidP="0000432A">
      <w:pPr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BE0B38" w:rsidRPr="009E0621" w:rsidRDefault="00BE0B38" w:rsidP="009F5C1A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 xml:space="preserve">4.5. Достижения учащихся в олимпиадах </w:t>
      </w:r>
    </w:p>
    <w:p w:rsidR="00BE0B38" w:rsidRPr="009E0621" w:rsidRDefault="00BE0B38" w:rsidP="0000432A">
      <w:pPr>
        <w:pStyle w:val="ad"/>
        <w:spacing w:line="360" w:lineRule="auto"/>
        <w:jc w:val="both"/>
        <w:rPr>
          <w:sz w:val="28"/>
          <w:szCs w:val="28"/>
        </w:rPr>
      </w:pPr>
      <w:r w:rsidRPr="009E0621">
        <w:rPr>
          <w:sz w:val="28"/>
          <w:szCs w:val="28"/>
        </w:rPr>
        <w:t>Одной из форм организации внеклассной /внеурочной работы по предметам являются  индивидуальные, курсовые и факультативные занятия. В результате этой работы победители школьной олимпиады  приняли участие в городских предметных олимпиадах. Традиционно ученики принимали участие в  математической олимпиаде «Кенгуру» и «Кенгуру - выпускникам». Наши ученики ежегодно участвуют в международной игре-конкурсе  по русскому языку «Русский медвежонок». Школа принимает активное участие во Всероссийской олимпиаде школьников. Школьный этап</w:t>
      </w:r>
      <w:r w:rsidR="00634384" w:rsidRPr="009E0621">
        <w:rPr>
          <w:sz w:val="28"/>
          <w:szCs w:val="28"/>
        </w:rPr>
        <w:t xml:space="preserve"> </w:t>
      </w:r>
      <w:r w:rsidRPr="009E0621">
        <w:rPr>
          <w:sz w:val="28"/>
          <w:szCs w:val="28"/>
        </w:rPr>
        <w:t xml:space="preserve">- </w:t>
      </w:r>
      <w:r w:rsidR="00247D6D" w:rsidRPr="009E0621">
        <w:rPr>
          <w:sz w:val="28"/>
          <w:szCs w:val="28"/>
        </w:rPr>
        <w:t>175</w:t>
      </w:r>
      <w:r w:rsidRPr="009E0621">
        <w:rPr>
          <w:sz w:val="28"/>
          <w:szCs w:val="28"/>
        </w:rPr>
        <w:t xml:space="preserve"> участника. Многие ребята принимают участие в олимпиаде по нескольким предметам</w:t>
      </w:r>
    </w:p>
    <w:p w:rsidR="00BE0B38" w:rsidRPr="00DB48CD" w:rsidRDefault="00BE0B38" w:rsidP="0000432A">
      <w:pPr>
        <w:spacing w:line="360" w:lineRule="auto"/>
        <w:ind w:left="720"/>
        <w:contextualSpacing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DB48CD">
        <w:rPr>
          <w:rFonts w:ascii="Times New Roman" w:eastAsia="Calibri" w:hAnsi="Times New Roman"/>
          <w:b/>
          <w:sz w:val="28"/>
          <w:szCs w:val="28"/>
          <w:lang w:eastAsia="en-US"/>
        </w:rPr>
        <w:t>Сведения об участниках школьного этапа Олимпиады</w:t>
      </w:r>
    </w:p>
    <w:tbl>
      <w:tblPr>
        <w:tblW w:w="103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40"/>
        <w:gridCol w:w="2336"/>
        <w:gridCol w:w="1134"/>
        <w:gridCol w:w="1134"/>
        <w:gridCol w:w="1559"/>
        <w:gridCol w:w="1276"/>
        <w:gridCol w:w="1940"/>
      </w:tblGrid>
      <w:tr w:rsidR="007B308C" w:rsidRPr="00DB48CD" w:rsidTr="003C7641">
        <w:trPr>
          <w:trHeight w:val="128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Кол-во независимых наблюдателей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 xml:space="preserve">Кол-во участников Олимпиады </w:t>
            </w:r>
            <w:r w:rsidRPr="00DB48CD">
              <w:rPr>
                <w:rFonts w:ascii="Times New Roman" w:hAnsi="Times New Roman"/>
                <w:sz w:val="24"/>
                <w:szCs w:val="24"/>
              </w:rPr>
              <w:lastRenderedPageBreak/>
              <w:t>(чел.)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lastRenderedPageBreak/>
              <w:t>Кол-во победителей (чел.)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Кол-во призеров (чел.)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 xml:space="preserve">Средний процент выполнения заданий победителями </w:t>
            </w:r>
            <w:r w:rsidRPr="00DB48CD">
              <w:rPr>
                <w:rFonts w:ascii="Times New Roman" w:hAnsi="Times New Roman"/>
                <w:sz w:val="24"/>
                <w:szCs w:val="24"/>
              </w:rPr>
              <w:lastRenderedPageBreak/>
              <w:t>(%)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48,5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50172E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32,5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697ABF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697ABF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697ABF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697ABF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53,4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</w:tr>
      <w:tr w:rsidR="007B308C" w:rsidRPr="00DB48CD" w:rsidTr="003C7641">
        <w:trPr>
          <w:trHeight w:val="6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943E94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7B308C" w:rsidRPr="00DB48CD" w:rsidTr="003C7641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DD7B18" w:rsidP="007B3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7B308C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308C" w:rsidRPr="00DB48CD" w:rsidRDefault="00DD7B18" w:rsidP="007B308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8CD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</w:tbl>
    <w:p w:rsidR="00634384" w:rsidRPr="009E0621" w:rsidRDefault="00634384" w:rsidP="007B308C">
      <w:pPr>
        <w:pStyle w:val="af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B308C" w:rsidRPr="00DB48CD" w:rsidRDefault="00247D6D" w:rsidP="007B308C">
      <w:pPr>
        <w:pStyle w:val="a5"/>
        <w:spacing w:before="0" w:beforeAutospacing="0" w:after="0" w:afterAutospacing="0"/>
        <w:jc w:val="both"/>
        <w:textAlignment w:val="baseline"/>
        <w:rPr>
          <w:sz w:val="28"/>
        </w:rPr>
      </w:pPr>
      <w:r w:rsidRPr="007B308C">
        <w:t xml:space="preserve">      </w:t>
      </w:r>
      <w:r w:rsidR="007B308C" w:rsidRPr="007B308C">
        <w:rPr>
          <w:sz w:val="28"/>
          <w:szCs w:val="28"/>
        </w:rPr>
        <w:t xml:space="preserve">Победители школьных олимпиад приняли участие во </w:t>
      </w:r>
      <w:r w:rsidR="007B308C" w:rsidRPr="007B308C">
        <w:rPr>
          <w:sz w:val="28"/>
          <w:szCs w:val="28"/>
          <w:lang w:val="en-US"/>
        </w:rPr>
        <w:t>II</w:t>
      </w:r>
      <w:r w:rsidR="007B308C" w:rsidRPr="007B308C">
        <w:rPr>
          <w:sz w:val="28"/>
          <w:szCs w:val="28"/>
        </w:rPr>
        <w:t xml:space="preserve"> туре (муниципальный уровень) Всероссийской олимпиады школьников по общеобразовательным предметам. По итогам муниципального этапа обучающиеся школы </w:t>
      </w:r>
      <w:r w:rsidR="007B308C" w:rsidRPr="00DB48CD">
        <w:rPr>
          <w:sz w:val="28"/>
          <w:szCs w:val="28"/>
        </w:rPr>
        <w:t xml:space="preserve">заняли </w:t>
      </w:r>
      <w:r w:rsidR="00DD7B18" w:rsidRPr="00DB48CD">
        <w:rPr>
          <w:sz w:val="28"/>
          <w:szCs w:val="28"/>
        </w:rPr>
        <w:t>6 призовых мест: 6 победителей:</w:t>
      </w:r>
      <w:r w:rsidR="007B308C" w:rsidRPr="00DB48CD">
        <w:rPr>
          <w:sz w:val="28"/>
        </w:rPr>
        <w:t xml:space="preserve"> </w:t>
      </w:r>
      <w:proofErr w:type="spellStart"/>
      <w:r w:rsidR="00DD7B18" w:rsidRPr="00DB48CD">
        <w:rPr>
          <w:sz w:val="28"/>
        </w:rPr>
        <w:t>Болгов</w:t>
      </w:r>
      <w:proofErr w:type="spellEnd"/>
      <w:r w:rsidR="00DD7B18" w:rsidRPr="00DB48CD">
        <w:rPr>
          <w:sz w:val="28"/>
        </w:rPr>
        <w:t xml:space="preserve"> Сергей</w:t>
      </w:r>
      <w:r w:rsidR="007B308C" w:rsidRPr="00DB48CD">
        <w:rPr>
          <w:sz w:val="28"/>
        </w:rPr>
        <w:t xml:space="preserve"> (технология).</w:t>
      </w:r>
    </w:p>
    <w:p w:rsidR="007B308C" w:rsidRPr="007B308C" w:rsidRDefault="007B308C" w:rsidP="007B30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48CD">
        <w:rPr>
          <w:rFonts w:ascii="Times New Roman" w:hAnsi="Times New Roman"/>
          <w:sz w:val="28"/>
          <w:szCs w:val="28"/>
        </w:rPr>
        <w:t xml:space="preserve">Одним из способов расширения кругозора, повышения интереса к </w:t>
      </w:r>
      <w:r w:rsidRPr="007B308C">
        <w:rPr>
          <w:rFonts w:ascii="Times New Roman" w:hAnsi="Times New Roman"/>
          <w:sz w:val="28"/>
          <w:szCs w:val="28"/>
        </w:rPr>
        <w:t xml:space="preserve">знаниям, мотивации учения – является работа факультативов, курсов по выбору и </w:t>
      </w:r>
      <w:proofErr w:type="spellStart"/>
      <w:r w:rsidRPr="007B308C">
        <w:rPr>
          <w:rFonts w:ascii="Times New Roman" w:hAnsi="Times New Roman"/>
          <w:sz w:val="28"/>
          <w:szCs w:val="28"/>
        </w:rPr>
        <w:t>предпрофильных</w:t>
      </w:r>
      <w:proofErr w:type="spellEnd"/>
      <w:r w:rsidRPr="007B308C">
        <w:rPr>
          <w:rFonts w:ascii="Times New Roman" w:hAnsi="Times New Roman"/>
          <w:sz w:val="28"/>
          <w:szCs w:val="28"/>
        </w:rPr>
        <w:t xml:space="preserve"> курсов.</w:t>
      </w:r>
    </w:p>
    <w:p w:rsidR="00247D6D" w:rsidRPr="009E0621" w:rsidRDefault="00247D6D" w:rsidP="007B308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Победитель Муниципального этапа всероссийской олимпиады школьников по общеобразовательным предметам (технология) </w:t>
      </w:r>
      <w:proofErr w:type="spellStart"/>
      <w:r w:rsidR="00DD7B18">
        <w:rPr>
          <w:rFonts w:ascii="Times New Roman" w:hAnsi="Times New Roman"/>
          <w:sz w:val="28"/>
          <w:szCs w:val="28"/>
        </w:rPr>
        <w:t>Болгов</w:t>
      </w:r>
      <w:proofErr w:type="spellEnd"/>
      <w:r w:rsidR="00DD7B18">
        <w:rPr>
          <w:rFonts w:ascii="Times New Roman" w:hAnsi="Times New Roman"/>
          <w:sz w:val="28"/>
          <w:szCs w:val="28"/>
        </w:rPr>
        <w:t xml:space="preserve"> Сергей</w:t>
      </w:r>
      <w:r w:rsidRPr="009E0621">
        <w:rPr>
          <w:rFonts w:ascii="Times New Roman" w:hAnsi="Times New Roman"/>
          <w:sz w:val="28"/>
          <w:szCs w:val="28"/>
        </w:rPr>
        <w:t>, обучающийся 1</w:t>
      </w:r>
      <w:r w:rsidR="007B208A">
        <w:rPr>
          <w:rFonts w:ascii="Times New Roman" w:hAnsi="Times New Roman"/>
          <w:sz w:val="28"/>
          <w:szCs w:val="28"/>
        </w:rPr>
        <w:t>1</w:t>
      </w:r>
      <w:r w:rsidRPr="009E0621">
        <w:rPr>
          <w:rFonts w:ascii="Times New Roman" w:hAnsi="Times New Roman"/>
          <w:sz w:val="28"/>
          <w:szCs w:val="28"/>
        </w:rPr>
        <w:t xml:space="preserve"> класса, был направлен на региональный этап олимпиады школьников, где </w:t>
      </w:r>
      <w:r w:rsidR="00DD7B18">
        <w:rPr>
          <w:rFonts w:ascii="Times New Roman" w:hAnsi="Times New Roman"/>
          <w:sz w:val="28"/>
          <w:szCs w:val="28"/>
        </w:rPr>
        <w:t>занял первое место</w:t>
      </w:r>
      <w:r w:rsidRPr="009E0621">
        <w:rPr>
          <w:rFonts w:ascii="Times New Roman" w:hAnsi="Times New Roman"/>
          <w:sz w:val="28"/>
          <w:szCs w:val="28"/>
        </w:rPr>
        <w:t>.</w:t>
      </w:r>
    </w:p>
    <w:p w:rsidR="00A069A9" w:rsidRPr="009E0621" w:rsidRDefault="009F5C1A" w:rsidP="00247D6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4.6. Достижения учащихся.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Обучающиеся, занимавшиеся в кружках и секциях, участвовали в городских мероприятиях, таких как: конкурсы чтецов (рук. Завьялова Н.М.), юных дарований </w:t>
      </w:r>
      <w:r w:rsidR="001D1ECD" w:rsidRPr="009E0621">
        <w:rPr>
          <w:rFonts w:ascii="Times New Roman" w:hAnsi="Times New Roman"/>
          <w:sz w:val="28"/>
          <w:szCs w:val="28"/>
        </w:rPr>
        <w:t>«Надежда» (рук. Родионова А.А.,</w:t>
      </w:r>
      <w:r w:rsidR="0003187D" w:rsidRPr="009E0621">
        <w:rPr>
          <w:rFonts w:ascii="Times New Roman" w:hAnsi="Times New Roman"/>
          <w:sz w:val="28"/>
          <w:szCs w:val="28"/>
        </w:rPr>
        <w:t xml:space="preserve"> Лобанова А.В.</w:t>
      </w:r>
      <w:r w:rsidR="001D1ECD" w:rsidRPr="009E0621">
        <w:rPr>
          <w:rFonts w:ascii="Times New Roman" w:hAnsi="Times New Roman"/>
          <w:sz w:val="28"/>
          <w:szCs w:val="28"/>
        </w:rPr>
        <w:t xml:space="preserve">) </w:t>
      </w:r>
      <w:r w:rsidRPr="009E0621">
        <w:rPr>
          <w:rFonts w:ascii="Times New Roman" w:hAnsi="Times New Roman"/>
          <w:sz w:val="28"/>
          <w:szCs w:val="28"/>
        </w:rPr>
        <w:t>рисунков «Золотые кисточки Торжка» (рук</w:t>
      </w:r>
      <w:r w:rsidR="0003187D" w:rsidRPr="009E0621">
        <w:rPr>
          <w:rFonts w:ascii="Times New Roman" w:hAnsi="Times New Roman"/>
          <w:sz w:val="28"/>
          <w:szCs w:val="28"/>
        </w:rPr>
        <w:t>. Решетилова О.А</w:t>
      </w:r>
      <w:r w:rsidRPr="009E0621">
        <w:rPr>
          <w:rFonts w:ascii="Times New Roman" w:hAnsi="Times New Roman"/>
          <w:sz w:val="28"/>
          <w:szCs w:val="28"/>
        </w:rPr>
        <w:t xml:space="preserve">.), городском конкурсе по технологии (рук. </w:t>
      </w:r>
      <w:r w:rsidR="00C4150F">
        <w:rPr>
          <w:rFonts w:ascii="Times New Roman" w:hAnsi="Times New Roman"/>
          <w:sz w:val="28"/>
          <w:szCs w:val="28"/>
        </w:rPr>
        <w:t>Решетилова О.А</w:t>
      </w:r>
      <w:r w:rsidRPr="009E0621">
        <w:rPr>
          <w:rFonts w:ascii="Times New Roman" w:hAnsi="Times New Roman"/>
          <w:sz w:val="28"/>
          <w:szCs w:val="28"/>
        </w:rPr>
        <w:t>.), театральных постановок по теме: «Волшебный мир любимых книг» (рук.</w:t>
      </w:r>
      <w:r w:rsidR="0003187D" w:rsidRPr="009E0621">
        <w:rPr>
          <w:rFonts w:ascii="Times New Roman" w:hAnsi="Times New Roman"/>
          <w:sz w:val="28"/>
          <w:szCs w:val="28"/>
        </w:rPr>
        <w:t xml:space="preserve"> Лобанова А.В, </w:t>
      </w:r>
      <w:r w:rsidRPr="009E0621">
        <w:rPr>
          <w:rFonts w:ascii="Times New Roman" w:hAnsi="Times New Roman"/>
          <w:sz w:val="28"/>
          <w:szCs w:val="28"/>
        </w:rPr>
        <w:t>Родионова А.А.), различные спорти</w:t>
      </w:r>
      <w:r w:rsidR="001D1ECD" w:rsidRPr="009E0621">
        <w:rPr>
          <w:rFonts w:ascii="Times New Roman" w:hAnsi="Times New Roman"/>
          <w:sz w:val="28"/>
          <w:szCs w:val="28"/>
        </w:rPr>
        <w:t>вные соревнования (рук. Шпачкова Л.С.</w:t>
      </w:r>
      <w:r w:rsidRPr="009E0621">
        <w:rPr>
          <w:rFonts w:ascii="Times New Roman" w:hAnsi="Times New Roman"/>
          <w:sz w:val="28"/>
          <w:szCs w:val="28"/>
        </w:rPr>
        <w:t xml:space="preserve"> и Толдонов А.А.), «Чистые игры», «Воскресенские чтения», экологические викторины, видеоролик «Простое о сложном» (рук. Толдонов А.А.).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Обучающиеся принимали участие в проведении школьных праздников, предметных недель, классных часов, утренников, концертов, писали заметки в газету «</w:t>
      </w:r>
      <w:proofErr w:type="spellStart"/>
      <w:r w:rsidRPr="009E0621">
        <w:rPr>
          <w:rFonts w:ascii="Times New Roman" w:hAnsi="Times New Roman"/>
          <w:sz w:val="28"/>
          <w:szCs w:val="28"/>
        </w:rPr>
        <w:t>Торжокская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неделя». В школе были оформлены выставки работ обучающихся, занимавшихся в кружках «Народные умельцы» (рук. Ходаев А.П.), «Лоскутная мозаика» (рук. </w:t>
      </w:r>
      <w:r w:rsidR="00C4150F">
        <w:rPr>
          <w:rFonts w:ascii="Times New Roman" w:hAnsi="Times New Roman"/>
          <w:sz w:val="28"/>
          <w:szCs w:val="28"/>
        </w:rPr>
        <w:t>Решетилова О.А</w:t>
      </w:r>
      <w:r w:rsidRPr="009E0621">
        <w:rPr>
          <w:rFonts w:ascii="Times New Roman" w:hAnsi="Times New Roman"/>
          <w:sz w:val="28"/>
          <w:szCs w:val="28"/>
        </w:rPr>
        <w:t>.), поделок из природного, бросового материала.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Большое внимание уделялось сплочению ученического коллектива, которое осуществлялось через различные виды деятельности: экскурсии в природу, в музеи Торжка, Твери, Москвы, походы, внеклассные мероприятия (утренники, «Огоньки», концерты, праздники посвященные Дню Учителя, Дню Матери, 8 Марта, Дню Победы; «Посвящение в школьники», «Здравствуй, Новый год!», Вечер встречи выпускников, уроки мужества «Памяти павших будьте достойны!», «Последний звонок»), трудовые десанты по уборке школьной территории, различные конкурсы («Осенние фантазии», «МЧС глазами детей», «Новогодняя варежка»; стихов: «Унылая пора, очей очарованье», «Мороз и солнце – день чудесный», «К нам пришла весна»; рисунков: «Моя семья», «Школа против наркотиков», новогодних газет, «Родина в сердце моем», «В день 8 Марта», «Берегите лес от огня», «Этот день Победы»; «Снежный десант», «Мой любимый парк», «Масленица»), дискотеки, подготовка к классным часам. Можно сделать вывод, что в большинстве своем дети дружны, общительны с одноклассниками и с ребятами других классов.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С целью социализации школьников, их самоопределения в будущей профессии проводились тематические классные часы, организовывалось посещение учебных заведений нашего города, ярмарки учебных мест, совершались экскурсии в музей </w:t>
      </w:r>
      <w:r w:rsidRPr="009E0621">
        <w:rPr>
          <w:rFonts w:ascii="Times New Roman" w:hAnsi="Times New Roman"/>
          <w:sz w:val="28"/>
          <w:szCs w:val="28"/>
        </w:rPr>
        <w:lastRenderedPageBreak/>
        <w:t>«Торжокские золотошвеи», со старшеклассниками было проведено тестирование представителями «Городского центра занятости населения», что способствовало их определению в выборе будущей профессии.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Большая работа проводилась по адаптации первоклассников. Проведены знакомство со школой, занятия по ПДД, дни именинников, «Посвящение в школьники»,  «Новогодний праздник», «Прощание с Азбукой», различные экскурсии в природу, музеи Торжка, Твери, утренники, посвящённые дню Защитников Отечества, 8 Марта. Было организовано посещение концертов Детской школы искусств, центральной детской библиотеки, спектакли в школе, в городском Доме культуры.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Большая работа проводилась по адаптации обучающихся 5 класса. Классные</w:t>
      </w:r>
      <w:r w:rsidR="00095F71" w:rsidRPr="009E0621">
        <w:rPr>
          <w:rFonts w:ascii="Times New Roman" w:hAnsi="Times New Roman"/>
          <w:sz w:val="28"/>
          <w:szCs w:val="28"/>
        </w:rPr>
        <w:t xml:space="preserve"> руководители </w:t>
      </w:r>
      <w:r w:rsidRPr="009E0621">
        <w:rPr>
          <w:rFonts w:ascii="Times New Roman" w:hAnsi="Times New Roman"/>
          <w:sz w:val="28"/>
          <w:szCs w:val="28"/>
        </w:rPr>
        <w:t>вовлекали их в общественную жизнь школы, проводили с ними индивидуальную работу, создавали комфортные условия для жизнедеятельности детей. Большую работу проводили с родителями школьников. Систематически проводились родительские собрания совместно с детьми.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Большое внимание в школе уделяется развитию культурного уровня учащихся, воспитанию их культуры поведения, нравственности. С этой целью проводятся лекции, беседы, практические занятия, уроки культуры поведения. 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 целью самоуправления в школе был проведен День самоуправления, подготовленный старшеклассниками, и который прошел на высоком уровне. Все учащиеся очень серьезно отнеслись к проведению этого мероприятия. Также в школе создан Совет старшеклассников, на котором учащиеся обсуждали проведение мероприятий, распределяли обязанности.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Большое значение отводилось экологическому воспитанию школьников. Ребята принимали участие в школьных и городских выставках «Мир глазами детей», «Осенние фантазии», городском конкурсе «Бросовые материалы», региональном конкурсе «Зеленая планета», конкурсе «Бумажная фантазия», экологической конференции «Город, в котором я живу», экологической викторине; совершали экскурсии в природу, заботились о растениях, зимующих птицах, принимали участие в благоустройстве школьной территории.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Для укрепления дисциплины обучающихся каждый ученик был ознакомлен с Правилами для обучающихся, с Уставом школы. Проводились групповые и индивидуальные беседы с детьми, осуществлялись наблюдения за их поведением, выполнения ими Правил внутреннего распорядка школы. Некоторые обучающиеся нарушали дисциплину во время уроков, прогуливали уроки, опаздывали на занятия в начале учебного дня или после перемен, приходили в школу без необходимых учебных принадлежностей, с неподготовленными домашними заданиями. Вопрос о поведении таких учеников рассматривался на педсоветах, административных совещаниях, родительских собраниях, обсуждался в индивидуальных беседах с обучающимися и их родителями. 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Согласно плану воспитательной работы, в рамках реализации задачи по формированию нравственных качеств у учащихся в целях предупреждения и профилактики правонарушений  среди детей и подростков в школе осуществлялась следующая деятельность: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оформление необходимых нормативных документов на учащихся, состоящих на внутри школьном учете и на учете в КДН.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 - классными руководителями проводится  работа в этом направлении  с учащимися и их родителями -  классные часы, беседы по профилактике правонарушений; 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организована работа школьной административной комиссии, на которой рассматриваются текущие вопросы, вопросы постановки учащихся на внутри школьный учет, снятия с учета, корректируется план работы по профилактике;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отслеживается занятость учащихся, состоящих на внутри школьном учете, на учете в КДН, в свободное время, в период каникул и они привлекаются к занятиям в коллективах дополнительного образования, спортивных секциях.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 -  отслеживается посещение, пропуски учебных занятий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-  ведется тесная работа с представителями правоохранительных органов.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проводились тематические классные часы, участвовали в акциях «Сообщи, где торгуют смертью»; «День телефона доверия» и др.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Профилактика наркомании, табакокурения, алкоголизма  и других зависимостей является приоритетной в воспитательной работе школы. Согласно  плану профилактической работы в школе были проведены следующие мероприятия: 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месячники профилактической работы,  которая предусматривала проведение классных часов, бесед, конкурс и выставок рисунков «Мы за здоровый образ жизни», выставка плакатов «Спорт – альтернатива пагубным привычкам»; различные спортивные мероприятия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- школьной библиотекой, в помощь классному руководителю по профилактике наркомании, собрана подборка печатных изданий по теме и оформлен стенд «</w:t>
      </w:r>
      <w:proofErr w:type="gramStart"/>
      <w:r w:rsidRPr="009E0621">
        <w:rPr>
          <w:rFonts w:ascii="Times New Roman" w:hAnsi="Times New Roman"/>
          <w:sz w:val="28"/>
          <w:szCs w:val="28"/>
        </w:rPr>
        <w:t>Скажи</w:t>
      </w:r>
      <w:proofErr w:type="gramEnd"/>
      <w:r w:rsidRPr="009E0621">
        <w:rPr>
          <w:rFonts w:ascii="Times New Roman" w:hAnsi="Times New Roman"/>
          <w:sz w:val="28"/>
          <w:szCs w:val="28"/>
        </w:rPr>
        <w:t xml:space="preserve"> НЕТ пагубным привычкам», также оформлялся  стенд в холле школы, классные уголки, раздавались памятки и визитки с номерами телефона доверия.</w:t>
      </w:r>
    </w:p>
    <w:p w:rsidR="0000432A" w:rsidRPr="009E0621" w:rsidRDefault="0000432A" w:rsidP="009F5C1A">
      <w:pPr>
        <w:pStyle w:val="af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         - общешкольные классные часы с представителями от </w:t>
      </w:r>
      <w:proofErr w:type="spellStart"/>
      <w:r w:rsidRPr="009E0621">
        <w:rPr>
          <w:rFonts w:ascii="Times New Roman" w:hAnsi="Times New Roman"/>
          <w:sz w:val="28"/>
          <w:szCs w:val="28"/>
        </w:rPr>
        <w:t>наркоконтроля</w:t>
      </w:r>
      <w:proofErr w:type="spellEnd"/>
      <w:r w:rsidRPr="009E0621">
        <w:rPr>
          <w:rFonts w:ascii="Times New Roman" w:hAnsi="Times New Roman"/>
          <w:sz w:val="28"/>
          <w:szCs w:val="28"/>
        </w:rPr>
        <w:t>, врачом.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Большая работа проводилась с «трудными» обучающими</w:t>
      </w:r>
      <w:r w:rsidR="001D1ECD" w:rsidRPr="009E0621">
        <w:rPr>
          <w:rFonts w:ascii="Times New Roman" w:hAnsi="Times New Roman"/>
          <w:sz w:val="28"/>
          <w:szCs w:val="28"/>
        </w:rPr>
        <w:t>ся</w:t>
      </w:r>
      <w:r w:rsidR="001D1ECD" w:rsidRPr="004F6FED">
        <w:rPr>
          <w:rFonts w:ascii="Times New Roman" w:hAnsi="Times New Roman"/>
          <w:sz w:val="28"/>
          <w:szCs w:val="28"/>
        </w:rPr>
        <w:t xml:space="preserve">. </w:t>
      </w:r>
      <w:r w:rsidR="00775784" w:rsidRPr="004F6FED">
        <w:rPr>
          <w:rFonts w:ascii="Times New Roman" w:hAnsi="Times New Roman"/>
          <w:sz w:val="28"/>
          <w:szCs w:val="28"/>
        </w:rPr>
        <w:t>На школьном учете состоял</w:t>
      </w:r>
      <w:r w:rsidR="004F6FED" w:rsidRPr="004F6FED">
        <w:rPr>
          <w:rFonts w:ascii="Times New Roman" w:hAnsi="Times New Roman"/>
          <w:sz w:val="28"/>
          <w:szCs w:val="28"/>
        </w:rPr>
        <w:t xml:space="preserve"> 12</w:t>
      </w:r>
      <w:r w:rsidRPr="004F6FED">
        <w:rPr>
          <w:rFonts w:ascii="Times New Roman" w:hAnsi="Times New Roman"/>
          <w:sz w:val="28"/>
          <w:szCs w:val="28"/>
        </w:rPr>
        <w:t xml:space="preserve">  ч</w:t>
      </w:r>
      <w:r w:rsidR="004F6FED" w:rsidRPr="004F6FED">
        <w:rPr>
          <w:rFonts w:ascii="Times New Roman" w:hAnsi="Times New Roman"/>
          <w:sz w:val="28"/>
          <w:szCs w:val="28"/>
        </w:rPr>
        <w:t xml:space="preserve">еловек, на учете в ПДН – 5 </w:t>
      </w:r>
      <w:r w:rsidRPr="004F6FED">
        <w:rPr>
          <w:rFonts w:ascii="Times New Roman" w:hAnsi="Times New Roman"/>
          <w:sz w:val="28"/>
          <w:szCs w:val="28"/>
        </w:rPr>
        <w:t xml:space="preserve">человек. На каждого из них </w:t>
      </w:r>
      <w:r w:rsidRPr="009E0621">
        <w:rPr>
          <w:rFonts w:ascii="Times New Roman" w:hAnsi="Times New Roman"/>
          <w:sz w:val="28"/>
          <w:szCs w:val="28"/>
        </w:rPr>
        <w:t>были составлены индивидуальные программы социальной реабилитации и адаптации несовершеннолетнего, программа «Подросток». Эти обучающиеся прогуливали уроки, курили, некоторые из них употребляли пиво, выражались нецензурной бранью, участвовали в драках. С каждым из них и их родителями проводились индивидуальные беседы, они приглашались на заседания комиссии по делам несовершеннолетних, с «трудными» обучающимися беседовала инспектор ПДН. Обучающиеся, состоящие на школьном учете, на учете в ПДН, ИДН, находились под постоянным контролем. Вопросы коррекции поведения «трудных» обучающихся рассматривались на педсоветах, административных совещаниях, родительских собраниях.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В течение учебного года библиотекарем школы Завьяловой Н.М. проводилась работа по развитию интереса обучающихся к чтению. Эта работа ведется по различным направлениям: патриотическому, нравственному, эстетическому, гражданско-правовому, экологическому, краеведческому.</w:t>
      </w:r>
    </w:p>
    <w:p w:rsidR="0000432A" w:rsidRPr="009E0621" w:rsidRDefault="0000432A" w:rsidP="009F5C1A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 xml:space="preserve">Были проведены экскурсии в библиотеку, согласно плану проведены библиотечные уроки, обзоры периодической печати, оформлены книжные выставки к знаменательным датам: ко Дню Матери, «Салют, Победа!», организованы литературные композиции, посвящённые юбилярам, участвовала во всех школьных мероприятиях, «Неделе младшего школьника», </w:t>
      </w:r>
      <w:r w:rsidR="001D1ECD" w:rsidRPr="009E0621">
        <w:rPr>
          <w:rFonts w:ascii="Times New Roman" w:hAnsi="Times New Roman"/>
          <w:sz w:val="28"/>
          <w:szCs w:val="28"/>
        </w:rPr>
        <w:t>городском празднике «Книголюбов».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Библиотека сотрудничает с газетами «Новоторжский вестник» и «</w:t>
      </w:r>
      <w:proofErr w:type="spellStart"/>
      <w:r w:rsidRPr="009E0621">
        <w:rPr>
          <w:rFonts w:ascii="Times New Roman" w:hAnsi="Times New Roman"/>
          <w:sz w:val="28"/>
          <w:szCs w:val="28"/>
        </w:rPr>
        <w:t>Торжокская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неделя».</w:t>
      </w: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Активно проводилась спортивная  работа. Обучающиеся принимал участие в школьных и городских мероприятиях. </w:t>
      </w:r>
    </w:p>
    <w:p w:rsidR="00A9246E" w:rsidRPr="009E0621" w:rsidRDefault="0000432A" w:rsidP="007B208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Поставленные перед педагогическим коллективом задачи воспитательной работы выполнены не полностью, необходимо продолжить работу по укреплению дисциплины, по коррекции поведения «трудных» подростков, по воспитанию нравственности качеств личности.</w:t>
      </w:r>
    </w:p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9A9" w:rsidRPr="009E0621" w:rsidRDefault="00A069A9" w:rsidP="007028D7">
      <w:pPr>
        <w:spacing w:after="0" w:line="360" w:lineRule="auto"/>
        <w:jc w:val="center"/>
        <w:rPr>
          <w:rFonts w:ascii="Times New Roman" w:hAnsi="Times New Roman"/>
          <w:b/>
          <w:sz w:val="32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5. Финансово-экономическая деятельность.</w:t>
      </w:r>
    </w:p>
    <w:p w:rsidR="0000432A" w:rsidRPr="009E0621" w:rsidRDefault="0000432A" w:rsidP="0000432A">
      <w:pPr>
        <w:spacing w:line="360" w:lineRule="auto"/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9E0621"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  <w:t>Бюджет отрасли «Образование» МБОУ СОШ №3</w:t>
      </w:r>
    </w:p>
    <w:p w:rsidR="0000432A" w:rsidRPr="009E0621" w:rsidRDefault="0000432A" w:rsidP="008B249F">
      <w:pPr>
        <w:spacing w:line="36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 w:rsidRPr="009E0621">
        <w:rPr>
          <w:rFonts w:ascii="Times New Roman" w:eastAsiaTheme="minorHAnsi" w:hAnsi="Times New Roman"/>
          <w:b/>
          <w:noProof/>
          <w:sz w:val="28"/>
          <w:szCs w:val="28"/>
        </w:rPr>
        <w:t>Бюджет МБОУ СОШ №3 за 20</w:t>
      </w:r>
      <w:r w:rsidR="00247D6D" w:rsidRPr="009E0621">
        <w:rPr>
          <w:rFonts w:ascii="Times New Roman" w:eastAsiaTheme="minorHAnsi" w:hAnsi="Times New Roman"/>
          <w:b/>
          <w:noProof/>
          <w:sz w:val="28"/>
          <w:szCs w:val="28"/>
        </w:rPr>
        <w:t>2</w:t>
      </w:r>
      <w:r w:rsidR="007B208A">
        <w:rPr>
          <w:rFonts w:ascii="Times New Roman" w:eastAsiaTheme="minorHAnsi" w:hAnsi="Times New Roman"/>
          <w:b/>
          <w:noProof/>
          <w:sz w:val="28"/>
          <w:szCs w:val="28"/>
        </w:rPr>
        <w:t>5</w:t>
      </w:r>
      <w:r w:rsidRPr="009E0621">
        <w:rPr>
          <w:rFonts w:ascii="Times New Roman" w:eastAsiaTheme="minorHAnsi" w:hAnsi="Times New Roman"/>
          <w:b/>
          <w:noProof/>
          <w:sz w:val="28"/>
          <w:szCs w:val="28"/>
        </w:rPr>
        <w:t xml:space="preserve"> год</w:t>
      </w:r>
      <w:bookmarkStart w:id="0" w:name="_GoBack"/>
      <w:bookmarkEnd w:id="0"/>
    </w:p>
    <w:p w:rsidR="0000432A" w:rsidRPr="008B249F" w:rsidRDefault="0000432A" w:rsidP="0000432A">
      <w:pPr>
        <w:spacing w:line="36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>Субсидии на выполнение муниципального задания:</w:t>
      </w:r>
    </w:p>
    <w:p w:rsidR="0000432A" w:rsidRPr="008B249F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Заработная плата </w:t>
      </w:r>
      <w:r w:rsidR="008B249F" w:rsidRPr="008B249F">
        <w:rPr>
          <w:rFonts w:ascii="Times New Roman" w:eastAsiaTheme="minorHAnsi" w:hAnsi="Times New Roman"/>
          <w:sz w:val="28"/>
          <w:szCs w:val="28"/>
          <w:lang w:eastAsia="en-US"/>
        </w:rPr>
        <w:t>36256,64</w:t>
      </w: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00432A" w:rsidRPr="008B249F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Услуги связи </w:t>
      </w:r>
      <w:r w:rsidR="008B249F" w:rsidRPr="008B249F">
        <w:rPr>
          <w:rFonts w:ascii="Times New Roman" w:eastAsiaTheme="minorHAnsi" w:hAnsi="Times New Roman"/>
          <w:sz w:val="28"/>
          <w:szCs w:val="28"/>
          <w:lang w:eastAsia="en-US"/>
        </w:rPr>
        <w:t>27</w:t>
      </w: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00432A" w:rsidRPr="008B249F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Коммунальные услуги </w:t>
      </w:r>
      <w:r w:rsidR="008B249F" w:rsidRPr="008B249F">
        <w:rPr>
          <w:rFonts w:ascii="Times New Roman" w:eastAsiaTheme="minorHAnsi" w:hAnsi="Times New Roman"/>
          <w:sz w:val="28"/>
          <w:szCs w:val="28"/>
          <w:lang w:eastAsia="en-US"/>
        </w:rPr>
        <w:t>2163,70</w:t>
      </w:r>
      <w:r w:rsidR="007B26D5"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>тыс. руб.;</w:t>
      </w:r>
    </w:p>
    <w:p w:rsidR="0000432A" w:rsidRPr="008B249F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Работы, услуги по содержанию имущества </w:t>
      </w:r>
      <w:r w:rsidR="008B249F" w:rsidRPr="008B249F">
        <w:rPr>
          <w:rFonts w:ascii="Times New Roman" w:eastAsiaTheme="minorHAnsi" w:hAnsi="Times New Roman"/>
          <w:sz w:val="28"/>
          <w:szCs w:val="28"/>
          <w:lang w:eastAsia="en-US"/>
        </w:rPr>
        <w:t>297,10</w:t>
      </w:r>
      <w:r w:rsidR="007B26D5"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>тыс. руб.;</w:t>
      </w:r>
    </w:p>
    <w:p w:rsidR="0000432A" w:rsidRPr="008B249F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Прочие работы, услуги </w:t>
      </w:r>
      <w:r w:rsidR="008B249F" w:rsidRPr="008B249F">
        <w:rPr>
          <w:rFonts w:ascii="Times New Roman" w:eastAsiaTheme="minorHAnsi" w:hAnsi="Times New Roman"/>
          <w:sz w:val="28"/>
          <w:szCs w:val="28"/>
          <w:lang w:eastAsia="en-US"/>
        </w:rPr>
        <w:t>69,30</w:t>
      </w: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>. руб.;</w:t>
      </w:r>
    </w:p>
    <w:p w:rsidR="0000432A" w:rsidRPr="008B249F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Увеличение стоимости основных средств </w:t>
      </w:r>
      <w:r w:rsidR="008B249F" w:rsidRPr="008B249F">
        <w:rPr>
          <w:rFonts w:ascii="Times New Roman" w:eastAsiaTheme="minorHAnsi" w:hAnsi="Times New Roman"/>
          <w:sz w:val="28"/>
          <w:szCs w:val="28"/>
          <w:lang w:eastAsia="en-US"/>
        </w:rPr>
        <w:t>472,04</w:t>
      </w: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руб.;</w:t>
      </w:r>
    </w:p>
    <w:p w:rsidR="0000432A" w:rsidRPr="008B249F" w:rsidRDefault="0000432A" w:rsidP="0000432A">
      <w:pPr>
        <w:numPr>
          <w:ilvl w:val="0"/>
          <w:numId w:val="40"/>
        </w:numPr>
        <w:spacing w:line="360" w:lineRule="auto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Увеличение стоимости материальных запасов </w:t>
      </w:r>
      <w:r w:rsidR="008B249F" w:rsidRPr="008B249F">
        <w:rPr>
          <w:rFonts w:ascii="Times New Roman" w:eastAsiaTheme="minorHAnsi" w:hAnsi="Times New Roman"/>
          <w:sz w:val="28"/>
          <w:szCs w:val="28"/>
          <w:lang w:eastAsia="en-US"/>
        </w:rPr>
        <w:t>2590,16</w:t>
      </w:r>
      <w:r w:rsidRPr="008B249F">
        <w:rPr>
          <w:rFonts w:ascii="Times New Roman" w:eastAsiaTheme="minorHAnsi" w:hAnsi="Times New Roman"/>
          <w:sz w:val="28"/>
          <w:szCs w:val="28"/>
          <w:lang w:eastAsia="en-US"/>
        </w:rPr>
        <w:t xml:space="preserve"> тыс. </w:t>
      </w:r>
    </w:p>
    <w:p w:rsidR="0000432A" w:rsidRPr="009E0621" w:rsidRDefault="0000432A" w:rsidP="0000432A">
      <w:pPr>
        <w:spacing w:line="360" w:lineRule="auto"/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0432A" w:rsidRPr="009E0621" w:rsidRDefault="0000432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ЗАРАБОТНАЯ ПЛАТА В СИСТЕМЕ ОБРАЗОВАНИЯ</w:t>
      </w:r>
    </w:p>
    <w:p w:rsidR="0000432A" w:rsidRPr="009E0621" w:rsidRDefault="0000432A" w:rsidP="0000432A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9E0621">
        <w:rPr>
          <w:rFonts w:ascii="Times New Roman" w:hAnsi="Times New Roman"/>
          <w:i/>
          <w:sz w:val="28"/>
          <w:szCs w:val="28"/>
          <w:u w:val="single"/>
        </w:rPr>
        <w:t>Ключевые цели:</w:t>
      </w:r>
    </w:p>
    <w:p w:rsidR="0000432A" w:rsidRPr="009E0621" w:rsidRDefault="0000432A" w:rsidP="0000432A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Обеспечение роста зарплаты педагогов и преподавателей, который позволяет изменить социальный статус и мотивацию педагогических работников в результате внедрения современных принципов оплаты труда – оплата за качество и за результат;</w:t>
      </w:r>
    </w:p>
    <w:p w:rsidR="0000432A" w:rsidRPr="009E0621" w:rsidRDefault="0000432A" w:rsidP="0000432A">
      <w:pPr>
        <w:spacing w:after="0" w:line="360" w:lineRule="auto"/>
        <w:ind w:left="735"/>
        <w:contextualSpacing/>
        <w:jc w:val="both"/>
        <w:rPr>
          <w:rFonts w:ascii="Times New Roman" w:hAnsi="Times New Roman"/>
          <w:sz w:val="28"/>
          <w:szCs w:val="28"/>
        </w:rPr>
      </w:pPr>
    </w:p>
    <w:p w:rsidR="009F5C1A" w:rsidRPr="009E0621" w:rsidRDefault="0000432A" w:rsidP="009F5C1A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Превращение школы и педагогического сообщества в открытую систему, готовую к внешней оценке своей деятельности, к участию общественности в оценке труда педагога и качества образования;</w:t>
      </w:r>
    </w:p>
    <w:p w:rsidR="0000432A" w:rsidRPr="009E0621" w:rsidRDefault="0000432A" w:rsidP="009F5C1A">
      <w:pPr>
        <w:numPr>
          <w:ilvl w:val="0"/>
          <w:numId w:val="41"/>
        </w:num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Дифференциация оплаты труда педагогов в зависимости от качества их труда. 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ИНСТР</w:t>
      </w:r>
      <w:r w:rsidR="009F5C1A" w:rsidRPr="009E0621">
        <w:rPr>
          <w:rFonts w:ascii="Times New Roman" w:hAnsi="Times New Roman"/>
          <w:sz w:val="28"/>
          <w:szCs w:val="28"/>
        </w:rPr>
        <w:t>УМЕНТЫ: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sym w:font="Symbol" w:char="F0D8"/>
      </w:r>
      <w:r w:rsidRPr="009E0621">
        <w:rPr>
          <w:rFonts w:ascii="Times New Roman" w:hAnsi="Times New Roman"/>
          <w:sz w:val="28"/>
          <w:szCs w:val="28"/>
        </w:rPr>
        <w:t xml:space="preserve"> Субвенции муниципальным образованиям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</w:t>
      </w:r>
      <w:r w:rsidR="009F5C1A" w:rsidRPr="009E0621">
        <w:rPr>
          <w:rFonts w:ascii="Times New Roman" w:hAnsi="Times New Roman"/>
          <w:sz w:val="28"/>
          <w:szCs w:val="28"/>
        </w:rPr>
        <w:t>щеобразовательных организациях;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sym w:font="Symbol" w:char="F0D8"/>
      </w:r>
      <w:r w:rsidRPr="009E0621">
        <w:rPr>
          <w:rFonts w:ascii="Times New Roman" w:hAnsi="Times New Roman"/>
          <w:sz w:val="28"/>
          <w:szCs w:val="28"/>
        </w:rPr>
        <w:t xml:space="preserve"> Субсидии на выполнение государственных (муниципальных) заданий в государственных (муниципальных) образовательных</w:t>
      </w:r>
      <w:r w:rsidR="009F5C1A" w:rsidRPr="009E0621">
        <w:rPr>
          <w:rFonts w:ascii="Times New Roman" w:hAnsi="Times New Roman"/>
          <w:sz w:val="28"/>
          <w:szCs w:val="28"/>
        </w:rPr>
        <w:t xml:space="preserve"> организациях Тверской области;</w:t>
      </w:r>
    </w:p>
    <w:p w:rsidR="009F5C1A" w:rsidRPr="009E0621" w:rsidRDefault="0000432A" w:rsidP="002366CA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sym w:font="Symbol" w:char="F0D8"/>
      </w:r>
      <w:r w:rsidRPr="009E0621">
        <w:rPr>
          <w:rFonts w:ascii="Times New Roman" w:hAnsi="Times New Roman"/>
          <w:sz w:val="28"/>
          <w:szCs w:val="28"/>
        </w:rPr>
        <w:t xml:space="preserve"> Мониторинг выполнения указов Президента РФ в части достижения уровня средней заработной платы педагогических работников.</w:t>
      </w:r>
    </w:p>
    <w:p w:rsidR="009F5C1A" w:rsidRDefault="009F5C1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08A" w:rsidRDefault="007B208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208A" w:rsidRPr="009E0621" w:rsidRDefault="007B208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0432A" w:rsidRPr="009E0621" w:rsidRDefault="0000432A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32"/>
          <w:szCs w:val="28"/>
        </w:rPr>
        <w:t>РАЗДЕЛ 6. Заключение. Перспективы и планы развития</w:t>
      </w:r>
      <w:r w:rsidRPr="009E0621">
        <w:rPr>
          <w:rFonts w:ascii="Times New Roman" w:hAnsi="Times New Roman"/>
          <w:b/>
          <w:sz w:val="28"/>
          <w:szCs w:val="28"/>
        </w:rPr>
        <w:t>.</w:t>
      </w:r>
    </w:p>
    <w:p w:rsidR="0000432A" w:rsidRPr="009E0621" w:rsidRDefault="0000432A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32A" w:rsidRPr="009E0621" w:rsidRDefault="0000432A" w:rsidP="009F5C1A">
      <w:pPr>
        <w:numPr>
          <w:ilvl w:val="1"/>
          <w:numId w:val="9"/>
        </w:numPr>
        <w:spacing w:after="0" w:line="360" w:lineRule="auto"/>
        <w:ind w:left="11" w:firstLine="698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Программы, проекты, конкурсы, в которых планирует принять участие МБОУ СОШ №3 в предстоящем году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386"/>
        <w:gridCol w:w="4536"/>
      </w:tblGrid>
      <w:tr w:rsidR="009E0621" w:rsidRPr="009E0621" w:rsidTr="0000432A">
        <w:trPr>
          <w:trHeight w:val="617"/>
        </w:trPr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Сентябрь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Линейка.День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знаний.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Зам. директора по ВР Лобанова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Поздравление ветеранов педагогического труда.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C4150F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Е.Е</w:t>
            </w:r>
            <w:r w:rsidR="00690619" w:rsidRPr="009E0621">
              <w:rPr>
                <w:rFonts w:ascii="Times New Roman" w:hAnsi="Times New Roman"/>
                <w:sz w:val="28"/>
                <w:szCs w:val="28"/>
              </w:rPr>
              <w:t>. 11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по ПДД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 Решетилова О.А.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грамотности (8 сентября)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безопасности (3-9)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Дни финансовой грамотности (в течение года)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«Осенние фантазии»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ПДД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Месячник безопасности дорожного движения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Практические занятия по переходу дорог(1-4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Рейд «Безопасное движение»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Акция «Всемирный день солидарности и борьбы с терроризмом»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Михаил Тверской, Анна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Кашинская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в судьбе нашего края.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гражданской обороны (4 октября)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самоуправления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Зиновьева Е.Е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. 11 класс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Праздник «Учителями славится Россия»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Татаренко Л.Ю. </w:t>
            </w:r>
            <w:r w:rsidR="00106FCB">
              <w:rPr>
                <w:rFonts w:ascii="Times New Roman" w:hAnsi="Times New Roman"/>
                <w:sz w:val="28"/>
                <w:szCs w:val="28"/>
              </w:rPr>
              <w:t xml:space="preserve">7А 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Праздник «Посвящение в школьники» (1 класс)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Соколова О.М. 8А класс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пожилых людей (4-11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здорового образа жизни «Мы за здоровый образ жизни»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«Уроки культуры поведения»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 «Экология и энергосбережение» в рамках Всероссийского фестиваля энергосбережения</w:t>
            </w:r>
            <w:proofErr w:type="gramStart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9E0621">
              <w:rPr>
                <w:rFonts w:ascii="Times New Roman" w:hAnsi="Times New Roman"/>
                <w:sz w:val="28"/>
                <w:szCs w:val="28"/>
              </w:rPr>
              <w:t>месте ярче (16)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урок, посвященный жизни и творчеству Ивана Сергеевича Тургенева (26-29)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школьных библиотек (27)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Педагог-библиотекарь Завьялова Н.М.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 безопасности школьников в сети Интернет (30)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3187D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«Терроризм- угроза общества»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Месячник по пожарной безопасности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Ноябрь.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инвалидов (3)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Рейд «Подросток» (каникулы)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неизвестного солдата (3)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Зам. директора по ВР Лобанова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героев Отечества (9)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</w:t>
            </w:r>
            <w:proofErr w:type="gramStart"/>
            <w:r w:rsidR="0000432A" w:rsidRPr="009E0621">
              <w:rPr>
                <w:rFonts w:ascii="Times New Roman" w:hAnsi="Times New Roman"/>
                <w:sz w:val="28"/>
                <w:szCs w:val="28"/>
              </w:rPr>
              <w:t xml:space="preserve"> Б</w:t>
            </w:r>
            <w:proofErr w:type="gramEnd"/>
            <w:r w:rsidR="0000432A" w:rsidRPr="009E0621">
              <w:rPr>
                <w:rFonts w:ascii="Times New Roman" w:hAnsi="Times New Roman"/>
                <w:sz w:val="28"/>
                <w:szCs w:val="28"/>
              </w:rPr>
              <w:t xml:space="preserve"> класс 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Утренники, «Огоньки»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поделок «Любимой маме» (1-4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матери. Концерт «Мамочка, милая мама моя»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Зиновьева Е.Е.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русского языка и литературы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толерантности (16)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Зиновьева Е.Е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ПДД, пожарной и электробезопасности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предупреждению преступлений и правонарушений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Декабрь.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прав человека (10)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.</w:t>
            </w:r>
            <w:r w:rsidR="00690619" w:rsidRPr="009E0621">
              <w:rPr>
                <w:rFonts w:ascii="Times New Roman" w:hAnsi="Times New Roman"/>
                <w:sz w:val="28"/>
                <w:szCs w:val="28"/>
              </w:rPr>
              <w:t xml:space="preserve"> 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Всероссийский урок, посвященный жизни и творчеству Александра Исаевича Солженицына (10-11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Всероссийская акция «Час кода». Тематический урок информатики.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Учитель информатики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Терентьева О.В.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рисунков и плакатов по теме «Наркомания – знак беды» (1-11классы)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 Решетилова О.А.</w:t>
            </w: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здорового образа жизни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теме «Великая Отечественная война на Тверской земле»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физкультуры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Конституции РФ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новогодних газет, рисунков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 Решетилова О.А.</w:t>
            </w: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«Здравствуй, Новый год» новогоднее представление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Утренники, «Огоньки», дискотеки.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«Герои Отечества».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Январь.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 января - 100 лет со дня рождения Даниила Александровича Гранина, российского писателя (1919)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профилактике преступлений, правонарушений, безнадзорности (беседы классных руководителей, инспектора ПДН)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Недели истории, географии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истории и географии, химии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Подготовка к вечеру встречи выпускников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«Дружба народов – слово простое»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1-11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детского творчества «Новый год шагает по планете» (1-6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физкультуры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памяти жертв Холокоста (27)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Февраль.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борьбы с наркоманией и наркобизнесом (1)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 xml:space="preserve">Б класс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Крылова А.Г.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185 лет со дня рождения Дмитрия Ивановича Менделеева (1834), русского ученого химика(8)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химии Петрова Л.Ю.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Вечер встречи выпускников (11 класс)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российской науки (8)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воссоединения Крыма с Россией (18)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здоровья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 xml:space="preserve"> класс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Зиновьева Е.Е.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мужества «Есть такая профессия – Родину защищать»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«Родина в сердце моем»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математики, информатики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математики, информатики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Дискотека (8-11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106FCB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00432A" w:rsidRPr="009E0621">
              <w:rPr>
                <w:rFonts w:ascii="Times New Roman" w:hAnsi="Times New Roman"/>
                <w:sz w:val="28"/>
                <w:szCs w:val="28"/>
              </w:rPr>
              <w:t xml:space="preserve">класс </w:t>
            </w:r>
            <w:r w:rsidR="00106FCB">
              <w:rPr>
                <w:rFonts w:ascii="Times New Roman" w:hAnsi="Times New Roman"/>
                <w:sz w:val="28"/>
                <w:szCs w:val="28"/>
              </w:rPr>
              <w:t>Буртолик Г.Н.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Снежный десант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Зам. директора по ВР Лобанова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снежных фигур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Международный день родного языка (21)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Спортивные соревнования, посвященные Дню защитника Отечества (1-4 классы – Веселые старты, 5-6 классы – пионербол, 7-8 классы-баскетбол, 9-11 классы-волейбол)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Март.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Утренники, «Огоньки» 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Поздравление ветеранов педагогического труда (10-11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Татаренко Л.Ю.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младшего школьника (1-4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по ПДД, поведение у водоемов, пожарной и электробезопасности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Концерт «Моя мама-лучшая на свете»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106FCB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руководители 1 - 11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Книжкина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неделя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Педагог-библиотекарь Завьялова Н.М.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Рейд «Подросток» (каникулы)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Беседы, посвященные всемирному Дню борьбы с туберкулезом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Неделя иностранного языка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«Евровидение»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Учителя английского языка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«Береги свое здоровье»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детской и юношеской книги(25-30)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Педагог-библиотекарь Завьялова Н.М.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музыки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музыки Родионова А.А.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Конкурс театральных постановок.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Апрель.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культуры поведения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Неделя труда.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технологии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здорового образа жизни (беседы о вреде курения, алкоголя, наркотиков). Акция «День без сигареты»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космонавтики. Гагаринский урок «Космос- это мы»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здоровья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Акция «Территория, свободная от мусора» (5-11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690619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«Школа- наш общий дом»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Экологические викторины (4-9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пожарной охраны. Тематический урок по ОБЖ (30)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ОБЖ Решетилова О.А.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Фестиваль «Звезды наших надежд»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E0621">
              <w:rPr>
                <w:rFonts w:ascii="Times New Roman" w:hAnsi="Times New Roman"/>
                <w:b/>
                <w:sz w:val="28"/>
                <w:szCs w:val="28"/>
              </w:rPr>
              <w:t>Май.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Уроки мужества «Память о прошлом не знает забвенья»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Вахта памяти (8-9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Акция милосердия (9-11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«Школьник за здоровый образ жизни» (5-11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 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Школьный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турслет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(5-11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Учителя физкультуры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Беседы о поведении учащихся в летний период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Праздник последнего звонка (9-11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Зам. директора по ВР Лобанова А.В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Утренники, «Огоньки»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День славянской письменности и культуры (24)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3187D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9E0621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Экскурсии, походы 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Классные руководители 1-11 классов</w:t>
            </w:r>
          </w:p>
        </w:tc>
      </w:tr>
      <w:tr w:rsidR="0000432A" w:rsidRPr="009E0621" w:rsidTr="0000432A">
        <w:tc>
          <w:tcPr>
            <w:tcW w:w="1101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Выставка рисунков «Их подвиг жив» (1-11 классы)</w:t>
            </w:r>
          </w:p>
        </w:tc>
        <w:tc>
          <w:tcPr>
            <w:tcW w:w="4536" w:type="dxa"/>
            <w:shd w:val="clear" w:color="auto" w:fill="auto"/>
          </w:tcPr>
          <w:p w:rsidR="0000432A" w:rsidRPr="009E0621" w:rsidRDefault="0000432A" w:rsidP="0000432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Учитель изобразительного искусства Решетилова О.А.</w:t>
            </w:r>
          </w:p>
        </w:tc>
      </w:tr>
    </w:tbl>
    <w:p w:rsidR="0000432A" w:rsidRPr="009E0621" w:rsidRDefault="0000432A" w:rsidP="0000432A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0432A" w:rsidRPr="009E0621" w:rsidRDefault="0000432A" w:rsidP="009F5C1A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6.2. Задачи реализации программы развития МБОУ СОШ №3</w:t>
      </w:r>
      <w:r w:rsidRPr="009E0621">
        <w:rPr>
          <w:rFonts w:ascii="Times New Roman" w:hAnsi="Times New Roman"/>
          <w:sz w:val="28"/>
          <w:szCs w:val="28"/>
        </w:rPr>
        <w:t xml:space="preserve"> </w:t>
      </w:r>
      <w:r w:rsidRPr="009E0621">
        <w:rPr>
          <w:rFonts w:ascii="Times New Roman" w:hAnsi="Times New Roman"/>
          <w:b/>
          <w:sz w:val="28"/>
          <w:szCs w:val="28"/>
        </w:rPr>
        <w:t>в среднесрочной перспективе</w:t>
      </w:r>
    </w:p>
    <w:p w:rsidR="0000432A" w:rsidRPr="009E0621" w:rsidRDefault="0000432A" w:rsidP="0000432A">
      <w:pPr>
        <w:shd w:val="clear" w:color="auto" w:fill="FFFFFF"/>
        <w:spacing w:after="0" w:line="360" w:lineRule="auto"/>
        <w:ind w:right="-37"/>
        <w:jc w:val="both"/>
        <w:rPr>
          <w:rFonts w:ascii="Times New Roman" w:hAnsi="Times New Roman"/>
          <w:b/>
          <w:bCs/>
          <w:sz w:val="28"/>
          <w:szCs w:val="28"/>
        </w:rPr>
      </w:pPr>
      <w:r w:rsidRPr="009E0621">
        <w:rPr>
          <w:rFonts w:ascii="Times New Roman" w:hAnsi="Times New Roman"/>
          <w:b/>
          <w:bCs/>
          <w:sz w:val="28"/>
          <w:szCs w:val="28"/>
        </w:rPr>
        <w:t>Задачи программы: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Обеспечить права ребенка на качественное образование и его доступность для всех детей соответствующего возраста.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Построить образовательную практики с учетом региональных, социокультурных тенденций воспитания детей в духе уважения к своей школе, городу, области, России.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tabs>
          <w:tab w:val="left" w:pos="0"/>
          <w:tab w:val="left" w:pos="709"/>
          <w:tab w:val="left" w:pos="29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Предоставить ученику и его родителям возможностей участия в определении занятий на основе осознанного и ответственного выбора образовательных траекторий.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60" w:lineRule="auto"/>
        <w:ind w:left="175"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bCs/>
          <w:sz w:val="28"/>
          <w:szCs w:val="28"/>
        </w:rPr>
        <w:t xml:space="preserve">Совершенствовать  содержание образования </w:t>
      </w:r>
      <w:proofErr w:type="gramStart"/>
      <w:r w:rsidRPr="009E0621">
        <w:rPr>
          <w:rFonts w:ascii="Times New Roman" w:hAnsi="Times New Roman"/>
          <w:bCs/>
          <w:sz w:val="28"/>
          <w:szCs w:val="28"/>
        </w:rPr>
        <w:t>через</w:t>
      </w:r>
      <w:proofErr w:type="gramEnd"/>
      <w:r w:rsidRPr="009E0621">
        <w:rPr>
          <w:rFonts w:ascii="Times New Roman" w:hAnsi="Times New Roman"/>
          <w:bCs/>
          <w:sz w:val="28"/>
          <w:szCs w:val="28"/>
        </w:rPr>
        <w:t>: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bCs/>
          <w:sz w:val="28"/>
          <w:szCs w:val="28"/>
        </w:rPr>
        <w:t xml:space="preserve">организацию </w:t>
      </w:r>
      <w:proofErr w:type="spellStart"/>
      <w:r w:rsidRPr="009E0621">
        <w:rPr>
          <w:rFonts w:ascii="Times New Roman" w:hAnsi="Times New Roman"/>
          <w:bCs/>
          <w:sz w:val="28"/>
          <w:szCs w:val="28"/>
        </w:rPr>
        <w:t>предшкольной</w:t>
      </w:r>
      <w:proofErr w:type="spellEnd"/>
      <w:r w:rsidRPr="009E0621">
        <w:rPr>
          <w:rFonts w:ascii="Times New Roman" w:hAnsi="Times New Roman"/>
          <w:bCs/>
          <w:sz w:val="28"/>
          <w:szCs w:val="28"/>
        </w:rPr>
        <w:t xml:space="preserve"> подготовки,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lastRenderedPageBreak/>
        <w:t>развитие сферы дополнительного образования,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9E0621">
        <w:rPr>
          <w:rFonts w:ascii="Times New Roman" w:hAnsi="Times New Roman"/>
          <w:sz w:val="28"/>
          <w:szCs w:val="28"/>
        </w:rPr>
        <w:t>предпрофильного</w:t>
      </w:r>
      <w:proofErr w:type="spellEnd"/>
      <w:r w:rsidRPr="009E0621">
        <w:rPr>
          <w:rFonts w:ascii="Times New Roman" w:hAnsi="Times New Roman"/>
          <w:sz w:val="28"/>
          <w:szCs w:val="28"/>
        </w:rPr>
        <w:t xml:space="preserve"> обучения в школе 2 ступени,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профильная подготовка учащихся старшей школы;</w:t>
      </w:r>
    </w:p>
    <w:p w:rsidR="0000432A" w:rsidRPr="009E0621" w:rsidRDefault="0000432A" w:rsidP="0000432A">
      <w:pPr>
        <w:widowControl w:val="0"/>
        <w:numPr>
          <w:ilvl w:val="0"/>
          <w:numId w:val="3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обновление форм, средств и способов работы с целью достижения высоких результатов.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360" w:lineRule="auto"/>
        <w:ind w:right="-37" w:firstLine="0"/>
        <w:jc w:val="both"/>
        <w:rPr>
          <w:rFonts w:ascii="Times New Roman" w:hAnsi="Times New Roman"/>
          <w:bCs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 xml:space="preserve">Поиск подходов к практической реализации главных принципов образовательной политики школы через внедрение современных образовательных технологий развивающего обучения, в </w:t>
      </w:r>
      <w:proofErr w:type="spellStart"/>
      <w:r w:rsidRPr="009E0621">
        <w:rPr>
          <w:rFonts w:ascii="Times New Roman" w:hAnsi="Times New Roman"/>
          <w:sz w:val="28"/>
          <w:szCs w:val="28"/>
        </w:rPr>
        <w:t>т.ч</w:t>
      </w:r>
      <w:proofErr w:type="spellEnd"/>
      <w:r w:rsidRPr="009E0621">
        <w:rPr>
          <w:rFonts w:ascii="Times New Roman" w:hAnsi="Times New Roman"/>
          <w:sz w:val="28"/>
          <w:szCs w:val="28"/>
        </w:rPr>
        <w:t>. информационно-коммуникационных.</w:t>
      </w:r>
    </w:p>
    <w:p w:rsidR="0000432A" w:rsidRPr="009E0621" w:rsidRDefault="0000432A" w:rsidP="0000432A">
      <w:pPr>
        <w:widowControl w:val="0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right="-37" w:firstLine="0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Формировать культуру здорового образа жизни и обеспечить условия безопасности в школе.</w:t>
      </w:r>
    </w:p>
    <w:p w:rsidR="0000432A" w:rsidRPr="009E0621" w:rsidRDefault="0000432A" w:rsidP="000043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621">
        <w:rPr>
          <w:rFonts w:ascii="Times New Roman" w:hAnsi="Times New Roman"/>
          <w:sz w:val="28"/>
          <w:szCs w:val="28"/>
        </w:rPr>
        <w:t>Развивать  ресурсное  (материально-техническое,   кадровое,   научно-методическое) обеспечение воспитательно-образовательного процесса; эффективное использование механизмов нормативного финансирования.</w:t>
      </w:r>
    </w:p>
    <w:p w:rsidR="0000432A" w:rsidRPr="009E0621" w:rsidRDefault="0000432A" w:rsidP="0000432A">
      <w:pPr>
        <w:tabs>
          <w:tab w:val="num" w:pos="1260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0432A" w:rsidRPr="009E0621" w:rsidRDefault="0000432A" w:rsidP="007B208A">
      <w:pPr>
        <w:widowControl w:val="0"/>
        <w:tabs>
          <w:tab w:val="left" w:pos="720"/>
        </w:tabs>
        <w:autoSpaceDE w:val="0"/>
        <w:autoSpaceDN w:val="0"/>
        <w:adjustRightInd w:val="0"/>
        <w:spacing w:line="360" w:lineRule="auto"/>
        <w:ind w:firstLine="454"/>
        <w:jc w:val="center"/>
        <w:rPr>
          <w:rFonts w:ascii="Times New Roman" w:eastAsia="Calibri" w:hAnsi="Times New Roman"/>
          <w:b/>
          <w:sz w:val="28"/>
          <w:szCs w:val="28"/>
        </w:rPr>
      </w:pPr>
      <w:r w:rsidRPr="009E0621">
        <w:rPr>
          <w:rFonts w:ascii="Times New Roman" w:hAnsi="Times New Roman"/>
          <w:b/>
          <w:sz w:val="28"/>
          <w:szCs w:val="28"/>
        </w:rPr>
        <w:t>6.</w:t>
      </w:r>
      <w:r w:rsidR="009F5C1A" w:rsidRPr="009E0621">
        <w:rPr>
          <w:rFonts w:ascii="Times New Roman" w:hAnsi="Times New Roman"/>
          <w:b/>
          <w:sz w:val="28"/>
          <w:szCs w:val="28"/>
        </w:rPr>
        <w:t>3</w:t>
      </w:r>
      <w:r w:rsidRPr="009E0621">
        <w:rPr>
          <w:rFonts w:ascii="Times New Roman" w:hAnsi="Times New Roman"/>
          <w:b/>
          <w:sz w:val="28"/>
          <w:szCs w:val="28"/>
        </w:rPr>
        <w:t>.</w:t>
      </w:r>
      <w:r w:rsidRPr="009E0621">
        <w:rPr>
          <w:rFonts w:ascii="Times New Roman" w:eastAsia="Calibri" w:hAnsi="Times New Roman"/>
          <w:b/>
          <w:sz w:val="28"/>
          <w:szCs w:val="28"/>
        </w:rPr>
        <w:t xml:space="preserve"> Дорожная карта  по формированию необходимой системы условий реализации образовательной программы СОШ №3.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  <w:gridCol w:w="2091"/>
      </w:tblGrid>
      <w:tr w:rsidR="009E0621" w:rsidRPr="009E0621" w:rsidTr="0000432A">
        <w:tc>
          <w:tcPr>
            <w:tcW w:w="2093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Направление мероприятий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Сроки реализации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I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. Нормативное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Наличие решения органа государственно-общественного управления (совета школы, управляющего совета, попечительского совета) о введении в образовательном учреждении ФГОС ООО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Внесение изменений и дополнений в Устав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декабрь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3. Разработка на основе примерной основной образовательной программы основного общего образования основной 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образовательной программы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4. Утверждение основной образовательной программы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5. Обеспечение соответствия нормативной базы школы требованиям ФГОС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00432A" w:rsidRPr="009E0621" w:rsidRDefault="004A0C14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2020-2025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6. Приведение должностных инструкций работников образовательного учреждения в соответствие с требованиями ФГОС общего образования и тарифно-квалификационными характеристиками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 Разработка и утверждение плана-графика введения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8. Определение списка учебников и учебных пособий, используемых в образовательном процессе в соответствии с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9. Разработка локальных актов, устанавливающих требования к различным объектам инфраструктуры образовательного учреждения с учётом требований к минимальной оснащённости учебного процесса (например, положений о культурно-досуговом центре, информационно-библиотечном центре, физкультурно-оздоровительном центре, учебном кабинете и др.)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 течение учебного года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10. Разработка: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образовательных программ (индивидуальных и др.);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учебного плана;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рабочих программ учебных предметов, курсов, дисциплин, модулей;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годового календарного учебного графика;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положений о внеурочной деятельности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положения об организации текущей  и итоговой оценки достижения </w:t>
            </w:r>
            <w:proofErr w:type="gramStart"/>
            <w:r w:rsidRPr="009E0621">
              <w:rPr>
                <w:rFonts w:ascii="Times New Roman" w:eastAsia="Calibri" w:hAnsi="Times New Roman"/>
                <w:sz w:val="28"/>
                <w:szCs w:val="28"/>
              </w:rPr>
              <w:t>обучающимися</w:t>
            </w:r>
            <w:proofErr w:type="gramEnd"/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 планируемых результатов освоения основной образовательной программы;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положения об организации домашней работы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положения о формах получения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Май-Август-сентябрь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 Финансовое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Определение объёма расходов, необходимых для реализации ООП и достижения планируемых результатов, а также механизма их формирования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Сентябрь, декабрь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Разработка локальных актов (внесение изменений в них), регламентирующих установление заработной платы работников образовательного учреждения, в том числе стимулирующих надбавок и доплат, порядка и размеров премирования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По необходимости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3. Заключение дополнительных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соглашений к трудовому договору с педагогическими работниками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август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Организа-ционное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Обеспечение координации деятельности субъектов образовательного процесса, организационных структур учреждения по подготовке и введению ФГОС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Разработка модели организации образовательного процесса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3. Разработка и реализация моделей взаимодействия учреждения общего образования и дополнительного образования детей, обеспечивающих организацию внеурочной деятельности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Август-сентябрь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4. Разработка и реализация 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5. Привлечение органов государственно-общественного управления образовательным учреждением к проектированию основной образовательной программы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. Кадровое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Анализ кадрового обеспечения введения и реализации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Март-август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2.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Создание (корректировка) плана-графика повышения квалификации педагогических и руководящих работников образовательного учреждения в связи с введением ФГОС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Апрель-май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3. Разработка (корректировка) плана научно-методической работы (</w:t>
            </w:r>
            <w:proofErr w:type="spellStart"/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внутришкольного</w:t>
            </w:r>
            <w:proofErr w:type="spellEnd"/>
            <w:r w:rsidRPr="009E0621">
              <w:rPr>
                <w:rFonts w:ascii="Times New Roman" w:eastAsia="Calibri" w:hAnsi="Times New Roman"/>
                <w:sz w:val="28"/>
                <w:szCs w:val="28"/>
              </w:rPr>
              <w:t xml:space="preserve"> повышения квалификации) с ориентацией на проблемы введения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Апрель-май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Информаци-онное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 xml:space="preserve"> обеспечение введения 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1. Размещение на сайте ОУ информационных материалов о введении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Широкое информирование родительской общественности о подготовке к введению и порядке перехода на новые стандарты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Организация изучения общественного мнения по вопросам введения новых стандартов и внесения дополнений в содержание основной образовательной программы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4.</w:t>
            </w:r>
            <w:r w:rsidRPr="009E062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Реализация деятельности сетевого комплекса информационного взаимодействия по вопросам введения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учебный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Обеспечение публичной отчётности ОУ о ходе и результатах введения ФГОС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Август-сентябрь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6. Разработка рекомендаций  для педагогических работников: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— по организации внеурочной деятельности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по организации текущей и итоговой оценки достижения планируемых результатов;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по использованию ресурсов времени для организации домашней работы обучающихся;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— по перечня и рекомендаций по использованию интерактивных технологий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Март-август</w:t>
            </w:r>
          </w:p>
        </w:tc>
      </w:tr>
      <w:tr w:rsidR="009E0621" w:rsidRPr="009E0621" w:rsidTr="0000432A">
        <w:tc>
          <w:tcPr>
            <w:tcW w:w="2093" w:type="dxa"/>
            <w:vMerge w:val="restart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9E0621">
              <w:rPr>
                <w:rFonts w:ascii="Times New Roman" w:hAnsi="Times New Roman"/>
                <w:sz w:val="28"/>
                <w:szCs w:val="28"/>
              </w:rPr>
              <w:t>Материаль</w:t>
            </w:r>
            <w:proofErr w:type="spellEnd"/>
            <w:r w:rsidRPr="009E0621">
              <w:rPr>
                <w:rFonts w:ascii="Times New Roman" w:hAnsi="Times New Roman"/>
                <w:sz w:val="28"/>
                <w:szCs w:val="28"/>
              </w:rPr>
              <w:t>-но-техническое обеспечение введения</w:t>
            </w:r>
          </w:p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ФГОС</w:t>
            </w: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1. Анализ материально-технического обеспечения введения и реализации ФГОС основного общего образования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ноябрь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2. Обеспечение соответствия материально-технической базы ОУ требованиям ФГОС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3. Обеспечение соответствия санитарно-гигиенических условий требованиям ФГОС: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4. Обеспечение соответствия условий реализации ООП противопожарным нормам, нормам охраны труда работников образовательного учреждения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5. Обеспечение соответствия информационно-образовательной среды требованиям ФГОС: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 xml:space="preserve">6. Обеспечение укомплектованности библиотечно-информационного центра </w:t>
            </w:r>
            <w:r w:rsidRPr="009E0621">
              <w:rPr>
                <w:rFonts w:ascii="Times New Roman" w:hAnsi="Times New Roman"/>
                <w:sz w:val="28"/>
                <w:szCs w:val="28"/>
              </w:rPr>
              <w:lastRenderedPageBreak/>
              <w:t>печатными и электронными образовательными ресурсами: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Май-август</w:t>
            </w:r>
          </w:p>
        </w:tc>
      </w:tr>
      <w:tr w:rsidR="009E0621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7.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Наличие доступа ОУ к электронным образовательным ресурсам (ЭОР), размещённым в федеральных и региональных базах данных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  <w:tr w:rsidR="004A0C14" w:rsidRPr="009E0621" w:rsidTr="0000432A">
        <w:tc>
          <w:tcPr>
            <w:tcW w:w="2093" w:type="dxa"/>
            <w:vMerge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9E0621">
              <w:rPr>
                <w:rFonts w:ascii="Times New Roman" w:hAnsi="Times New Roman"/>
                <w:sz w:val="28"/>
                <w:szCs w:val="28"/>
              </w:rPr>
              <w:t>8.</w:t>
            </w:r>
            <w:r w:rsidRPr="009E0621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E0621">
              <w:rPr>
                <w:rFonts w:ascii="Times New Roman" w:hAnsi="Times New Roman"/>
                <w:sz w:val="28"/>
                <w:szCs w:val="28"/>
              </w:rPr>
              <w:t>Обеспечение контролируемого доступа участников образовательного процесса к информационным образовательным ресурсам в сети Интернет</w:t>
            </w:r>
          </w:p>
        </w:tc>
        <w:tc>
          <w:tcPr>
            <w:tcW w:w="2091" w:type="dxa"/>
          </w:tcPr>
          <w:p w:rsidR="0000432A" w:rsidRPr="009E0621" w:rsidRDefault="0000432A" w:rsidP="0000432A">
            <w:pPr>
              <w:spacing w:after="0" w:line="36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9E0621">
              <w:rPr>
                <w:rFonts w:ascii="Times New Roman" w:eastAsia="Calibri" w:hAnsi="Times New Roman"/>
                <w:sz w:val="28"/>
                <w:szCs w:val="28"/>
              </w:rPr>
              <w:t>Весь год</w:t>
            </w:r>
          </w:p>
        </w:tc>
      </w:tr>
    </w:tbl>
    <w:p w:rsidR="00A069A9" w:rsidRPr="009E0621" w:rsidRDefault="00A069A9" w:rsidP="000043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A069A9" w:rsidRPr="009E0621" w:rsidSect="0022758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clip_image001"/>
      </v:shape>
    </w:pict>
  </w:numPicBullet>
  <w:numPicBullet w:numPicBulletId="1">
    <w:pict>
      <v:shape id="_x0000_i1031" type="#_x0000_t75" style="width:11.25pt;height:11.25pt" o:bullet="t">
        <v:imagedata r:id="rId2" o:title="mso4DFB"/>
      </v:shape>
    </w:pict>
  </w:numPicBullet>
  <w:abstractNum w:abstractNumId="0">
    <w:nsid w:val="05B357FE"/>
    <w:multiLevelType w:val="hybridMultilevel"/>
    <w:tmpl w:val="EAAEB2D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094171"/>
    <w:multiLevelType w:val="multilevel"/>
    <w:tmpl w:val="37284AA2"/>
    <w:lvl w:ilvl="0">
      <w:start w:val="1"/>
      <w:numFmt w:val="decimal"/>
      <w:lvlText w:val="%1."/>
      <w:lvlJc w:val="left"/>
      <w:pPr>
        <w:ind w:left="71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2" w:hanging="720"/>
      </w:pPr>
    </w:lvl>
    <w:lvl w:ilvl="2">
      <w:start w:val="1"/>
      <w:numFmt w:val="decimal"/>
      <w:isLgl/>
      <w:lvlText w:val="%1.%2.%3."/>
      <w:lvlJc w:val="left"/>
      <w:pPr>
        <w:ind w:left="1072" w:hanging="720"/>
      </w:pPr>
    </w:lvl>
    <w:lvl w:ilvl="3">
      <w:start w:val="1"/>
      <w:numFmt w:val="decimal"/>
      <w:isLgl/>
      <w:lvlText w:val="%1.%2.%3.%4."/>
      <w:lvlJc w:val="left"/>
      <w:pPr>
        <w:ind w:left="1432" w:hanging="1080"/>
      </w:pPr>
    </w:lvl>
    <w:lvl w:ilvl="4">
      <w:start w:val="1"/>
      <w:numFmt w:val="decimal"/>
      <w:isLgl/>
      <w:lvlText w:val="%1.%2.%3.%4.%5."/>
      <w:lvlJc w:val="left"/>
      <w:pPr>
        <w:ind w:left="1432" w:hanging="1080"/>
      </w:pPr>
    </w:lvl>
    <w:lvl w:ilvl="5">
      <w:start w:val="1"/>
      <w:numFmt w:val="decimal"/>
      <w:isLgl/>
      <w:lvlText w:val="%1.%2.%3.%4.%5.%6."/>
      <w:lvlJc w:val="left"/>
      <w:pPr>
        <w:ind w:left="1792" w:hanging="1440"/>
      </w:pPr>
    </w:lvl>
    <w:lvl w:ilvl="6">
      <w:start w:val="1"/>
      <w:numFmt w:val="decimal"/>
      <w:isLgl/>
      <w:lvlText w:val="%1.%2.%3.%4.%5.%6.%7."/>
      <w:lvlJc w:val="left"/>
      <w:pPr>
        <w:ind w:left="2152" w:hanging="1800"/>
      </w:pPr>
    </w:lvl>
    <w:lvl w:ilvl="7">
      <w:start w:val="1"/>
      <w:numFmt w:val="decimal"/>
      <w:isLgl/>
      <w:lvlText w:val="%1.%2.%3.%4.%5.%6.%7.%8."/>
      <w:lvlJc w:val="left"/>
      <w:pPr>
        <w:ind w:left="2152" w:hanging="1800"/>
      </w:pPr>
    </w:lvl>
    <w:lvl w:ilvl="8">
      <w:start w:val="1"/>
      <w:numFmt w:val="decimal"/>
      <w:isLgl/>
      <w:lvlText w:val="%1.%2.%3.%4.%5.%6.%7.%8.%9."/>
      <w:lvlJc w:val="left"/>
      <w:pPr>
        <w:ind w:left="2512" w:hanging="2160"/>
      </w:pPr>
    </w:lvl>
  </w:abstractNum>
  <w:abstractNum w:abstractNumId="2">
    <w:nsid w:val="118256A5"/>
    <w:multiLevelType w:val="hybridMultilevel"/>
    <w:tmpl w:val="EABE1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D95579"/>
    <w:multiLevelType w:val="hybridMultilevel"/>
    <w:tmpl w:val="78EC6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E5ACE"/>
    <w:multiLevelType w:val="hybridMultilevel"/>
    <w:tmpl w:val="AF5AB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349B3"/>
    <w:multiLevelType w:val="hybridMultilevel"/>
    <w:tmpl w:val="42BC782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D58E9"/>
    <w:multiLevelType w:val="hybridMultilevel"/>
    <w:tmpl w:val="7D42C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C1FD7"/>
    <w:multiLevelType w:val="hybridMultilevel"/>
    <w:tmpl w:val="807C9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4786D"/>
    <w:multiLevelType w:val="hybridMultilevel"/>
    <w:tmpl w:val="6A942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ABC1982"/>
    <w:multiLevelType w:val="hybridMultilevel"/>
    <w:tmpl w:val="775A2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4818BF"/>
    <w:multiLevelType w:val="hybridMultilevel"/>
    <w:tmpl w:val="FBF44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B50F3"/>
    <w:multiLevelType w:val="hybridMultilevel"/>
    <w:tmpl w:val="AA46BE08"/>
    <w:lvl w:ilvl="0" w:tplc="EE88678A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2">
    <w:nsid w:val="2F865F94"/>
    <w:multiLevelType w:val="hybridMultilevel"/>
    <w:tmpl w:val="DB9805FC"/>
    <w:lvl w:ilvl="0" w:tplc="D42E872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F938CF"/>
    <w:multiLevelType w:val="hybridMultilevel"/>
    <w:tmpl w:val="39665CAE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34CA67D8"/>
    <w:multiLevelType w:val="hybridMultilevel"/>
    <w:tmpl w:val="0A1A00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5A5A5E"/>
    <w:multiLevelType w:val="hybridMultilevel"/>
    <w:tmpl w:val="3CE22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6D38CE"/>
    <w:multiLevelType w:val="hybridMultilevel"/>
    <w:tmpl w:val="CE041920"/>
    <w:lvl w:ilvl="0" w:tplc="041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162534"/>
    <w:multiLevelType w:val="hybridMultilevel"/>
    <w:tmpl w:val="41F25414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3A286273"/>
    <w:multiLevelType w:val="hybridMultilevel"/>
    <w:tmpl w:val="2374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E112F"/>
    <w:multiLevelType w:val="hybridMultilevel"/>
    <w:tmpl w:val="38545588"/>
    <w:lvl w:ilvl="0" w:tplc="B6F8F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9A2778"/>
    <w:multiLevelType w:val="hybridMultilevel"/>
    <w:tmpl w:val="C52EF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B422C0"/>
    <w:multiLevelType w:val="hybridMultilevel"/>
    <w:tmpl w:val="94EE01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835D70"/>
    <w:multiLevelType w:val="hybridMultilevel"/>
    <w:tmpl w:val="BD98245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B54E4F"/>
    <w:multiLevelType w:val="hybridMultilevel"/>
    <w:tmpl w:val="D20811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A130B"/>
    <w:multiLevelType w:val="multilevel"/>
    <w:tmpl w:val="601C7DE6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25">
    <w:nsid w:val="57300F6C"/>
    <w:multiLevelType w:val="hybridMultilevel"/>
    <w:tmpl w:val="BC1E60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D01F67"/>
    <w:multiLevelType w:val="hybridMultilevel"/>
    <w:tmpl w:val="C0BA2948"/>
    <w:lvl w:ilvl="0" w:tplc="4CEC6142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7">
    <w:nsid w:val="59376DCF"/>
    <w:multiLevelType w:val="hybridMultilevel"/>
    <w:tmpl w:val="C95A0154"/>
    <w:lvl w:ilvl="0" w:tplc="72742EAC">
      <w:start w:val="1"/>
      <w:numFmt w:val="decimal"/>
      <w:lvlText w:val="%1)"/>
      <w:lvlJc w:val="left"/>
      <w:pPr>
        <w:tabs>
          <w:tab w:val="num" w:pos="1500"/>
        </w:tabs>
        <w:ind w:left="1500" w:hanging="78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ADD1C1E"/>
    <w:multiLevelType w:val="hybridMultilevel"/>
    <w:tmpl w:val="E730B88A"/>
    <w:lvl w:ilvl="0" w:tplc="048252D6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47BB0"/>
    <w:multiLevelType w:val="hybridMultilevel"/>
    <w:tmpl w:val="D3C4A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A657E0"/>
    <w:multiLevelType w:val="hybridMultilevel"/>
    <w:tmpl w:val="0EF420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F91A14"/>
    <w:multiLevelType w:val="hybridMultilevel"/>
    <w:tmpl w:val="192AA3E6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68537DD"/>
    <w:multiLevelType w:val="hybridMultilevel"/>
    <w:tmpl w:val="B5B8F92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531DB7"/>
    <w:multiLevelType w:val="hybridMultilevel"/>
    <w:tmpl w:val="6D68AD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B80CC7"/>
    <w:multiLevelType w:val="hybridMultilevel"/>
    <w:tmpl w:val="B426AF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8A76D9"/>
    <w:multiLevelType w:val="multilevel"/>
    <w:tmpl w:val="5716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6">
    <w:nsid w:val="71296FF9"/>
    <w:multiLevelType w:val="hybridMultilevel"/>
    <w:tmpl w:val="FC18E16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AB7D05"/>
    <w:multiLevelType w:val="hybridMultilevel"/>
    <w:tmpl w:val="0D561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5512F8"/>
    <w:multiLevelType w:val="hybridMultilevel"/>
    <w:tmpl w:val="61D2214A"/>
    <w:lvl w:ilvl="0" w:tplc="72742EAC">
      <w:start w:val="1"/>
      <w:numFmt w:val="decimal"/>
      <w:lvlText w:val="%1)"/>
      <w:lvlJc w:val="left"/>
      <w:pPr>
        <w:tabs>
          <w:tab w:val="num" w:pos="1500"/>
        </w:tabs>
        <w:ind w:left="1500" w:hanging="780"/>
      </w:pPr>
      <w:rPr>
        <w:b w:val="0"/>
        <w:sz w:val="24"/>
        <w:szCs w:val="24"/>
      </w:rPr>
    </w:lvl>
    <w:lvl w:ilvl="1" w:tplc="93187ED0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39">
    <w:nsid w:val="7C994467"/>
    <w:multiLevelType w:val="hybridMultilevel"/>
    <w:tmpl w:val="ED5430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BF1087"/>
    <w:multiLevelType w:val="hybridMultilevel"/>
    <w:tmpl w:val="4D3EA0FC"/>
    <w:lvl w:ilvl="0" w:tplc="77E613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7A7676"/>
    <w:multiLevelType w:val="hybridMultilevel"/>
    <w:tmpl w:val="9F2AA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19"/>
  </w:num>
  <w:num w:numId="4">
    <w:abstractNumId w:val="10"/>
  </w:num>
  <w:num w:numId="5">
    <w:abstractNumId w:val="15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8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3"/>
  </w:num>
  <w:num w:numId="18">
    <w:abstractNumId w:val="29"/>
  </w:num>
  <w:num w:numId="19">
    <w:abstractNumId w:val="20"/>
  </w:num>
  <w:num w:numId="20">
    <w:abstractNumId w:val="9"/>
  </w:num>
  <w:num w:numId="21">
    <w:abstractNumId w:val="18"/>
  </w:num>
  <w:num w:numId="22">
    <w:abstractNumId w:val="33"/>
  </w:num>
  <w:num w:numId="23">
    <w:abstractNumId w:val="36"/>
  </w:num>
  <w:num w:numId="24">
    <w:abstractNumId w:val="22"/>
  </w:num>
  <w:num w:numId="25">
    <w:abstractNumId w:val="32"/>
  </w:num>
  <w:num w:numId="26">
    <w:abstractNumId w:val="14"/>
  </w:num>
  <w:num w:numId="27">
    <w:abstractNumId w:val="39"/>
  </w:num>
  <w:num w:numId="28">
    <w:abstractNumId w:val="30"/>
  </w:num>
  <w:num w:numId="29">
    <w:abstractNumId w:val="34"/>
  </w:num>
  <w:num w:numId="30">
    <w:abstractNumId w:val="23"/>
  </w:num>
  <w:num w:numId="31">
    <w:abstractNumId w:val="5"/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7"/>
  </w:num>
  <w:num w:numId="35">
    <w:abstractNumId w:val="2"/>
  </w:num>
  <w:num w:numId="36">
    <w:abstractNumId w:val="7"/>
  </w:num>
  <w:num w:numId="37">
    <w:abstractNumId w:val="6"/>
  </w:num>
  <w:num w:numId="38">
    <w:abstractNumId w:val="31"/>
  </w:num>
  <w:num w:numId="39">
    <w:abstractNumId w:val="16"/>
  </w:num>
  <w:num w:numId="40">
    <w:abstractNumId w:val="21"/>
  </w:num>
  <w:num w:numId="41">
    <w:abstractNumId w:val="12"/>
  </w:num>
  <w:num w:numId="42">
    <w:abstractNumId w:val="4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9A9"/>
    <w:rsid w:val="0000432A"/>
    <w:rsid w:val="00004D9E"/>
    <w:rsid w:val="0003187D"/>
    <w:rsid w:val="00050708"/>
    <w:rsid w:val="0006271F"/>
    <w:rsid w:val="000708A1"/>
    <w:rsid w:val="00095F71"/>
    <w:rsid w:val="000A11FF"/>
    <w:rsid w:val="000B1905"/>
    <w:rsid w:val="000E0576"/>
    <w:rsid w:val="000F3AB7"/>
    <w:rsid w:val="000F56FD"/>
    <w:rsid w:val="00102581"/>
    <w:rsid w:val="0010364A"/>
    <w:rsid w:val="00106FCB"/>
    <w:rsid w:val="00107E17"/>
    <w:rsid w:val="00116A92"/>
    <w:rsid w:val="00150C76"/>
    <w:rsid w:val="00155768"/>
    <w:rsid w:val="00156366"/>
    <w:rsid w:val="00185E33"/>
    <w:rsid w:val="001966F4"/>
    <w:rsid w:val="001A643B"/>
    <w:rsid w:val="001B2D3A"/>
    <w:rsid w:val="001D1ECD"/>
    <w:rsid w:val="00212E22"/>
    <w:rsid w:val="002177B6"/>
    <w:rsid w:val="00227580"/>
    <w:rsid w:val="0023325E"/>
    <w:rsid w:val="002366CA"/>
    <w:rsid w:val="00245337"/>
    <w:rsid w:val="00247D6D"/>
    <w:rsid w:val="00262C77"/>
    <w:rsid w:val="00273F66"/>
    <w:rsid w:val="00291CB4"/>
    <w:rsid w:val="002936D9"/>
    <w:rsid w:val="002B04F1"/>
    <w:rsid w:val="002E3AAF"/>
    <w:rsid w:val="00317E5B"/>
    <w:rsid w:val="0032570A"/>
    <w:rsid w:val="00360E39"/>
    <w:rsid w:val="003C0E39"/>
    <w:rsid w:val="003C7641"/>
    <w:rsid w:val="003D0718"/>
    <w:rsid w:val="003F3A09"/>
    <w:rsid w:val="003F3C57"/>
    <w:rsid w:val="003F534E"/>
    <w:rsid w:val="004102C8"/>
    <w:rsid w:val="00414999"/>
    <w:rsid w:val="004579D8"/>
    <w:rsid w:val="004A0156"/>
    <w:rsid w:val="004A0C14"/>
    <w:rsid w:val="004A331D"/>
    <w:rsid w:val="004A50DF"/>
    <w:rsid w:val="004B1CBD"/>
    <w:rsid w:val="004B5508"/>
    <w:rsid w:val="004D00E5"/>
    <w:rsid w:val="004F6FED"/>
    <w:rsid w:val="005016A2"/>
    <w:rsid w:val="0050172E"/>
    <w:rsid w:val="00505082"/>
    <w:rsid w:val="005148FF"/>
    <w:rsid w:val="00523AF1"/>
    <w:rsid w:val="0053735D"/>
    <w:rsid w:val="00583A81"/>
    <w:rsid w:val="00593922"/>
    <w:rsid w:val="00593E8C"/>
    <w:rsid w:val="0059715D"/>
    <w:rsid w:val="005A485F"/>
    <w:rsid w:val="005C1112"/>
    <w:rsid w:val="005C7203"/>
    <w:rsid w:val="005E5975"/>
    <w:rsid w:val="0060525A"/>
    <w:rsid w:val="006108C0"/>
    <w:rsid w:val="00634384"/>
    <w:rsid w:val="00643AF6"/>
    <w:rsid w:val="00690619"/>
    <w:rsid w:val="00697ABF"/>
    <w:rsid w:val="006B0E11"/>
    <w:rsid w:val="006D3D48"/>
    <w:rsid w:val="007028D7"/>
    <w:rsid w:val="007168B3"/>
    <w:rsid w:val="00757AF7"/>
    <w:rsid w:val="00772531"/>
    <w:rsid w:val="00775784"/>
    <w:rsid w:val="00793E6C"/>
    <w:rsid w:val="00794BD1"/>
    <w:rsid w:val="007958AD"/>
    <w:rsid w:val="007B208A"/>
    <w:rsid w:val="007B26D5"/>
    <w:rsid w:val="007B308C"/>
    <w:rsid w:val="007C6289"/>
    <w:rsid w:val="008145F5"/>
    <w:rsid w:val="00853610"/>
    <w:rsid w:val="008676A3"/>
    <w:rsid w:val="008709C8"/>
    <w:rsid w:val="008B249F"/>
    <w:rsid w:val="009042FC"/>
    <w:rsid w:val="00920607"/>
    <w:rsid w:val="00943E94"/>
    <w:rsid w:val="00944F10"/>
    <w:rsid w:val="00956345"/>
    <w:rsid w:val="00966779"/>
    <w:rsid w:val="00995F22"/>
    <w:rsid w:val="009C36C6"/>
    <w:rsid w:val="009D0202"/>
    <w:rsid w:val="009E0621"/>
    <w:rsid w:val="009F5C1A"/>
    <w:rsid w:val="00A069A9"/>
    <w:rsid w:val="00A177A2"/>
    <w:rsid w:val="00A30BAB"/>
    <w:rsid w:val="00A57778"/>
    <w:rsid w:val="00A86D0F"/>
    <w:rsid w:val="00A9246E"/>
    <w:rsid w:val="00AA71BD"/>
    <w:rsid w:val="00AC2B87"/>
    <w:rsid w:val="00AD2FB9"/>
    <w:rsid w:val="00AD5A10"/>
    <w:rsid w:val="00AF27ED"/>
    <w:rsid w:val="00B0052A"/>
    <w:rsid w:val="00B1231D"/>
    <w:rsid w:val="00B23048"/>
    <w:rsid w:val="00B47FBD"/>
    <w:rsid w:val="00B523A9"/>
    <w:rsid w:val="00B57579"/>
    <w:rsid w:val="00BA2B1F"/>
    <w:rsid w:val="00BA5A91"/>
    <w:rsid w:val="00BE0B38"/>
    <w:rsid w:val="00C2034C"/>
    <w:rsid w:val="00C22154"/>
    <w:rsid w:val="00C32C1A"/>
    <w:rsid w:val="00C4150F"/>
    <w:rsid w:val="00C75930"/>
    <w:rsid w:val="00C91453"/>
    <w:rsid w:val="00D20043"/>
    <w:rsid w:val="00D40B5E"/>
    <w:rsid w:val="00D73356"/>
    <w:rsid w:val="00D8617A"/>
    <w:rsid w:val="00DA594A"/>
    <w:rsid w:val="00DA5BF7"/>
    <w:rsid w:val="00DA7455"/>
    <w:rsid w:val="00DB190B"/>
    <w:rsid w:val="00DB48CD"/>
    <w:rsid w:val="00DD7B18"/>
    <w:rsid w:val="00E2462A"/>
    <w:rsid w:val="00E518E8"/>
    <w:rsid w:val="00E53224"/>
    <w:rsid w:val="00E77B74"/>
    <w:rsid w:val="00F26B12"/>
    <w:rsid w:val="00F42286"/>
    <w:rsid w:val="00F64ABC"/>
    <w:rsid w:val="00F81BAA"/>
    <w:rsid w:val="00FA26E5"/>
    <w:rsid w:val="00FD2ABF"/>
    <w:rsid w:val="00FD7F9C"/>
    <w:rsid w:val="00F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A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69A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069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A069A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69A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A069A9"/>
    <w:pPr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A069A9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A069A9"/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A069A9"/>
    <w:pPr>
      <w:spacing w:after="0" w:line="240" w:lineRule="auto"/>
      <w:ind w:firstLine="284"/>
    </w:pPr>
    <w:rPr>
      <w:rFonts w:ascii="Times New Roman" w:hAnsi="Times New Roman"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A069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9A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A069A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A069A9"/>
    <w:pPr>
      <w:ind w:left="720"/>
      <w:contextualSpacing/>
    </w:pPr>
  </w:style>
  <w:style w:type="paragraph" w:customStyle="1" w:styleId="msolistparagraphcxspmiddle">
    <w:name w:val="msolistparagraphcxspmiddle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page number"/>
    <w:semiHidden/>
    <w:unhideWhenUsed/>
    <w:rsid w:val="00A069A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069A9"/>
  </w:style>
  <w:style w:type="table" w:styleId="af4">
    <w:name w:val="Table Grid"/>
    <w:basedOn w:val="a1"/>
    <w:uiPriority w:val="59"/>
    <w:rsid w:val="00A0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A9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069A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069A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nhideWhenUsed/>
    <w:rsid w:val="00A069A9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69A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069A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06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caption"/>
    <w:basedOn w:val="a"/>
    <w:next w:val="a"/>
    <w:uiPriority w:val="99"/>
    <w:semiHidden/>
    <w:unhideWhenUsed/>
    <w:qFormat/>
    <w:rsid w:val="00A069A9"/>
    <w:pPr>
      <w:spacing w:before="120" w:after="120" w:line="240" w:lineRule="auto"/>
    </w:pPr>
    <w:rPr>
      <w:rFonts w:ascii="Times New Roman" w:hAnsi="Times New Roman"/>
      <w:b/>
      <w:bCs/>
      <w:sz w:val="20"/>
      <w:szCs w:val="20"/>
    </w:rPr>
  </w:style>
  <w:style w:type="paragraph" w:styleId="ab">
    <w:name w:val="Body Text"/>
    <w:basedOn w:val="a"/>
    <w:link w:val="ac"/>
    <w:uiPriority w:val="99"/>
    <w:semiHidden/>
    <w:unhideWhenUsed/>
    <w:rsid w:val="00A069A9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c">
    <w:name w:val="Основной текст Знак"/>
    <w:basedOn w:val="a0"/>
    <w:link w:val="ab"/>
    <w:uiPriority w:val="99"/>
    <w:semiHidden/>
    <w:rsid w:val="00A069A9"/>
    <w:rPr>
      <w:rFonts w:ascii="Times New Roman" w:eastAsia="Times New Roman" w:hAnsi="Times New Roman" w:cs="Times New Roman"/>
      <w:sz w:val="24"/>
      <w:lang w:eastAsia="ru-RU"/>
    </w:rPr>
  </w:style>
  <w:style w:type="paragraph" w:styleId="ad">
    <w:name w:val="Body Text Indent"/>
    <w:basedOn w:val="a"/>
    <w:link w:val="ae"/>
    <w:uiPriority w:val="99"/>
    <w:unhideWhenUsed/>
    <w:rsid w:val="00A069A9"/>
    <w:pPr>
      <w:spacing w:after="0" w:line="240" w:lineRule="auto"/>
      <w:ind w:firstLine="284"/>
    </w:pPr>
    <w:rPr>
      <w:rFonts w:ascii="Times New Roman" w:hAnsi="Times New Roman"/>
      <w:sz w:val="32"/>
      <w:szCs w:val="20"/>
    </w:rPr>
  </w:style>
  <w:style w:type="character" w:customStyle="1" w:styleId="ae">
    <w:name w:val="Основной текст с отступом Знак"/>
    <w:basedOn w:val="a0"/>
    <w:link w:val="ad"/>
    <w:uiPriority w:val="99"/>
    <w:rsid w:val="00A069A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9A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uiPriority w:val="1"/>
    <w:qFormat/>
    <w:rsid w:val="00A069A9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A069A9"/>
    <w:pPr>
      <w:ind w:left="720"/>
      <w:contextualSpacing/>
    </w:pPr>
  </w:style>
  <w:style w:type="paragraph" w:customStyle="1" w:styleId="msolistparagraphcxspmiddle">
    <w:name w:val="msolistparagraphcxspmiddle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">
    <w:name w:val="msolistparagraphcxsplast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a"/>
    <w:uiPriority w:val="99"/>
    <w:rsid w:val="00A069A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3">
    <w:name w:val="page number"/>
    <w:semiHidden/>
    <w:unhideWhenUsed/>
    <w:rsid w:val="00A069A9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A069A9"/>
  </w:style>
  <w:style w:type="table" w:styleId="af4">
    <w:name w:val="Table Grid"/>
    <w:basedOn w:val="a1"/>
    <w:uiPriority w:val="59"/>
    <w:rsid w:val="00A06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3-torzhok.nubex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ool3_2007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</Pages>
  <Words>8646</Words>
  <Characters>49287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Alena</cp:lastModifiedBy>
  <cp:revision>18</cp:revision>
  <cp:lastPrinted>2026-01-29T09:38:00Z</cp:lastPrinted>
  <dcterms:created xsi:type="dcterms:W3CDTF">2024-09-21T11:53:00Z</dcterms:created>
  <dcterms:modified xsi:type="dcterms:W3CDTF">2026-01-29T12:00:00Z</dcterms:modified>
</cp:coreProperties>
</file>