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07" w:rsidRPr="00851807" w:rsidRDefault="00851807" w:rsidP="00851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8518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Муниципальное бюджетное общеобразовательное учреждение</w:t>
      </w:r>
    </w:p>
    <w:p w:rsidR="00851807" w:rsidRPr="00851807" w:rsidRDefault="00851807" w:rsidP="00851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8518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«Средняя общеобразовательная школа № 3»</w:t>
      </w:r>
    </w:p>
    <w:p w:rsidR="00851807" w:rsidRPr="00851807" w:rsidRDefault="00851807" w:rsidP="008518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proofErr w:type="spellStart"/>
      <w:r w:rsidRPr="008518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</w:t>
      </w:r>
      <w:proofErr w:type="gramStart"/>
      <w:r w:rsidRPr="008518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.Т</w:t>
      </w:r>
      <w:proofErr w:type="gramEnd"/>
      <w:r w:rsidRPr="008518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оржка</w:t>
      </w:r>
      <w:proofErr w:type="spellEnd"/>
      <w:r w:rsidRPr="0085180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Тверской области</w:t>
      </w:r>
    </w:p>
    <w:p w:rsidR="00851807" w:rsidRPr="00851807" w:rsidRDefault="00851807" w:rsidP="0085180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8"/>
        <w:gridCol w:w="4639"/>
      </w:tblGrid>
      <w:tr w:rsidR="00851807" w:rsidRPr="00851807" w:rsidTr="00851807">
        <w:tc>
          <w:tcPr>
            <w:tcW w:w="4648" w:type="dxa"/>
            <w:hideMark/>
          </w:tcPr>
          <w:p w:rsidR="00851807" w:rsidRPr="00851807" w:rsidRDefault="00851807" w:rsidP="00851807">
            <w:pPr>
              <w:shd w:val="clear" w:color="auto" w:fill="FFFFFF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8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Согласовано</w:t>
            </w:r>
          </w:p>
        </w:tc>
        <w:tc>
          <w:tcPr>
            <w:tcW w:w="4639" w:type="dxa"/>
            <w:hideMark/>
          </w:tcPr>
          <w:p w:rsidR="00851807" w:rsidRPr="00851807" w:rsidRDefault="00851807" w:rsidP="008518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80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851807" w:rsidRPr="00851807" w:rsidTr="00851807">
        <w:tc>
          <w:tcPr>
            <w:tcW w:w="4648" w:type="dxa"/>
            <w:hideMark/>
          </w:tcPr>
          <w:p w:rsidR="00851807" w:rsidRPr="00851807" w:rsidRDefault="00851807" w:rsidP="008518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8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Зам. директора по УВР</w:t>
            </w:r>
          </w:p>
        </w:tc>
        <w:tc>
          <w:tcPr>
            <w:tcW w:w="4639" w:type="dxa"/>
            <w:hideMark/>
          </w:tcPr>
          <w:p w:rsidR="00851807" w:rsidRPr="00851807" w:rsidRDefault="00851807" w:rsidP="008518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80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 МБОУ СОШ № 3</w:t>
            </w:r>
          </w:p>
        </w:tc>
      </w:tr>
      <w:tr w:rsidR="00851807" w:rsidRPr="00851807" w:rsidTr="00851807">
        <w:tc>
          <w:tcPr>
            <w:tcW w:w="4648" w:type="dxa"/>
            <w:hideMark/>
          </w:tcPr>
          <w:p w:rsidR="00851807" w:rsidRPr="00851807" w:rsidRDefault="007169ED" w:rsidP="00851807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Касьянова Ю.А.</w:t>
            </w:r>
            <w:bookmarkStart w:id="0" w:name="_GoBack"/>
            <w:bookmarkEnd w:id="0"/>
            <w:r w:rsidR="00851807" w:rsidRPr="008518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./___________/</w:t>
            </w:r>
          </w:p>
          <w:p w:rsidR="00851807" w:rsidRPr="00851807" w:rsidRDefault="00851807" w:rsidP="00851807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518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августа  2023 г.                                                                                                    </w:t>
            </w:r>
          </w:p>
        </w:tc>
        <w:tc>
          <w:tcPr>
            <w:tcW w:w="4639" w:type="dxa"/>
            <w:hideMark/>
          </w:tcPr>
          <w:p w:rsidR="00851807" w:rsidRPr="00851807" w:rsidRDefault="00851807" w:rsidP="008518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518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Клачкова</w:t>
            </w:r>
            <w:proofErr w:type="spellEnd"/>
            <w:r w:rsidRPr="008518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А.Л.</w:t>
            </w:r>
            <w:r w:rsidRPr="00851807">
              <w:rPr>
                <w:rFonts w:ascii="Times New Roman" w:eastAsia="Times New Roman" w:hAnsi="Times New Roman" w:cs="Times New Roman"/>
                <w:sz w:val="28"/>
                <w:szCs w:val="28"/>
              </w:rPr>
              <w:t>/______________/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423"/>
            </w:tblGrid>
            <w:tr w:rsidR="00851807" w:rsidRPr="00851807">
              <w:tc>
                <w:tcPr>
                  <w:tcW w:w="5070" w:type="dxa"/>
                  <w:hideMark/>
                </w:tcPr>
                <w:p w:rsidR="00851807" w:rsidRPr="00851807" w:rsidRDefault="00851807" w:rsidP="00851807">
                  <w:pPr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518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31 августа  2023 г.</w:t>
                  </w:r>
                </w:p>
              </w:tc>
            </w:tr>
          </w:tbl>
          <w:p w:rsidR="00851807" w:rsidRPr="00851807" w:rsidRDefault="00851807" w:rsidP="00851807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851807" w:rsidRPr="00851807" w:rsidTr="00851807">
        <w:tc>
          <w:tcPr>
            <w:tcW w:w="4648" w:type="dxa"/>
          </w:tcPr>
          <w:p w:rsidR="00851807" w:rsidRPr="00851807" w:rsidRDefault="00851807" w:rsidP="00851807">
            <w:pP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639" w:type="dxa"/>
          </w:tcPr>
          <w:p w:rsidR="00851807" w:rsidRPr="00851807" w:rsidRDefault="00851807" w:rsidP="0085180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80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851807" w:rsidRPr="00851807" w:rsidRDefault="00851807" w:rsidP="00851807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sr-Cyrl-CS"/>
        </w:rPr>
      </w:pPr>
      <w:r w:rsidRPr="00851807">
        <w:rPr>
          <w:rFonts w:ascii="Times New Roman" w:eastAsia="Times New Roman" w:hAnsi="Times New Roman" w:cs="Times New Roman"/>
          <w:b/>
          <w:sz w:val="40"/>
          <w:szCs w:val="40"/>
          <w:lang w:eastAsia="sr-Cyrl-CS"/>
        </w:rPr>
        <w:t>Рабочая программа</w:t>
      </w:r>
    </w:p>
    <w:p w:rsidR="00851807" w:rsidRPr="00851807" w:rsidRDefault="00851807" w:rsidP="0085180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sr-Cyrl-CS"/>
        </w:rPr>
      </w:pPr>
      <w:r w:rsidRPr="00851807">
        <w:rPr>
          <w:rFonts w:ascii="Times New Roman" w:eastAsia="Times New Roman" w:hAnsi="Times New Roman" w:cs="Times New Roman"/>
          <w:b/>
          <w:i/>
          <w:sz w:val="36"/>
          <w:szCs w:val="36"/>
          <w:lang w:eastAsia="sr-Cyrl-CS"/>
        </w:rPr>
        <w:t>по алгебре</w:t>
      </w: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val="sr-Cyrl-CS" w:eastAsia="sr-Cyrl-C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sr-Cyrl-CS"/>
        </w:rPr>
      </w:pPr>
      <w:r w:rsidRPr="00851807">
        <w:rPr>
          <w:rFonts w:ascii="Times New Roman" w:eastAsia="Times New Roman" w:hAnsi="Times New Roman" w:cs="Times New Roman"/>
          <w:i/>
          <w:sz w:val="36"/>
          <w:szCs w:val="36"/>
          <w:lang w:eastAsia="sr-Cyrl-CS"/>
        </w:rPr>
        <w:t>9 класс</w:t>
      </w: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r-Cyrl-CS"/>
        </w:rPr>
      </w:pPr>
    </w:p>
    <w:p w:rsidR="00851807" w:rsidRPr="00851807" w:rsidRDefault="00851807" w:rsidP="00851807">
      <w:pPr>
        <w:spacing w:before="240" w:line="240" w:lineRule="auto"/>
        <w:jc w:val="center"/>
        <w:rPr>
          <w:rFonts w:ascii="Times New Roman" w:eastAsia="Calibri" w:hAnsi="Times New Roman" w:cs="Times New Roman"/>
          <w:i/>
          <w:sz w:val="40"/>
          <w:szCs w:val="40"/>
          <w:lang w:val="sr-Cyrl-CS" w:eastAsia="sr-Cyrl-CS"/>
        </w:rPr>
      </w:pPr>
      <w:r w:rsidRPr="00851807">
        <w:rPr>
          <w:rFonts w:ascii="Times New Roman" w:eastAsia="Calibri" w:hAnsi="Times New Roman" w:cs="Times New Roman"/>
          <w:i/>
          <w:sz w:val="40"/>
          <w:szCs w:val="40"/>
          <w:lang w:val="sr-Cyrl-CS" w:eastAsia="sr-Cyrl-CS"/>
        </w:rPr>
        <w:t>(в соответствии с требованиями ФГОС и ООП)</w:t>
      </w: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sr-Cyrl-CS" w:eastAsia="sr-Cyrl-C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</w:p>
    <w:p w:rsidR="00851807" w:rsidRPr="00851807" w:rsidRDefault="00CC708F" w:rsidP="0085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r-Cyrl-C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r-Cyrl-CS"/>
        </w:rPr>
        <w:t>Рассмотрена</w:t>
      </w:r>
      <w:r w:rsidR="00851807" w:rsidRPr="00851807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и одобрена</w:t>
      </w:r>
      <w:r w:rsidR="00851807" w:rsidRPr="0085180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на заседании </w:t>
      </w:r>
      <w:r w:rsidR="00851807" w:rsidRPr="00851807">
        <w:rPr>
          <w:rFonts w:ascii="Times New Roman" w:eastAsia="Times New Roman" w:hAnsi="Times New Roman" w:cs="Times New Roman"/>
          <w:sz w:val="28"/>
          <w:szCs w:val="28"/>
          <w:lang w:eastAsia="sr-Cyrl-CS"/>
        </w:rPr>
        <w:t xml:space="preserve"> методического объединения учителей математики, информатики и физики </w:t>
      </w:r>
    </w:p>
    <w:p w:rsidR="00851807" w:rsidRPr="00851807" w:rsidRDefault="00851807" w:rsidP="0085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851807">
        <w:rPr>
          <w:rFonts w:ascii="Times New Roman" w:eastAsia="Times New Roman" w:hAnsi="Times New Roman" w:cs="Times New Roman"/>
          <w:sz w:val="28"/>
          <w:szCs w:val="28"/>
          <w:lang w:eastAsia="sr-Cyrl-CS"/>
        </w:rPr>
        <w:t>П</w:t>
      </w:r>
      <w:r w:rsidRPr="00851807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ротокол № 1 от «29»  августа  2023 г.</w:t>
      </w:r>
    </w:p>
    <w:p w:rsidR="00851807" w:rsidRPr="00851807" w:rsidRDefault="00851807" w:rsidP="00851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807" w:rsidRPr="00851807" w:rsidRDefault="00851807" w:rsidP="008518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1807" w:rsidRPr="00851807" w:rsidRDefault="00851807" w:rsidP="008518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807">
        <w:rPr>
          <w:rFonts w:ascii="Times New Roman" w:eastAsia="Calibri" w:hAnsi="Times New Roman" w:cs="Times New Roman"/>
          <w:sz w:val="28"/>
          <w:szCs w:val="28"/>
          <w:lang w:eastAsia="en-US"/>
        </w:rPr>
        <w:t>Торжок</w:t>
      </w:r>
    </w:p>
    <w:p w:rsidR="00851807" w:rsidRPr="00851807" w:rsidRDefault="00851807" w:rsidP="00851807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1807">
        <w:rPr>
          <w:rFonts w:ascii="Times New Roman" w:eastAsia="Calibri" w:hAnsi="Times New Roman" w:cs="Times New Roman"/>
          <w:sz w:val="28"/>
          <w:szCs w:val="28"/>
          <w:lang w:eastAsia="en-US"/>
        </w:rPr>
        <w:t>2023-2024</w:t>
      </w:r>
    </w:p>
    <w:p w:rsidR="00A864C5" w:rsidRDefault="00E61B2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Пояснительная записка</w:t>
      </w:r>
    </w:p>
    <w:p w:rsidR="00A864C5" w:rsidRDefault="00E61B23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Структура программы</w:t>
      </w:r>
    </w:p>
    <w:p w:rsidR="006B3965" w:rsidRPr="006B3965" w:rsidRDefault="006B3965" w:rsidP="006B3965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включает четыре раздела:</w:t>
      </w:r>
    </w:p>
    <w:p w:rsidR="00A864C5" w:rsidRDefault="00E61B23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</w:rPr>
        <w:t xml:space="preserve">, в которой конкретизируются общие цели основного общего образования по </w:t>
      </w:r>
      <w:r w:rsidR="00CC708F">
        <w:rPr>
          <w:rFonts w:ascii="Times New Roman" w:eastAsia="Times New Roman" w:hAnsi="Times New Roman" w:cs="Times New Roman"/>
          <w:sz w:val="24"/>
        </w:rPr>
        <w:t>алгебре</w:t>
      </w:r>
      <w:r>
        <w:rPr>
          <w:rFonts w:ascii="Times New Roman" w:eastAsia="Times New Roman" w:hAnsi="Times New Roman" w:cs="Times New Roman"/>
          <w:sz w:val="24"/>
        </w:rPr>
        <w:t xml:space="preserve">, даётся характеристика учебного курса, его место в учебном плане, приводятся личностные,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предметные результаты освоения учебного курса, планируемые результаты изучения учебного курса.</w:t>
      </w:r>
    </w:p>
    <w:p w:rsidR="00A864C5" w:rsidRDefault="00E61B23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курса </w:t>
      </w:r>
      <w:r w:rsidR="006B3965">
        <w:rPr>
          <w:rFonts w:ascii="Times New Roman" w:eastAsia="Times New Roman" w:hAnsi="Times New Roman" w:cs="Times New Roman"/>
          <w:b/>
          <w:sz w:val="24"/>
        </w:rPr>
        <w:t xml:space="preserve">алгебры </w:t>
      </w:r>
      <w:r w:rsidR="006B2224">
        <w:rPr>
          <w:rFonts w:ascii="Times New Roman" w:eastAsia="Times New Roman" w:hAnsi="Times New Roman" w:cs="Times New Roman"/>
          <w:b/>
          <w:sz w:val="24"/>
        </w:rPr>
        <w:t>9</w:t>
      </w:r>
      <w:r w:rsidR="006B3965">
        <w:rPr>
          <w:rFonts w:ascii="Times New Roman" w:eastAsia="Times New Roman" w:hAnsi="Times New Roman" w:cs="Times New Roman"/>
          <w:b/>
          <w:sz w:val="24"/>
        </w:rPr>
        <w:t xml:space="preserve"> класса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864C5" w:rsidRDefault="006B2224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</w:t>
      </w:r>
      <w:r w:rsidR="00E61B23">
        <w:rPr>
          <w:rFonts w:ascii="Times New Roman" w:eastAsia="Times New Roman" w:hAnsi="Times New Roman" w:cs="Times New Roman"/>
          <w:b/>
          <w:sz w:val="24"/>
        </w:rPr>
        <w:t xml:space="preserve">ематическое планирование </w:t>
      </w:r>
      <w:r w:rsidR="00E61B23">
        <w:rPr>
          <w:rFonts w:ascii="Times New Roman" w:eastAsia="Times New Roman" w:hAnsi="Times New Roman" w:cs="Times New Roman"/>
          <w:sz w:val="24"/>
        </w:rPr>
        <w:t>с определением основных видов учебной деятельности учащимися.</w:t>
      </w:r>
    </w:p>
    <w:p w:rsidR="00A864C5" w:rsidRDefault="00E61B23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Учебно-методическое и информационное оснащение образовательного процесса.</w:t>
      </w:r>
    </w:p>
    <w:p w:rsidR="00A864C5" w:rsidRDefault="00E61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 составлена на основании:</w:t>
      </w:r>
    </w:p>
    <w:p w:rsidR="00A864C5" w:rsidRDefault="00E61B2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авторской программы А.Г.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Мерзляка</w:t>
      </w:r>
      <w:proofErr w:type="gramEnd"/>
      <w:r>
        <w:rPr>
          <w:rFonts w:ascii="Times New Roman" w:eastAsia="Times New Roman" w:hAnsi="Times New Roman" w:cs="Times New Roman"/>
          <w:sz w:val="24"/>
        </w:rPr>
        <w:t>, В.Б. Полонского, М.С. Якир, Е.В. Буцко по математике для 5-9 классов общеобразовательных учреждений, которая входит в единый реестр примерных основных образовательных программ;</w:t>
      </w:r>
    </w:p>
    <w:p w:rsidR="00A864C5" w:rsidRDefault="00E61B2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примерные программы по учебным предметам. Математика 5-9 классы: проект</w:t>
      </w:r>
      <w:proofErr w:type="gramStart"/>
      <w:r>
        <w:rPr>
          <w:rFonts w:ascii="Times New Roman" w:eastAsia="Times New Roman" w:hAnsi="Times New Roman" w:cs="Times New Roman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</w:rPr>
        <w:t>М.: Просвещение;</w:t>
      </w:r>
    </w:p>
    <w:p w:rsidR="00A864C5" w:rsidRDefault="00E61B2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фундаментального ядра содержания общего образования;</w:t>
      </w:r>
    </w:p>
    <w:p w:rsidR="00A864C5" w:rsidRDefault="00E61B23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 школы и локальные акты ОУ;</w:t>
      </w:r>
    </w:p>
    <w:p w:rsidR="00A864C5" w:rsidRDefault="00E61B23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план МБОУ  СОШ № 3 города Торжка.</w:t>
      </w:r>
    </w:p>
    <w:p w:rsidR="00A864C5" w:rsidRDefault="00E61B23">
      <w:pPr>
        <w:numPr>
          <w:ilvl w:val="0"/>
          <w:numId w:val="2"/>
        </w:num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Концепции развития математического образования в Российской Федерации от 10 ноября 2016г.</w:t>
      </w:r>
    </w:p>
    <w:p w:rsidR="00A864C5" w:rsidRDefault="00E61B23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программами для начального общего образования по математике. </w:t>
      </w:r>
    </w:p>
    <w:p w:rsidR="00A864C5" w:rsidRDefault="00A864C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A864C5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характеристика программы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по </w:t>
      </w:r>
      <w:r w:rsidR="006B3965">
        <w:rPr>
          <w:rFonts w:ascii="Times New Roman" w:eastAsia="Times New Roman" w:hAnsi="Times New Roman" w:cs="Times New Roman"/>
          <w:sz w:val="24"/>
        </w:rPr>
        <w:t>алгебре</w:t>
      </w:r>
      <w:r>
        <w:rPr>
          <w:rFonts w:ascii="Times New Roman" w:eastAsia="Times New Roman" w:hAnsi="Times New Roman" w:cs="Times New Roman"/>
          <w:sz w:val="24"/>
        </w:rPr>
        <w:t xml:space="preserve">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стандарте основного общего образования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- </w:t>
      </w:r>
      <w:r>
        <w:rPr>
          <w:rFonts w:ascii="Times New Roman" w:eastAsia="Times New Roman" w:hAnsi="Times New Roman" w:cs="Times New Roman"/>
          <w:i/>
          <w:sz w:val="24"/>
        </w:rPr>
        <w:t>умения учиться.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Курс </w:t>
      </w:r>
      <w:r>
        <w:rPr>
          <w:rFonts w:ascii="Times New Roman" w:eastAsia="Times New Roman" w:hAnsi="Times New Roman" w:cs="Times New Roman"/>
          <w:b/>
          <w:sz w:val="24"/>
        </w:rPr>
        <w:t xml:space="preserve">алгебры </w:t>
      </w:r>
      <w:r w:rsidR="00F61D21">
        <w:rPr>
          <w:rFonts w:ascii="Times New Roman" w:eastAsia="Times New Roman" w:hAnsi="Times New Roman" w:cs="Times New Roman"/>
          <w:sz w:val="24"/>
        </w:rPr>
        <w:t>9 класса</w:t>
      </w:r>
      <w:r>
        <w:rPr>
          <w:rFonts w:ascii="Times New Roman" w:eastAsia="Times New Roman" w:hAnsi="Times New Roman" w:cs="Times New Roman"/>
          <w:sz w:val="24"/>
        </w:rPr>
        <w:t xml:space="preserve"> является базовым для математического образования и развития школьников. Алгебраические знания и умения необходимы для изучения геометрии в 7-9 классах, алгебры и начал математического анализа в 10-11 классах, а также для изучения смежных дисциплин.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Практическая значимость школьного курса алгебры </w:t>
      </w:r>
      <w:r w:rsidR="00F61D21">
        <w:rPr>
          <w:rFonts w:ascii="Times New Roman" w:eastAsia="Times New Roman" w:hAnsi="Times New Roman" w:cs="Times New Roman"/>
          <w:sz w:val="24"/>
        </w:rPr>
        <w:t>9 класса</w:t>
      </w:r>
      <w:r>
        <w:rPr>
          <w:rFonts w:ascii="Times New Roman" w:eastAsia="Times New Roman" w:hAnsi="Times New Roman" w:cs="Times New Roman"/>
          <w:sz w:val="24"/>
        </w:rPr>
        <w:t xml:space="preserve"> состоит в том, что предметом её изучения являются количественные отношения и процессы реального мира, </w:t>
      </w:r>
      <w:r>
        <w:rPr>
          <w:rFonts w:ascii="Times New Roman" w:eastAsia="Times New Roman" w:hAnsi="Times New Roman" w:cs="Times New Roman"/>
          <w:sz w:val="24"/>
        </w:rPr>
        <w:lastRenderedPageBreak/>
        <w:t>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Одной из основных целей изучения алгебры является развитие мышления, прежде всего Формирование  абстрактного мышления.  В процессе изучения алгебры формируется логическое и алгоритмическое мышление, а также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включающее в себя индукцию и дедукцию, обобщение и конкретизацию, анализ и синтез, классификацию и систематизацию, абстрагирование и аналогию.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Знакомство с историей развития алгебры как науки формирует у учащихся представление об алгебре как части общечеловеческой культуры.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Значительное внимание в изложении теоретического материала курса уделяется его мотивации, раскрытию сути основных понятий, идей, методов..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установление связей,,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характера, например решения текстовых задач, денежных и процентных расчётов, умение пользоваться количественной информацией, представленной в различной форме, умение читать графики. Осознание общего, существенного является основной базой для решения упражнений. 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</w:t>
      </w:r>
    </w:p>
    <w:p w:rsidR="00A864C5" w:rsidRDefault="00A864C5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Общая хар</w:t>
      </w:r>
      <w:r w:rsidR="00F61D21">
        <w:rPr>
          <w:rFonts w:ascii="Times New Roman" w:eastAsia="Times New Roman" w:hAnsi="Times New Roman" w:cs="Times New Roman"/>
          <w:b/>
          <w:sz w:val="24"/>
        </w:rPr>
        <w:t xml:space="preserve">актеристика курса </w:t>
      </w:r>
      <w:r w:rsidR="006B3965">
        <w:rPr>
          <w:rFonts w:ascii="Times New Roman" w:eastAsia="Times New Roman" w:hAnsi="Times New Roman" w:cs="Times New Roman"/>
          <w:b/>
          <w:sz w:val="24"/>
        </w:rPr>
        <w:t xml:space="preserve">алгебры </w:t>
      </w:r>
      <w:r w:rsidR="00F61D21">
        <w:rPr>
          <w:rFonts w:ascii="Times New Roman" w:eastAsia="Times New Roman" w:hAnsi="Times New Roman" w:cs="Times New Roman"/>
          <w:b/>
          <w:sz w:val="24"/>
        </w:rPr>
        <w:t xml:space="preserve"> в 9 классе</w:t>
      </w:r>
    </w:p>
    <w:p w:rsidR="00A864C5" w:rsidRDefault="00E6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i/>
          <w:sz w:val="24"/>
        </w:rPr>
        <w:t>курса алгебры</w:t>
      </w:r>
      <w:r w:rsidR="00F61D21">
        <w:rPr>
          <w:rFonts w:ascii="Times New Roman" w:eastAsia="Times New Roman" w:hAnsi="Times New Roman" w:cs="Times New Roman"/>
          <w:sz w:val="24"/>
        </w:rPr>
        <w:t xml:space="preserve"> в 9 классе</w:t>
      </w:r>
      <w:r>
        <w:rPr>
          <w:rFonts w:ascii="Times New Roman" w:eastAsia="Times New Roman" w:hAnsi="Times New Roman" w:cs="Times New Roman"/>
          <w:sz w:val="24"/>
        </w:rPr>
        <w:t xml:space="preserve"> представлено  в виде следующих разделов: </w:t>
      </w:r>
      <w:r>
        <w:rPr>
          <w:rFonts w:ascii="Times New Roman" w:eastAsia="Times New Roman" w:hAnsi="Times New Roman" w:cs="Times New Roman"/>
          <w:b/>
          <w:sz w:val="24"/>
        </w:rPr>
        <w:t>«Алгебра», «Числовые множества»,  «Функции», «Элементы прикладной математики», «Алгебра в историческом развитии».</w:t>
      </w:r>
    </w:p>
    <w:p w:rsidR="00A864C5" w:rsidRDefault="00E6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Содержание раздела </w:t>
      </w:r>
      <w:r>
        <w:rPr>
          <w:rFonts w:ascii="Times New Roman" w:eastAsia="Times New Roman" w:hAnsi="Times New Roman" w:cs="Times New Roman"/>
          <w:b/>
          <w:sz w:val="24"/>
        </w:rPr>
        <w:t>«Алгебра</w:t>
      </w:r>
      <w:r>
        <w:rPr>
          <w:rFonts w:ascii="Times New Roman" w:eastAsia="Times New Roman" w:hAnsi="Times New Roman" w:cs="Times New Roman"/>
          <w:sz w:val="24"/>
        </w:rPr>
        <w:t>» формирует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</w:t>
      </w:r>
    </w:p>
    <w:p w:rsidR="00A864C5" w:rsidRDefault="00E6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 данного раздела представлен в аспекте, способствующем формированию у учащихся умения пользоваться алгоритмами.  Существенная роль при этом отводится </w:t>
      </w:r>
      <w:r>
        <w:rPr>
          <w:rFonts w:ascii="Times New Roman" w:eastAsia="Times New Roman" w:hAnsi="Times New Roman" w:cs="Times New Roman"/>
          <w:sz w:val="24"/>
        </w:rPr>
        <w:lastRenderedPageBreak/>
        <w:t>развитию алгоритмического мышления – важной составляющей интеллектуального развития человека.</w:t>
      </w:r>
    </w:p>
    <w:p w:rsidR="00A864C5" w:rsidRDefault="00E61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Содержание раздела </w:t>
      </w:r>
      <w:r>
        <w:rPr>
          <w:rFonts w:ascii="Times New Roman" w:eastAsia="Times New Roman" w:hAnsi="Times New Roman" w:cs="Times New Roman"/>
          <w:b/>
          <w:sz w:val="24"/>
        </w:rPr>
        <w:t>«Числовые множества»</w:t>
      </w:r>
      <w:r>
        <w:rPr>
          <w:rFonts w:ascii="Times New Roman" w:eastAsia="Times New Roman" w:hAnsi="Times New Roman" w:cs="Times New Roman"/>
          <w:sz w:val="24"/>
        </w:rPr>
        <w:t xml:space="preserve">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Цель содержания раздела </w:t>
      </w:r>
      <w:r>
        <w:rPr>
          <w:rFonts w:ascii="Times New Roman" w:eastAsia="Times New Roman" w:hAnsi="Times New Roman" w:cs="Times New Roman"/>
          <w:b/>
          <w:sz w:val="24"/>
        </w:rPr>
        <w:t>« Функции»</w:t>
      </w:r>
      <w:r>
        <w:rPr>
          <w:rFonts w:ascii="Times New Roman" w:eastAsia="Times New Roman" w:hAnsi="Times New Roman" w:cs="Times New Roman"/>
          <w:sz w:val="24"/>
        </w:rPr>
        <w:t>- получение школьниками конкретных знаний о функции как важнейшей математической модели для описания и исследования процессов и явлений окружающего мира. Соответствующий    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:rsidR="00A864C5" w:rsidRDefault="00E61B2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Содержание раздела « Элементы прикладной математики» раскрывает прикладное и практическое значение 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</w:t>
      </w:r>
    </w:p>
    <w:p w:rsidR="00A864C5" w:rsidRPr="00CC708F" w:rsidRDefault="00E61B23" w:rsidP="00CC708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Раздел  </w:t>
      </w:r>
      <w:r>
        <w:rPr>
          <w:rFonts w:ascii="Times New Roman" w:eastAsia="Times New Roman" w:hAnsi="Times New Roman" w:cs="Times New Roman"/>
          <w:b/>
          <w:sz w:val="24"/>
        </w:rPr>
        <w:t>«Алгебра в историческом развитии</w:t>
      </w:r>
      <w:r>
        <w:rPr>
          <w:rFonts w:ascii="Times New Roman" w:eastAsia="Times New Roman" w:hAnsi="Times New Roman" w:cs="Times New Roman"/>
          <w:sz w:val="24"/>
        </w:rPr>
        <w:t>»  предназначен для формирования представлений о математике как части человеческой культуры, для общего развития школьников,  создания культурно-исторической среды обучения.</w:t>
      </w: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и предметные результаты освоения содержания курса</w:t>
      </w:r>
    </w:p>
    <w:p w:rsidR="00A864C5" w:rsidRDefault="00E61B23">
      <w:pPr>
        <w:spacing w:after="120" w:line="240" w:lineRule="auto"/>
        <w:ind w:right="20" w:firstLine="2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A864C5" w:rsidRDefault="00E61B23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личностные:</w:t>
      </w:r>
    </w:p>
    <w:p w:rsidR="00A864C5" w:rsidRDefault="00E61B23">
      <w:pPr>
        <w:numPr>
          <w:ilvl w:val="0"/>
          <w:numId w:val="3"/>
        </w:numPr>
        <w:tabs>
          <w:tab w:val="left" w:pos="60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sz w:val="24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обучающихся к саморазвитию и самообразованию на основе мотивации к обучению и познанию;</w:t>
      </w:r>
    </w:p>
    <w:p w:rsidR="00A864C5" w:rsidRDefault="00E61B23">
      <w:pPr>
        <w:numPr>
          <w:ilvl w:val="0"/>
          <w:numId w:val="3"/>
        </w:numPr>
        <w:tabs>
          <w:tab w:val="left" w:pos="60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A864C5" w:rsidRDefault="00E61B23">
      <w:pPr>
        <w:numPr>
          <w:ilvl w:val="0"/>
          <w:numId w:val="3"/>
        </w:numPr>
        <w:tabs>
          <w:tab w:val="left" w:pos="60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конкретизировать примеры;</w:t>
      </w:r>
    </w:p>
    <w:p w:rsidR="00A864C5" w:rsidRDefault="00E61B23">
      <w:pPr>
        <w:numPr>
          <w:ilvl w:val="0"/>
          <w:numId w:val="3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цивилизации, осознания вклада отечественных учёных в развитие мировой науки, патриотизма, уважения к Отечеству</w:t>
      </w:r>
    </w:p>
    <w:p w:rsidR="00A864C5" w:rsidRDefault="00E61B23">
      <w:pPr>
        <w:numPr>
          <w:ilvl w:val="0"/>
          <w:numId w:val="3"/>
        </w:numPr>
        <w:tabs>
          <w:tab w:val="left" w:pos="59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A864C5" w:rsidRDefault="00E61B23">
      <w:pPr>
        <w:numPr>
          <w:ilvl w:val="0"/>
          <w:numId w:val="3"/>
        </w:numPr>
        <w:tabs>
          <w:tab w:val="left" w:pos="59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креативности мышления, инициативы, находчивости, активности при решении арифметических задач;</w:t>
      </w:r>
    </w:p>
    <w:p w:rsidR="00A864C5" w:rsidRDefault="00E61B23">
      <w:pPr>
        <w:numPr>
          <w:ilvl w:val="0"/>
          <w:numId w:val="3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контролировать процесс и результат учебной математической деятельности;</w:t>
      </w:r>
    </w:p>
    <w:p w:rsidR="00A864C5" w:rsidRDefault="00E61B23">
      <w:pPr>
        <w:numPr>
          <w:ilvl w:val="0"/>
          <w:numId w:val="3"/>
        </w:numPr>
        <w:tabs>
          <w:tab w:val="left" w:pos="615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формирования способности к эмоциональному восприятию математических объектов, задач, решений, рассуждений</w:t>
      </w:r>
    </w:p>
    <w:p w:rsidR="00A864C5" w:rsidRDefault="00E61B23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>:</w:t>
      </w:r>
    </w:p>
    <w:p w:rsidR="00A864C5" w:rsidRDefault="00E61B23">
      <w:pPr>
        <w:numPr>
          <w:ilvl w:val="0"/>
          <w:numId w:val="4"/>
        </w:numPr>
        <w:tabs>
          <w:tab w:val="left" w:pos="615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самостоятельно определять цели своего обучения, ставить и формулировать для себя новые задачи в учёбе, развивать мотивы и        интересы своей познавательной деятельности;</w:t>
      </w:r>
    </w:p>
    <w:p w:rsidR="00A864C5" w:rsidRDefault="00E61B23">
      <w:pPr>
        <w:numPr>
          <w:ilvl w:val="0"/>
          <w:numId w:val="4"/>
        </w:numPr>
        <w:tabs>
          <w:tab w:val="left" w:pos="59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864C5" w:rsidRDefault="00E61B23">
      <w:pPr>
        <w:numPr>
          <w:ilvl w:val="0"/>
          <w:numId w:val="4"/>
        </w:numPr>
        <w:tabs>
          <w:tab w:val="left" w:pos="60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осуществлять контроль по образцу и вносить необходимые коррективы;</w:t>
      </w:r>
    </w:p>
    <w:p w:rsidR="00A864C5" w:rsidRDefault="00E61B23">
      <w:pPr>
        <w:numPr>
          <w:ilvl w:val="0"/>
          <w:numId w:val="4"/>
        </w:numPr>
        <w:tabs>
          <w:tab w:val="left" w:pos="59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A864C5" w:rsidRDefault="00E61B23">
      <w:pPr>
        <w:numPr>
          <w:ilvl w:val="0"/>
          <w:numId w:val="4"/>
        </w:numPr>
        <w:tabs>
          <w:tab w:val="left" w:pos="596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умения устанавливать причинно-следственные связи; строить </w:t>
      </w:r>
      <w:proofErr w:type="gramStart"/>
      <w:r>
        <w:rPr>
          <w:rFonts w:ascii="Times New Roman" w:eastAsia="Times New Roman" w:hAnsi="Times New Roman" w:cs="Times New Roman"/>
          <w:sz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sz w:val="24"/>
        </w:rPr>
        <w:t>, умозаключения (индуктивные, дедуктивные и по аналогии) и выводы;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формирования учебной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общепользовательской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ascii="Times New Roman" w:eastAsia="Times New Roman" w:hAnsi="Times New Roman" w:cs="Times New Roman"/>
          <w:sz w:val="24"/>
        </w:rPr>
        <w:t>ИКТ-компетентностей</w:t>
      </w:r>
      <w:proofErr w:type="gramEnd"/>
      <w:r>
        <w:rPr>
          <w:rFonts w:ascii="Times New Roman" w:eastAsia="Times New Roman" w:hAnsi="Times New Roman" w:cs="Times New Roman"/>
          <w:sz w:val="24"/>
        </w:rPr>
        <w:t>);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первоначального представления об идеях и о методах математики как об универсальном языке науки и техники;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развития способности видеть математическую задачу в других дисциплинах, в окружающей жизни;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выдвигать гипотезы при решении учебных задач и понимания необходимости их проверки;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понимания сущности алгоритмических предписаний и умения действовать в соответствии с предложенным алгоритмом;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 самостоятельно ставить цели, выбирать и создавать алгоритмы для решения учебных математических проблем;</w:t>
      </w:r>
    </w:p>
    <w:p w:rsidR="00A864C5" w:rsidRDefault="00E61B23">
      <w:pPr>
        <w:numPr>
          <w:ilvl w:val="0"/>
          <w:numId w:val="4"/>
        </w:numPr>
        <w:tabs>
          <w:tab w:val="left" w:pos="60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A864C5" w:rsidRDefault="00E61B23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предметные:</w:t>
      </w:r>
    </w:p>
    <w:p w:rsidR="00A864C5" w:rsidRDefault="00E61B23">
      <w:pPr>
        <w:tabs>
          <w:tab w:val="left" w:pos="60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1)осознание значения математики для повседневной жизни человека;</w:t>
      </w:r>
    </w:p>
    <w:p w:rsidR="00A864C5" w:rsidRDefault="00E61B23">
      <w:pPr>
        <w:tabs>
          <w:tab w:val="left" w:pos="60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2)представления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A864C5" w:rsidRDefault="00E61B23">
      <w:pPr>
        <w:spacing w:after="120" w:line="240" w:lineRule="auto"/>
        <w:ind w:right="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A864C5" w:rsidRDefault="00E61B23">
      <w:p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4)владения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  <w:proofErr w:type="gramEnd"/>
    </w:p>
    <w:p w:rsidR="00A864C5" w:rsidRDefault="00E61B23">
      <w:pPr>
        <w:tabs>
          <w:tab w:val="left" w:pos="62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5)практически значимые математические умения и навыки, их применение к решению математических и нематематических задач, предполагающие умения:</w:t>
      </w:r>
    </w:p>
    <w:p w:rsidR="00A864C5" w:rsidRDefault="00E61B23">
      <w:pPr>
        <w:numPr>
          <w:ilvl w:val="0"/>
          <w:numId w:val="5"/>
        </w:numPr>
        <w:tabs>
          <w:tab w:val="left" w:pos="62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вычисления с натуральными числами, обыкновенными и десятичными дробями положительными и отрицательными числами;</w:t>
      </w:r>
    </w:p>
    <w:p w:rsidR="00A864C5" w:rsidRDefault="00E61B23">
      <w:pPr>
        <w:numPr>
          <w:ilvl w:val="0"/>
          <w:numId w:val="5"/>
        </w:numPr>
        <w:tabs>
          <w:tab w:val="left" w:pos="62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решать текстовые задачи арифметическим способом и с помощью уравнений;</w:t>
      </w:r>
    </w:p>
    <w:p w:rsidR="00A864C5" w:rsidRDefault="00E61B23">
      <w:pPr>
        <w:numPr>
          <w:ilvl w:val="0"/>
          <w:numId w:val="5"/>
        </w:numPr>
        <w:tabs>
          <w:tab w:val="left" w:pos="62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изображать фигуры на плоскости;</w:t>
      </w:r>
    </w:p>
    <w:p w:rsidR="00A864C5" w:rsidRDefault="00E61B23">
      <w:pPr>
        <w:numPr>
          <w:ilvl w:val="0"/>
          <w:numId w:val="5"/>
        </w:numPr>
        <w:tabs>
          <w:tab w:val="left" w:pos="621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геометрический «язык» для описания предметов окружающего мира;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измерять длины отрезков, величины углов, вычислять площади и объёмы фигур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распознавать и изображать равные и симметричные фигуры;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буквенную символику для записи общих утверждений, формул, выражений, уравнений;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строить на координатной плоскости точки по заданным координатам, определять координаты точек;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читать и использовать информацию, представленную в виде таблицы, диаграммы (столбчатой или круговой), в графическом виде;</w:t>
      </w:r>
    </w:p>
    <w:p w:rsidR="00A864C5" w:rsidRDefault="00E61B23">
      <w:pPr>
        <w:numPr>
          <w:ilvl w:val="0"/>
          <w:numId w:val="5"/>
        </w:numPr>
        <w:tabs>
          <w:tab w:val="left" w:pos="664"/>
        </w:tabs>
        <w:spacing w:after="0" w:line="240" w:lineRule="auto"/>
        <w:ind w:right="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решать простейшие комбинаторные задачи перебором возможных вариантов.</w:t>
      </w:r>
    </w:p>
    <w:p w:rsidR="00A864C5" w:rsidRDefault="00A864C5">
      <w:p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tabs>
          <w:tab w:val="left" w:pos="664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 курса математики в учебном плане.</w:t>
      </w:r>
    </w:p>
    <w:p w:rsidR="00A864C5" w:rsidRDefault="00A864C5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tabs>
          <w:tab w:val="left" w:pos="66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Базисный учебный (образовательный) план на изучение </w:t>
      </w:r>
      <w:r w:rsidR="006B3965">
        <w:rPr>
          <w:rFonts w:ascii="Times New Roman" w:eastAsia="Times New Roman" w:hAnsi="Times New Roman" w:cs="Times New Roman"/>
          <w:sz w:val="24"/>
        </w:rPr>
        <w:t>алгебры</w:t>
      </w:r>
      <w:r>
        <w:rPr>
          <w:rFonts w:ascii="Times New Roman" w:eastAsia="Times New Roman" w:hAnsi="Times New Roman" w:cs="Times New Roman"/>
          <w:sz w:val="24"/>
        </w:rPr>
        <w:t xml:space="preserve"> в </w:t>
      </w:r>
      <w:r w:rsidR="00F61D21">
        <w:rPr>
          <w:rFonts w:ascii="Times New Roman" w:eastAsia="Times New Roman" w:hAnsi="Times New Roman" w:cs="Times New Roman"/>
          <w:sz w:val="24"/>
        </w:rPr>
        <w:t xml:space="preserve">9 классе </w:t>
      </w:r>
      <w:r>
        <w:rPr>
          <w:rFonts w:ascii="Times New Roman" w:eastAsia="Times New Roman" w:hAnsi="Times New Roman" w:cs="Times New Roman"/>
          <w:sz w:val="24"/>
        </w:rPr>
        <w:t xml:space="preserve">основной школы отводит </w:t>
      </w:r>
      <w:r w:rsidR="006B3965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учебных часов в неделю, всего  </w:t>
      </w:r>
      <w:r w:rsidR="006B3965">
        <w:rPr>
          <w:rFonts w:ascii="Times New Roman" w:eastAsia="Times New Roman" w:hAnsi="Times New Roman" w:cs="Times New Roman"/>
          <w:sz w:val="24"/>
        </w:rPr>
        <w:t>136 часов</w:t>
      </w:r>
      <w:r w:rsidR="00F61D21">
        <w:rPr>
          <w:rFonts w:ascii="Times New Roman" w:eastAsia="Times New Roman" w:hAnsi="Times New Roman" w:cs="Times New Roman"/>
          <w:sz w:val="24"/>
        </w:rPr>
        <w:t>.</w:t>
      </w:r>
    </w:p>
    <w:p w:rsidR="00A864C5" w:rsidRPr="006B3965" w:rsidRDefault="00A864C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864C5" w:rsidRDefault="00E61B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изучения алгебры в </w:t>
      </w:r>
      <w:r w:rsidR="00F61D21">
        <w:rPr>
          <w:rFonts w:ascii="Times New Roman" w:eastAsia="Times New Roman" w:hAnsi="Times New Roman" w:cs="Times New Roman"/>
          <w:b/>
          <w:sz w:val="24"/>
        </w:rPr>
        <w:t>9 классе</w:t>
      </w:r>
    </w:p>
    <w:p w:rsidR="00A864C5" w:rsidRDefault="00E61B23">
      <w:pPr>
        <w:numPr>
          <w:ilvl w:val="0"/>
          <w:numId w:val="10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Алгебраические выражения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научится:</w:t>
      </w:r>
    </w:p>
    <w:p w:rsidR="00A864C5" w:rsidRDefault="00E61B23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оперировать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A864C5" w:rsidRDefault="00E61B23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оперировать понятием квадратного корня, применять его в вычислениях;</w:t>
      </w:r>
    </w:p>
    <w:p w:rsidR="00A864C5" w:rsidRDefault="00E61B23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преобразования выражений, содержащих степени с целыми показателями и квадратные корни;</w:t>
      </w:r>
    </w:p>
    <w:p w:rsidR="00A864C5" w:rsidRDefault="00E61B23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A864C5" w:rsidRDefault="00E61B23">
      <w:pPr>
        <w:numPr>
          <w:ilvl w:val="0"/>
          <w:numId w:val="1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разложение многочленов на множители.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получит возможность:</w:t>
      </w:r>
    </w:p>
    <w:p w:rsidR="00A864C5" w:rsidRDefault="00E61B23">
      <w:pPr>
        <w:numPr>
          <w:ilvl w:val="0"/>
          <w:numId w:val="1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выполнить многошаговые преобразования рациональных выражений, применяя широкий выбор способов и приёмов;</w:t>
      </w:r>
    </w:p>
    <w:p w:rsidR="00A864C5" w:rsidRDefault="00E61B23">
      <w:pPr>
        <w:numPr>
          <w:ilvl w:val="0"/>
          <w:numId w:val="1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тождественные преобразования для решения задач из различных разделов курса.</w:t>
      </w:r>
    </w:p>
    <w:p w:rsidR="00A864C5" w:rsidRDefault="00E61B23">
      <w:pPr>
        <w:numPr>
          <w:ilvl w:val="0"/>
          <w:numId w:val="1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Уравнения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научится:</w:t>
      </w:r>
    </w:p>
    <w:p w:rsidR="00A864C5" w:rsidRDefault="00E61B23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решать основные виды рациональных уравнений с одной переменной, системы двух  уравнений с двумя переменными;</w:t>
      </w:r>
    </w:p>
    <w:p w:rsidR="00A864C5" w:rsidRDefault="00E61B23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уравнение как важнейшую математическую модель для описания и изучения разнообразных  реальных ситуаций, решать текстовые задачи алгебраическим методом;</w:t>
      </w:r>
    </w:p>
    <w:p w:rsidR="00A864C5" w:rsidRDefault="00E61B23">
      <w:pPr>
        <w:numPr>
          <w:ilvl w:val="0"/>
          <w:numId w:val="1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получит  возможность:</w:t>
      </w:r>
    </w:p>
    <w:p w:rsidR="00A864C5" w:rsidRDefault="00E61B23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Овладеть специальными приёмами решения уравнений и систем уравнений;  уверенно применять аппарат уравнений для решения разнообразных задач из математики, смежных предметов, практики;</w:t>
      </w:r>
    </w:p>
    <w:p w:rsidR="00A864C5" w:rsidRDefault="00E61B23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A864C5" w:rsidRDefault="00E61B23">
      <w:pPr>
        <w:numPr>
          <w:ilvl w:val="0"/>
          <w:numId w:val="1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Неравенства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научится:</w:t>
      </w:r>
    </w:p>
    <w:p w:rsidR="00A864C5" w:rsidRDefault="00E61B23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терминологию и символику, связанную с отношением неравенства, свойства числовых  неравенств;</w:t>
      </w:r>
    </w:p>
    <w:p w:rsidR="00A864C5" w:rsidRDefault="00E61B23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A864C5" w:rsidRDefault="00E61B23">
      <w:pPr>
        <w:numPr>
          <w:ilvl w:val="0"/>
          <w:numId w:val="1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аппарат неравен</w:t>
      </w:r>
      <w:proofErr w:type="gramStart"/>
      <w:r>
        <w:rPr>
          <w:rFonts w:ascii="Times New Roman" w:eastAsia="Times New Roman" w:hAnsi="Times New Roman" w:cs="Times New Roman"/>
          <w:sz w:val="24"/>
        </w:rPr>
        <w:t>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решения задач из различных разделов курса.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получит  возможность: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Овладеть различными приёмами доказательства неравенств; уверенно применять аппарат неравен</w:t>
      </w:r>
      <w:proofErr w:type="gramStart"/>
      <w:r>
        <w:rPr>
          <w:rFonts w:ascii="Times New Roman" w:eastAsia="Times New Roman" w:hAnsi="Times New Roman" w:cs="Times New Roman"/>
          <w:sz w:val="24"/>
        </w:rPr>
        <w:t>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решения разнообразных математических задач, задач из смежных предметов и практики;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Применять графические представления для исследования неравенств, содержащих буквенные коэффициенты.</w:t>
      </w:r>
    </w:p>
    <w:p w:rsidR="00A864C5" w:rsidRDefault="00E61B23">
      <w:pPr>
        <w:numPr>
          <w:ilvl w:val="0"/>
          <w:numId w:val="16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Числовые множества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научится:</w:t>
      </w:r>
    </w:p>
    <w:p w:rsidR="00A864C5" w:rsidRDefault="00E61B23">
      <w:pPr>
        <w:numPr>
          <w:ilvl w:val="0"/>
          <w:numId w:val="1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терминологию и символику, связанные с понятием множества, выполнять операции над множествами;</w:t>
      </w:r>
    </w:p>
    <w:p w:rsidR="00A864C5" w:rsidRDefault="00E61B23">
      <w:pPr>
        <w:numPr>
          <w:ilvl w:val="0"/>
          <w:numId w:val="1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начальные представления о множестве действительных чисел.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получит  возможность:</w:t>
      </w:r>
    </w:p>
    <w:p w:rsidR="00A864C5" w:rsidRDefault="00E61B23">
      <w:pPr>
        <w:numPr>
          <w:ilvl w:val="0"/>
          <w:numId w:val="1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представление о множествах;</w:t>
      </w:r>
    </w:p>
    <w:p w:rsidR="00A864C5" w:rsidRDefault="00E61B23">
      <w:pPr>
        <w:numPr>
          <w:ilvl w:val="0"/>
          <w:numId w:val="1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представление о числе и числовых системах от натуральных чисел до действительных; о роли вычислений в практике;</w:t>
      </w:r>
    </w:p>
    <w:p w:rsidR="00A864C5" w:rsidRDefault="00E61B23">
      <w:pPr>
        <w:numPr>
          <w:ilvl w:val="0"/>
          <w:numId w:val="1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Развить и углубить знания о десятичной записи действительных чисе</w:t>
      </w:r>
      <w:proofErr w:type="gramStart"/>
      <w:r>
        <w:rPr>
          <w:rFonts w:ascii="Times New Roman" w:eastAsia="Times New Roman" w:hAnsi="Times New Roman" w:cs="Times New Roman"/>
          <w:sz w:val="24"/>
        </w:rPr>
        <w:t>л(</w:t>
      </w:r>
      <w:proofErr w:type="gramEnd"/>
      <w:r>
        <w:rPr>
          <w:rFonts w:ascii="Times New Roman" w:eastAsia="Times New Roman" w:hAnsi="Times New Roman" w:cs="Times New Roman"/>
          <w:sz w:val="24"/>
        </w:rPr>
        <w:t>периодические и непериодические дроби)</w:t>
      </w:r>
    </w:p>
    <w:p w:rsidR="00A864C5" w:rsidRDefault="00E61B23">
      <w:pPr>
        <w:numPr>
          <w:ilvl w:val="0"/>
          <w:numId w:val="1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Функции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научится:</w:t>
      </w:r>
    </w:p>
    <w:p w:rsidR="00A864C5" w:rsidRDefault="00E61B2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и испо</w:t>
      </w:r>
      <w:r w:rsidR="00502AC1">
        <w:rPr>
          <w:rFonts w:ascii="Times New Roman" w:eastAsia="Times New Roman" w:hAnsi="Times New Roman" w:cs="Times New Roman"/>
          <w:sz w:val="24"/>
        </w:rPr>
        <w:t xml:space="preserve">льзовать функциональные понятия, </w:t>
      </w:r>
      <w:r>
        <w:rPr>
          <w:rFonts w:ascii="Times New Roman" w:eastAsia="Times New Roman" w:hAnsi="Times New Roman" w:cs="Times New Roman"/>
          <w:sz w:val="24"/>
        </w:rPr>
        <w:t xml:space="preserve">язык   (термины, символические обозначения); </w:t>
      </w:r>
    </w:p>
    <w:p w:rsidR="00A864C5" w:rsidRDefault="00E61B2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Строить графики элементарных функций, исследовать свойства числовых функций на основе изучения поведения их графиков;</w:t>
      </w:r>
    </w:p>
    <w:p w:rsidR="00A864C5" w:rsidRDefault="00E61B2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A864C5" w:rsidRDefault="00E61B2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и использовать язык последовательностей (термины, символические обозначения)</w:t>
      </w:r>
    </w:p>
    <w:p w:rsidR="00A864C5" w:rsidRDefault="00E61B23">
      <w:pPr>
        <w:numPr>
          <w:ilvl w:val="0"/>
          <w:numId w:val="19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Применять формулы,  связанные с арифметической  и геометрической прогрессиями, и аппарат,  сформированный при изучении других разделов курса,  к  решению задач,  в том числе с контекстом из реальной жизни.</w:t>
      </w:r>
      <w:proofErr w:type="gramEnd"/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получит  возможность:</w:t>
      </w:r>
    </w:p>
    <w:p w:rsidR="00A864C5" w:rsidRDefault="00E61B23">
      <w:pPr>
        <w:numPr>
          <w:ilvl w:val="0"/>
          <w:numId w:val="20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Проводить исследования, связанные с изучением  свойств функции, в том числе с использованием компьютера; на основе графиков изученных функций строить более сложные  графики (кусочно-заданные, с выколотыми точками и т.п.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A864C5" w:rsidRDefault="00E61B23">
      <w:pPr>
        <w:numPr>
          <w:ilvl w:val="0"/>
          <w:numId w:val="20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функциональные представления  и свойства функции решения математических задач из различных разделов курса;</w:t>
      </w:r>
    </w:p>
    <w:p w:rsidR="00A864C5" w:rsidRDefault="00E61B23">
      <w:pPr>
        <w:numPr>
          <w:ilvl w:val="0"/>
          <w:numId w:val="20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Решать комбинированные задачи с применением формул  n-</w:t>
      </w:r>
      <w:proofErr w:type="spellStart"/>
      <w:r>
        <w:rPr>
          <w:rFonts w:ascii="Times New Roman" w:eastAsia="Times New Roman" w:hAnsi="Times New Roman" w:cs="Times New Roman"/>
          <w:sz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члена и суммы первых n членов арифметической и геометрической прогрессий, применяя при  этом аппарат уравнений и неравенств;</w:t>
      </w:r>
    </w:p>
    <w:p w:rsidR="00A864C5" w:rsidRDefault="00E61B23">
      <w:pPr>
        <w:numPr>
          <w:ilvl w:val="0"/>
          <w:numId w:val="20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Понимать арифметическую и геометрическую прогрессии как функции натурального аргумента;  связывать арифметическую прогрессию с линейным ростом, геометрическую  - с экспоненциальным ростом.</w:t>
      </w:r>
    </w:p>
    <w:p w:rsidR="00A864C5" w:rsidRDefault="00E61B23">
      <w:pPr>
        <w:numPr>
          <w:ilvl w:val="0"/>
          <w:numId w:val="20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Элементы прикладной математики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научится:</w:t>
      </w:r>
    </w:p>
    <w:p w:rsidR="00A864C5" w:rsidRDefault="00E61B23">
      <w:pPr>
        <w:numPr>
          <w:ilvl w:val="0"/>
          <w:numId w:val="2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в ходе решения задач элементарные представления,  связанные  с приближёнными значениями величин;</w:t>
      </w:r>
    </w:p>
    <w:p w:rsidR="00A864C5" w:rsidRDefault="00E61B23">
      <w:pPr>
        <w:numPr>
          <w:ilvl w:val="0"/>
          <w:numId w:val="2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простейшие  способы представления и анализа статистических данных;</w:t>
      </w:r>
    </w:p>
    <w:p w:rsidR="00A864C5" w:rsidRDefault="00E61B23">
      <w:pPr>
        <w:numPr>
          <w:ilvl w:val="0"/>
          <w:numId w:val="2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Находить относительную частоту и вероятность случайного события;</w:t>
      </w:r>
    </w:p>
    <w:p w:rsidR="00A864C5" w:rsidRDefault="00E61B23">
      <w:pPr>
        <w:numPr>
          <w:ilvl w:val="0"/>
          <w:numId w:val="2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Решать комбинаторные задачи на нахождение числа объектов или комбинаций.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Выпускник получит  возможность:</w:t>
      </w:r>
    </w:p>
    <w:p w:rsidR="00A864C5" w:rsidRDefault="00E61B23">
      <w:pPr>
        <w:numPr>
          <w:ilvl w:val="0"/>
          <w:numId w:val="2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 приближения;</w:t>
      </w:r>
    </w:p>
    <w:p w:rsidR="00A864C5" w:rsidRDefault="00E61B23">
      <w:pPr>
        <w:numPr>
          <w:ilvl w:val="0"/>
          <w:numId w:val="2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Понять, что погрешность результата вычислений должна быть соизмерима с погрешностью исходных данных;</w:t>
      </w:r>
    </w:p>
    <w:p w:rsidR="00A864C5" w:rsidRDefault="00E61B23">
      <w:pPr>
        <w:numPr>
          <w:ilvl w:val="0"/>
          <w:numId w:val="2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диаграммы;</w:t>
      </w:r>
    </w:p>
    <w:p w:rsidR="00A864C5" w:rsidRDefault="00E61B23">
      <w:pPr>
        <w:numPr>
          <w:ilvl w:val="0"/>
          <w:numId w:val="22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результатов; научиться некоторым специальным приёмам решения комбинаторных задач.</w:t>
      </w:r>
    </w:p>
    <w:p w:rsidR="006B2224" w:rsidRDefault="006B2224" w:rsidP="00CA4BE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864C5" w:rsidRDefault="00E61B2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курса алгебры </w:t>
      </w:r>
      <w:r w:rsidR="00502AC1">
        <w:rPr>
          <w:rFonts w:ascii="Times New Roman" w:eastAsia="Times New Roman" w:hAnsi="Times New Roman" w:cs="Times New Roman"/>
          <w:b/>
          <w:sz w:val="24"/>
        </w:rPr>
        <w:t>в 9 классе</w:t>
      </w:r>
    </w:p>
    <w:p w:rsidR="00A864C5" w:rsidRPr="00F61D21" w:rsidRDefault="00E61B23" w:rsidP="00F61D21">
      <w:pPr>
        <w:numPr>
          <w:ilvl w:val="0"/>
          <w:numId w:val="39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Алгебраические выражения</w:t>
      </w:r>
    </w:p>
    <w:p w:rsidR="00A864C5" w:rsidRDefault="00E61B23" w:rsidP="00F61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Квадратный трёхчлен. Корень квадратного трёхчлена. Свойства квадратного трёхчле</w:t>
      </w:r>
      <w:r w:rsidR="00F61D21">
        <w:rPr>
          <w:rFonts w:ascii="Times New Roman" w:eastAsia="Times New Roman" w:hAnsi="Times New Roman" w:cs="Times New Roman"/>
          <w:sz w:val="24"/>
        </w:rPr>
        <w:t>на.  Разложение квадратного трех</w:t>
      </w:r>
      <w:r>
        <w:rPr>
          <w:rFonts w:ascii="Times New Roman" w:eastAsia="Times New Roman" w:hAnsi="Times New Roman" w:cs="Times New Roman"/>
          <w:sz w:val="24"/>
        </w:rPr>
        <w:t>члена на множители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F61D2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Степень с целым показателем и её свойства.</w:t>
      </w:r>
    </w:p>
    <w:p w:rsidR="00A864C5" w:rsidRDefault="00E61B23">
      <w:pPr>
        <w:numPr>
          <w:ilvl w:val="0"/>
          <w:numId w:val="41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Неравенства</w:t>
      </w:r>
    </w:p>
    <w:p w:rsidR="00A864C5" w:rsidRDefault="00E61B23" w:rsidP="00F61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Числовые неравенства и их свойства. Сложение и умножение числовых неравенств. Оценивание значения выражения.  Неравенство с одной переменной. Равносильные неравенства.  Числовые промежутки. Линейные и квадратные неравенства  с одной переменной.  Системы неравенств с одной переменной.</w:t>
      </w:r>
    </w:p>
    <w:p w:rsidR="00A864C5" w:rsidRDefault="00E61B23">
      <w:pPr>
        <w:numPr>
          <w:ilvl w:val="0"/>
          <w:numId w:val="43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Функции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Числовые функции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Функциональные зависимости между величинами. Понятие функции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Функция как математическая модель реального процесса. Область определения и область значений  функции. Способы задания функции. График функции.  Построение графиков функций с помощью преобразований фигур. Нули функции. Промежутки </w:t>
      </w:r>
      <w:proofErr w:type="spellStart"/>
      <w:r>
        <w:rPr>
          <w:rFonts w:ascii="Times New Roman" w:eastAsia="Times New Roman" w:hAnsi="Times New Roman" w:cs="Times New Roman"/>
          <w:sz w:val="24"/>
        </w:rPr>
        <w:t>знакопостоянства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функции. Промежутки возрастания и промежутки убывания функции.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Числовые последовательности 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Понятие числовой последовательности.  Конечные и бесконечные последовательности.  Способы задания последовательности.  Арифметическая и  геометрическая прогрессии.  Свойства членов арифметической и геометрической прогрессий. Формулы общего члена арифметической и геометрической прогрессий.  Формулы суммы n –первых членов арифметической и геометрической прогрессий.  Сумма бесконечной геометрической прогрессии, у которой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Представление бесконечной периодической десятичной дроби в виде обыкновенной дроби.</w:t>
      </w:r>
    </w:p>
    <w:p w:rsidR="00A864C5" w:rsidRDefault="00E61B23">
      <w:pPr>
        <w:numPr>
          <w:ilvl w:val="0"/>
          <w:numId w:val="4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Элементы прикладной математики</w:t>
      </w:r>
    </w:p>
    <w:p w:rsidR="00A864C5" w:rsidRDefault="00E61B23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Математическое моделирование. Процентные расчёты. Формула сложных процентов.  Приближённые вычисления. Абсолютная и относительная погрешности.  Основные правила комбинаторики.  Частота и вероятность случайного события.  Классическое определение вероятности.  Начальные сведения о статистике. Представление данных в виде таблиц, круговых и столбчатых диаграмм, графиков.  Статистические характеристики совокупности данных:  среднее значение,  мода,  размах,  медиана  выборки.</w:t>
      </w:r>
    </w:p>
    <w:p w:rsidR="00A864C5" w:rsidRDefault="00E61B23">
      <w:pPr>
        <w:numPr>
          <w:ilvl w:val="0"/>
          <w:numId w:val="45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Алгебра в историческом развитии.</w:t>
      </w:r>
    </w:p>
    <w:p w:rsidR="00A864C5" w:rsidRDefault="00E61B23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Зарождение алгебры, книга о восстановлении и противопоставлении Мухаммеда  </w:t>
      </w:r>
      <w:proofErr w:type="gramStart"/>
      <w:r>
        <w:rPr>
          <w:rFonts w:ascii="Times New Roman" w:eastAsia="Times New Roman" w:hAnsi="Times New Roman" w:cs="Times New Roman"/>
          <w:sz w:val="24"/>
        </w:rPr>
        <w:t>аль-Хорезми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История формирования математического языка. Как  зародилась идея координат.  Открытие иррациональности.  Из истории возникновения формул для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решения уравнений 3-й  и 4-й степеней.  История развития понятия  функции.  Как зародилась теория  вероятностей.  Числа  Фибоначчи.  Задача  </w:t>
      </w:r>
      <w:proofErr w:type="spellStart"/>
      <w:r>
        <w:rPr>
          <w:rFonts w:ascii="Times New Roman" w:eastAsia="Times New Roman" w:hAnsi="Times New Roman" w:cs="Times New Roman"/>
          <w:sz w:val="24"/>
        </w:rPr>
        <w:t>Л.Пизанского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(Фибоначчи) о кроликах.</w:t>
      </w:r>
    </w:p>
    <w:p w:rsidR="00A864C5" w:rsidRDefault="00E61B23">
      <w:pPr>
        <w:spacing w:after="0" w:line="240" w:lineRule="auto"/>
        <w:ind w:firstLine="37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Л.Ф.Магницкий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П.Л.Чебышев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Н.И.Лобачевский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В.Я. </w:t>
      </w:r>
      <w:proofErr w:type="spellStart"/>
      <w:r>
        <w:rPr>
          <w:rFonts w:ascii="Times New Roman" w:eastAsia="Times New Roman" w:hAnsi="Times New Roman" w:cs="Times New Roman"/>
          <w:sz w:val="24"/>
        </w:rPr>
        <w:t>Буняковский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 А.Н. Колмогоров. </w:t>
      </w:r>
      <w:proofErr w:type="spellStart"/>
      <w:r>
        <w:rPr>
          <w:rFonts w:ascii="Times New Roman" w:eastAsia="Times New Roman" w:hAnsi="Times New Roman" w:cs="Times New Roman"/>
          <w:sz w:val="24"/>
        </w:rPr>
        <w:t>Ф.Виет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П.Ферма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Р.Декарт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Н.Тарталья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Д. </w:t>
      </w:r>
      <w:proofErr w:type="spellStart"/>
      <w:r>
        <w:rPr>
          <w:rFonts w:ascii="Times New Roman" w:eastAsia="Times New Roman" w:hAnsi="Times New Roman" w:cs="Times New Roman"/>
          <w:sz w:val="24"/>
        </w:rPr>
        <w:t>Кардано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Н.Абель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Б.Паскаль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</w:rPr>
        <w:t>Л.Пизанский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>.  К. Гаусс.</w:t>
      </w:r>
    </w:p>
    <w:p w:rsidR="00A864C5" w:rsidRDefault="00E61B23" w:rsidP="00740E2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Количество контрольных работ по алгебре:</w:t>
      </w:r>
    </w:p>
    <w:p w:rsidR="00A864C5" w:rsidRDefault="00E61B23" w:rsidP="00740E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 класс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"/>
        <w:gridCol w:w="4999"/>
        <w:gridCol w:w="4148"/>
      </w:tblGrid>
      <w:tr w:rsidR="00A864C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Вводное повторение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Вводная контрольная работа</w:t>
            </w:r>
          </w:p>
        </w:tc>
      </w:tr>
      <w:tr w:rsidR="00A864C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1. Неравенства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Контрольная работа № 1</w:t>
            </w:r>
          </w:p>
        </w:tc>
      </w:tr>
      <w:tr w:rsidR="00A864C5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2. Квадратичная функция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Контрольная работа № 2</w:t>
            </w:r>
          </w:p>
        </w:tc>
      </w:tr>
      <w:tr w:rsidR="00A864C5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Итоговая контрольная работа за 1 полугодие</w:t>
            </w:r>
          </w:p>
        </w:tc>
      </w:tr>
      <w:tr w:rsidR="00A864C5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Контрольная работа № 3</w:t>
            </w:r>
          </w:p>
        </w:tc>
      </w:tr>
      <w:tr w:rsidR="00A864C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3. Элементы прикладной математики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Контрольная работа № 4</w:t>
            </w:r>
          </w:p>
        </w:tc>
      </w:tr>
      <w:tr w:rsidR="00A864C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4. Числовые последовательности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Контрольная работа № 5</w:t>
            </w:r>
          </w:p>
        </w:tc>
      </w:tr>
      <w:tr w:rsidR="00A864C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 и систематизация учебного материала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Контрольная работа № 6(итоговая)</w:t>
            </w:r>
          </w:p>
        </w:tc>
      </w:tr>
    </w:tbl>
    <w:p w:rsidR="00F61D21" w:rsidRDefault="00F61D21" w:rsidP="00740E2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40E26" w:rsidRDefault="00740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40E26" w:rsidRDefault="00740E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92C62" w:rsidRDefault="00A9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92C62" w:rsidRDefault="00A92C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технологии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С целью обеспечения эффективности   и результативности учебного процесса используются  различные технологии обучения.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Главной задачей использования новых  технологий является расширение интеллектуальных возможностей человека. Все используемые технологии направлены на сохранение физического, психического и нравственного здоровья каждого ученика.</w:t>
      </w:r>
    </w:p>
    <w:p w:rsidR="00A3199F" w:rsidRDefault="00A31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На уроках используются элементы следующих технологий:</w:t>
      </w:r>
    </w:p>
    <w:p w:rsidR="00A864C5" w:rsidRDefault="00E61B2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Проблемное обучение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Индивидуально-развивающее обучение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Знакомство с новыми методами мыслительной деятельности при решении творческих заданий с чертежами, технологическими картами в индивидуальном порядке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Разно уровневое  обучение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У учителя появляется возможность помогать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слабому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 уделять внимание сильному, реализуется 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Технология проектного обучения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Учитель организует учебно-познавательную, исследовательскую, творческую или игровую деятельность обучающихся, которые овладевают навыками самостоятельного поиска,  обработки и анализа  нужной  информации для  решения какой-либо проблемы, значимой для участников проекта.</w:t>
      </w:r>
      <w:proofErr w:type="gramEnd"/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   Работа с использованием этой технологии 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864C5" w:rsidRDefault="00E61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Технология использования в обучении игровых методов: ролевых, деловых и других видов обучающих игр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умений и навыков.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Тестовые технологии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Оценка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  по конкретной теме, позволяющая реально оценить готовность обучающихся к итоговому контролю, установление количественных и качественных индивидуальных различий.</w:t>
      </w:r>
    </w:p>
    <w:p w:rsidR="00A864C5" w:rsidRDefault="00E61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Обучение в сотрудничестве (командная, групповая работа)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Сотрудничество трактуется как идея совместной развивающей деятельности взрослых и детей.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учитель занимаются совместной деятельностью. Эффективность метода не только в академических успехах обучающихся, но и в их интеллектуальном и нравственном развитии. 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hyperlink r:id="rId7">
        <w:r>
          <w:rPr>
            <w:rFonts w:ascii="Times New Roman" w:eastAsia="Times New Roman" w:hAnsi="Times New Roman" w:cs="Times New Roman"/>
            <w:b/>
            <w:color w:val="000000"/>
            <w:sz w:val="24"/>
            <w:u w:val="single"/>
          </w:rPr>
          <w:t>Информационно-коммуникационные технологии</w:t>
        </w:r>
      </w:hyperlink>
    </w:p>
    <w:p w:rsidR="00A864C5" w:rsidRDefault="00E61B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Использование ПК в учебном процессе. Создание рефератов, слайдов, презентаций и др. Поиск нужной информации в Интернет. Применение полученных знаний в практической деятельности.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Здоровье сберегающие технологии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Использование данных технологий позволяют равномерно во время урока распределять различные виды заданий, чередовать мыслительную деятельность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физминутками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определять время подачи сложного учебного материала, выделять время на проведение самостоятельных работ, нормативно применять ТСО.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A864C5" w:rsidRDefault="00A8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A8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Основные типы учебных занятий:</w:t>
      </w:r>
    </w:p>
    <w:p w:rsidR="00A864C5" w:rsidRDefault="00E61B23">
      <w:pPr>
        <w:numPr>
          <w:ilvl w:val="0"/>
          <w:numId w:val="5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 изучения нового учебного материала;</w:t>
      </w:r>
    </w:p>
    <w:p w:rsidR="00A864C5" w:rsidRDefault="00E61B23">
      <w:pPr>
        <w:numPr>
          <w:ilvl w:val="0"/>
          <w:numId w:val="5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 закрепления и  применения знаний;</w:t>
      </w:r>
    </w:p>
    <w:p w:rsidR="00A864C5" w:rsidRDefault="00E61B23">
      <w:pPr>
        <w:numPr>
          <w:ilvl w:val="0"/>
          <w:numId w:val="5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 обобщающего повторения и систематизации знаний;</w:t>
      </w:r>
    </w:p>
    <w:p w:rsidR="00A864C5" w:rsidRDefault="00E61B23">
      <w:pPr>
        <w:numPr>
          <w:ilvl w:val="0"/>
          <w:numId w:val="55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урок контроля знаний и умений.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 типом урока является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комбинированный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Формы организации учебного процесса: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индивидуальные, групповые, индивидуально-групповые, фронтальные.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уроках используются такие формы занятий как:</w:t>
      </w:r>
    </w:p>
    <w:p w:rsidR="00A864C5" w:rsidRDefault="00E61B23">
      <w:pPr>
        <w:numPr>
          <w:ilvl w:val="0"/>
          <w:numId w:val="5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практические занятия;</w:t>
      </w:r>
    </w:p>
    <w:p w:rsidR="00A864C5" w:rsidRDefault="00E61B23">
      <w:pPr>
        <w:numPr>
          <w:ilvl w:val="0"/>
          <w:numId w:val="5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тренинг;</w:t>
      </w:r>
    </w:p>
    <w:p w:rsidR="00A864C5" w:rsidRDefault="00E61B23">
      <w:pPr>
        <w:numPr>
          <w:ilvl w:val="0"/>
          <w:numId w:val="56"/>
        </w:numPr>
        <w:tabs>
          <w:tab w:val="left" w:pos="720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консультация;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Система уроков условна, но все же выделяются следующие виды: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Урок-лекция.</w:t>
      </w:r>
      <w:r>
        <w:rPr>
          <w:rFonts w:ascii="Times New Roman" w:eastAsia="Times New Roman" w:hAnsi="Times New Roman" w:cs="Times New Roman"/>
          <w:sz w:val="24"/>
        </w:rPr>
        <w:t xml:space="preserve"> Предполагаются  совместные усилия учителя и учеников для решения общей проблемной познавательной задачи. На таком уроке используется демонстрационный материал на компьютере, разработанный учителем или учениками, мультимедийные продукты.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Урок-практикум.</w:t>
      </w:r>
      <w:r>
        <w:rPr>
          <w:rFonts w:ascii="Times New Roman" w:eastAsia="Times New Roman" w:hAnsi="Times New Roman" w:cs="Times New Roman"/>
          <w:sz w:val="24"/>
        </w:rPr>
        <w:t xml:space="preserve"> На уроке учащиеся работают над различными заданиями в зависимости от своей подготовленности. Виды работ могут быть самыми разными: письменные исследования,  решение различных задач,  практическое применение различных методов решения задач. Компьютер на таких уроках используется как электронный калькулятор, тренажер устного счета, виртуальная лаборатория, источник справочной информации.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Урок-исследование. </w:t>
      </w:r>
      <w:r>
        <w:rPr>
          <w:rFonts w:ascii="Times New Roman" w:eastAsia="Times New Roman" w:hAnsi="Times New Roman" w:cs="Times New Roman"/>
          <w:sz w:val="24"/>
        </w:rPr>
        <w:t>На уроке обучающиеся решают проблемную задачу исследовательского характера аналитическим методом и с помощью компьютера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Комбинированный урок</w:t>
      </w:r>
      <w:r>
        <w:rPr>
          <w:rFonts w:ascii="Times New Roman" w:eastAsia="Times New Roman" w:hAnsi="Times New Roman" w:cs="Times New Roman"/>
          <w:sz w:val="24"/>
        </w:rPr>
        <w:t xml:space="preserve"> предполагает выполнение работ и заданий разного вида. 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Урок решения задач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Вырабатываются у учащихся умения и навыки решения задач на уровне обязательной и возможной подготовке. Любой учащийся может использовать компьютерную информационную базу по методам решения различных задач.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Урок-тест. </w:t>
      </w:r>
      <w:r>
        <w:rPr>
          <w:rFonts w:ascii="Times New Roman" w:eastAsia="Times New Roman" w:hAnsi="Times New Roman" w:cs="Times New Roman"/>
          <w:sz w:val="24"/>
        </w:rPr>
        <w:t xml:space="preserve">Тестирование проводится с целью диагностики пробелов знаний, контроля уровня </w:t>
      </w:r>
      <w:proofErr w:type="spellStart"/>
      <w:r>
        <w:rPr>
          <w:rFonts w:ascii="Times New Roman" w:eastAsia="Times New Roman" w:hAnsi="Times New Roman" w:cs="Times New Roman"/>
          <w:sz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учащихся, тренировки технике тестирования. Тесты предлагаются как в </w:t>
      </w:r>
      <w:proofErr w:type="gramStart"/>
      <w:r>
        <w:rPr>
          <w:rFonts w:ascii="Times New Roman" w:eastAsia="Times New Roman" w:hAnsi="Times New Roman" w:cs="Times New Roman"/>
          <w:sz w:val="24"/>
        </w:rPr>
        <w:t>печатном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 в компьютерном варианте. Причем в компьютерном варианте всегда с ограничением времени.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Урок-зачет.</w:t>
      </w:r>
      <w:r>
        <w:rPr>
          <w:rFonts w:ascii="Times New Roman" w:eastAsia="Times New Roman" w:hAnsi="Times New Roman" w:cs="Times New Roman"/>
          <w:sz w:val="24"/>
        </w:rPr>
        <w:t xml:space="preserve"> Устный опрос учащихся  по заранее составленным вопросам, а также решение задач разного уровня по изученной теме.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Урок - самостоятельная работа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  Предлагаются разные виды самостоятельных работ:  </w:t>
      </w:r>
      <w:proofErr w:type="gramStart"/>
      <w:r>
        <w:rPr>
          <w:rFonts w:ascii="Times New Roman" w:eastAsia="Times New Roman" w:hAnsi="Times New Roman" w:cs="Times New Roman"/>
          <w:sz w:val="24"/>
        </w:rPr>
        <w:t>двухуровневая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уровень обязательной подготовки - «3», уровень возможной подготовки - «4» и «5»;  большой список заданий разного уровня, из которого учащийся решает их по своему выбору. 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Урок - контрольная работа</w:t>
      </w:r>
      <w:r>
        <w:rPr>
          <w:rFonts w:ascii="Times New Roman" w:eastAsia="Times New Roman" w:hAnsi="Times New Roman" w:cs="Times New Roman"/>
          <w:sz w:val="24"/>
        </w:rPr>
        <w:t xml:space="preserve">. Проводится на двух уровнях: 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уровень обязательной подготовки - «3», уровень возможной подготовки - «4» и «5».</w:t>
      </w:r>
    </w:p>
    <w:p w:rsidR="00A864C5" w:rsidRDefault="00A864C5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420D6" w:rsidRDefault="006420D6" w:rsidP="006420D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Критерии и нормы оценки знаний, умений и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навыков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обучающихся по математике.</w:t>
      </w:r>
    </w:p>
    <w:p w:rsidR="006420D6" w:rsidRDefault="006420D6" w:rsidP="006420D6">
      <w:pPr>
        <w:numPr>
          <w:ilvl w:val="0"/>
          <w:numId w:val="57"/>
        </w:num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Оценка письменных контрольных работ обучающихся по математике.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Ответ оценивается отметкой «5», если: 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выполнена полностью;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</w:rPr>
        <w:t>логических рассуждениях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обосновании решения нет пробелов и ошибок;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Отметка «4» ставится в следующих случаях: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Отметка «3» ставится, если: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обладает обязательными умениями по проверяемой теме.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Отметка «2» ставится, если:</w:t>
      </w:r>
    </w:p>
    <w:p w:rsidR="006420D6" w:rsidRDefault="006420D6" w:rsidP="006420D6">
      <w:pPr>
        <w:numPr>
          <w:ilvl w:val="0"/>
          <w:numId w:val="57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допущены существенные ошибки, показавшие, что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 обладает обязательными умениями по данной теме в полной мере. </w:t>
      </w:r>
    </w:p>
    <w:p w:rsidR="006420D6" w:rsidRDefault="006420D6" w:rsidP="006420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      </w:t>
      </w:r>
      <w:r>
        <w:rPr>
          <w:rFonts w:ascii="Times New Roman" w:eastAsia="Times New Roman" w:hAnsi="Times New Roman" w:cs="Times New Roman"/>
          <w:b/>
          <w:i/>
          <w:sz w:val="24"/>
        </w:rPr>
        <w:t>Оценка устных ответов обучающихся по математике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Ответ оценивается отметкой «5», если ученик: 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полно раскрыл содержание материала в объеме, предусмотренном программой и учебником;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правильно выполнил рисунки, чертежи, графики, сопутствующие ответу;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продемонстрировал знание теории ранее изученных сопутствующих тем, 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и устойчивость используемых при ответе умений и навыков;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отвечал самостоятельно, без наводящих вопросов учителя;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изложении допущены небольшие пробелы, не исказившее математическое содержание ответа;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Отметка «3» ставится в следующих случаях: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>» в настоящей программе по математике);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достаточном знании теоретического материала </w:t>
      </w:r>
      <w:proofErr w:type="gramStart"/>
      <w:r>
        <w:rPr>
          <w:rFonts w:ascii="Times New Roman" w:eastAsia="Times New Roman" w:hAnsi="Times New Roman" w:cs="Times New Roman"/>
          <w:sz w:val="24"/>
        </w:rPr>
        <w:t>выявлена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недостаточная </w:t>
      </w: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основных умений и навыков.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Отметка «2» ставится в следующих случаях: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раскрыто основное содержание учебного материала;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обнаружено незнание учеником большей или наиболее важной части учебного материала;</w:t>
      </w:r>
    </w:p>
    <w:p w:rsidR="006420D6" w:rsidRDefault="006420D6" w:rsidP="006420D6">
      <w:pPr>
        <w:numPr>
          <w:ilvl w:val="0"/>
          <w:numId w:val="58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420D6" w:rsidRDefault="006420D6" w:rsidP="006420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  Общая классификация ошибок.</w:t>
      </w:r>
    </w:p>
    <w:p w:rsidR="006420D6" w:rsidRDefault="006420D6" w:rsidP="006420D6">
      <w:pPr>
        <w:numPr>
          <w:ilvl w:val="0"/>
          <w:numId w:val="59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6420D6" w:rsidRDefault="006420D6" w:rsidP="006420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 Грубыми считаются ошибки: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незнание наименований единиц измерения;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выделить в ответе главное;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применять знания, алгоритмы для решения задач;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делать выводы и обобщения;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читать и строить графики;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пользоваться первоисточниками, учебником и справочниками;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потеря корня или сохранение постороннего корня;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отбрасывание без объяснений одного из них;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равнозначные им ошибки;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вычислительные ошибки, если они не являются опиской;</w:t>
      </w:r>
    </w:p>
    <w:p w:rsidR="006420D6" w:rsidRDefault="006420D6" w:rsidP="006420D6">
      <w:pPr>
        <w:numPr>
          <w:ilvl w:val="0"/>
          <w:numId w:val="60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логические ошибки.</w:t>
      </w:r>
    </w:p>
    <w:p w:rsidR="006420D6" w:rsidRDefault="006420D6" w:rsidP="006420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 К негрубым ошибкам следует отнести:</w:t>
      </w:r>
    </w:p>
    <w:p w:rsidR="006420D6" w:rsidRDefault="006420D6" w:rsidP="006420D6">
      <w:pPr>
        <w:numPr>
          <w:ilvl w:val="0"/>
          <w:numId w:val="61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</w:t>
      </w:r>
      <w:proofErr w:type="gramStart"/>
      <w:r>
        <w:rPr>
          <w:rFonts w:ascii="Times New Roman" w:eastAsia="Times New Roman" w:hAnsi="Times New Roman" w:cs="Times New Roman"/>
          <w:sz w:val="24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второстепенными;</w:t>
      </w:r>
    </w:p>
    <w:p w:rsidR="006420D6" w:rsidRDefault="006420D6" w:rsidP="006420D6">
      <w:pPr>
        <w:numPr>
          <w:ilvl w:val="0"/>
          <w:numId w:val="61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неточность графика;</w:t>
      </w:r>
    </w:p>
    <w:p w:rsidR="006420D6" w:rsidRDefault="006420D6" w:rsidP="006420D6">
      <w:pPr>
        <w:numPr>
          <w:ilvl w:val="0"/>
          <w:numId w:val="61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eastAsia="Times New Roman" w:hAnsi="Times New Roman" w:cs="Times New Roman"/>
          <w:sz w:val="24"/>
        </w:rPr>
        <w:t>второстепенными</w:t>
      </w:r>
      <w:proofErr w:type="gramEnd"/>
      <w:r>
        <w:rPr>
          <w:rFonts w:ascii="Times New Roman" w:eastAsia="Times New Roman" w:hAnsi="Times New Roman" w:cs="Times New Roman"/>
          <w:sz w:val="24"/>
        </w:rPr>
        <w:t>);</w:t>
      </w:r>
    </w:p>
    <w:p w:rsidR="006420D6" w:rsidRDefault="006420D6" w:rsidP="006420D6">
      <w:pPr>
        <w:numPr>
          <w:ilvl w:val="0"/>
          <w:numId w:val="61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нерациональные методы работы со справочной и другой литературой;</w:t>
      </w:r>
    </w:p>
    <w:p w:rsidR="006420D6" w:rsidRDefault="006420D6" w:rsidP="006420D6">
      <w:pPr>
        <w:numPr>
          <w:ilvl w:val="0"/>
          <w:numId w:val="61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неумение решать задачи, выполнять задания в общем виде.</w:t>
      </w:r>
    </w:p>
    <w:p w:rsidR="006420D6" w:rsidRDefault="006420D6" w:rsidP="006420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 Недочетами являются:</w:t>
      </w:r>
    </w:p>
    <w:p w:rsidR="006420D6" w:rsidRDefault="006420D6" w:rsidP="006420D6">
      <w:pPr>
        <w:numPr>
          <w:ilvl w:val="0"/>
          <w:numId w:val="62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нерациональные приемы вычислений и преобразований;</w:t>
      </w:r>
    </w:p>
    <w:p w:rsidR="006420D6" w:rsidRDefault="006420D6" w:rsidP="006420D6">
      <w:pPr>
        <w:numPr>
          <w:ilvl w:val="0"/>
          <w:numId w:val="62"/>
        </w:num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небрежное выполнение записей, чертежей, схем, графиков.</w:t>
      </w:r>
    </w:p>
    <w:p w:rsidR="006420D6" w:rsidRDefault="006420D6" w:rsidP="006420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A864C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A864C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A864C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A864C5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1B23" w:rsidRDefault="00E61B23" w:rsidP="00740E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  <w:sectPr w:rsidR="00E61B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64C5" w:rsidRPr="00740E26" w:rsidRDefault="006B2224" w:rsidP="00740E2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Т</w:t>
      </w:r>
      <w:r w:rsidR="00E61B23">
        <w:rPr>
          <w:rFonts w:ascii="Times New Roman" w:eastAsia="Times New Roman" w:hAnsi="Times New Roman" w:cs="Times New Roman"/>
          <w:b/>
          <w:sz w:val="24"/>
        </w:rPr>
        <w:t>ематическ</w:t>
      </w:r>
      <w:r>
        <w:rPr>
          <w:rFonts w:ascii="Times New Roman" w:eastAsia="Times New Roman" w:hAnsi="Times New Roman" w:cs="Times New Roman"/>
          <w:b/>
          <w:sz w:val="24"/>
        </w:rPr>
        <w:t>ое планирование</w:t>
      </w:r>
      <w:r w:rsidR="00E61B2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1B23" w:rsidRPr="00E61B23" w:rsidRDefault="00E61B23" w:rsidP="00E61B2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1B23">
        <w:rPr>
          <w:rFonts w:ascii="Times New Roman" w:eastAsia="Times New Roman" w:hAnsi="Times New Roman" w:cs="Times New Roman"/>
          <w:b/>
          <w:sz w:val="24"/>
          <w:szCs w:val="24"/>
        </w:rPr>
        <w:t>Алгебра.</w:t>
      </w:r>
    </w:p>
    <w:p w:rsidR="00A864C5" w:rsidRPr="00E61B23" w:rsidRDefault="00FD018F" w:rsidP="00E61B2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92C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1B23" w:rsidRPr="00E61B23">
        <w:rPr>
          <w:rFonts w:ascii="Times New Roman" w:eastAsia="Times New Roman" w:hAnsi="Times New Roman" w:cs="Times New Roman"/>
          <w:b/>
          <w:sz w:val="24"/>
          <w:szCs w:val="24"/>
        </w:rPr>
        <w:t>часа в неделю, всего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36</w:t>
      </w:r>
      <w:r w:rsidR="00E61B23" w:rsidRPr="00E61B23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часов.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20"/>
        <w:gridCol w:w="4272"/>
        <w:gridCol w:w="1505"/>
        <w:gridCol w:w="5805"/>
        <w:gridCol w:w="1600"/>
      </w:tblGrid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Номер</w:t>
            </w:r>
          </w:p>
          <w:p w:rsidR="00A864C5" w:rsidRDefault="00E61B23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параграфа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Характеристика основных видов деятельности ученика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(на уровне учебных действий)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tabs>
                <w:tab w:val="left" w:pos="210"/>
                <w:tab w:val="center" w:pos="884"/>
              </w:tabs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</w:tr>
      <w:tr w:rsidR="00A864C5" w:rsidTr="00FD018F"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Повторение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Овладение умением обобщения и систематизации знаний, учащихся по основным темам курса алгебры 8 класса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Рациональные дроби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Действия с рациональными дробями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Свойства степени с целым показателем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Свойства арифметического квадратного корня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Квадратные уравнения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Входная контрольная работа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Глава 1. </w:t>
            </w:r>
            <w:r>
              <w:rPr>
                <w:rFonts w:ascii="Times New Roman" w:eastAsia="Times New Roman" w:hAnsi="Times New Roman" w:cs="Times New Roman"/>
                <w:b/>
              </w:rPr>
              <w:t>Неравенства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 приводить примеры числовых неравенств, неравенств с переменными, линейных неравенств с одной переменной, двойных неравенств.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Формулировать: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определения: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сравнения двух чисел,  решения неравенства с одной переменной, равносильных неравенств, решения системы неравенств с одной переменной, области определения выражения;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свойства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числовых неравенств, сложения и умножения числовых неравенств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>оказывать: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свойства числовых неравенств, теоремы о сложении и умножении числовых неравенств.</w:t>
            </w:r>
          </w:p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Решать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линейные неравенства.  Записывать решения неравенств и их систем в виде числовых промежутков, объединения, пересечения числовых промежутков. Решать систему неравенств с одной переменной. Оценивать значение выражения. Изображать на координатной прямой заданные неравенствами числовые промежутки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Числовые неравенства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Основные свойства числовых неравенств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Сложение и умножение числовых неравенств. Оценивание значения выражения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Неравенства с одной переменной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Решение линейных неравенств с одной переменной. Числовые промежутки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Системы линейных неравенств с одной переменной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 1 по теме: «Неравенства»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Глава 2. Квадратичная функция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понятие функции как правила, устанавливающего связь между элементами двух множеств.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Формулировать: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определения: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нуля функции; промежутков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знакопостоянства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функции; функции, возрастающей (убывающей) на множестве; квадратичной функции; квадратного неравенства;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свойства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квадратичной функции;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построения графиков функций с помощью преобразований вида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f(x)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→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→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 + а)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→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(x)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Строить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графики функций с помощью преобразований вида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→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+ а</w:t>
            </w:r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→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 + а)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f(x)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→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kf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(x)</w:t>
            </w:r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Строить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график квадратичной функции. По графику квадратичной функции описывать её свойства.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схематичное расположение параболы относительно оси абсцисс в зависимости от знака старшего коэффициента и дискриминанта соответствующего квадратного трёхчлена.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Решать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>квадратные неравенства, используя схему расположения параболы относительно оси абсцисс.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графический метод решения системы двух уравнений с двумя переменными, метод подстановки и метод сложения для решения системы двух уравнений с двумя переменными, одно из которых не является линейным.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Решать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текстовые задачи, в которых система двух уравнений с двумя переменными является математической моделью реального процесса, и интерпретировать результат решения системы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Повторение и расширение сведений о функции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Свойства функции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Построение графика функции y =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(x)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Построение графиков функций y = f (x) + b и y = f (x + a)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Квадратичная функция, её график и свойства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 2 по теме: «Построение графиков функций»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Решение квадратных неравенств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Системы уравнений с двумя переменными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 3 по теме: «Решение систем уравнений с двумя переменными»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Глава 3.</w:t>
            </w:r>
          </w:p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Элементы прикладной математики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Приводить примеры: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математических моделей реальных ситуаций; прикладных задач; приближённых величин; использования комбинаторных правил суммы и произведения; случайных событий, включая достоверные и невозможные события; опытов с равновероятными исходами; представления статистических данных в виде таблиц, диаграмм, графиков; использования вероятностных свойств окружающих явлений.</w:t>
            </w:r>
          </w:p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Формулировать: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абсолютной погрешности, относительной погрешности, достоверного события, невозможного события; классическое определение вероятности;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правила: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комбинаторное правило суммы, комбинаторное правило произведения.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этапы решения прикладной задачи. Пояснять и записывать формулу сложных процентов. Проводить процентные расчёты с использованием сложных процентов.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точность приближения по таблице приближённых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значений величины. Использовать различные формы записи приближённого значения величины. Оценивать приближённое значение величины.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опыты со случайными исходами. Пояснять и записывать формулу нахождения частоты случайного события. Описывать статистическую оценку вероятности случайного события. Находить вероятность случайного события в опытах с равновероятными исходами. </w:t>
            </w:r>
          </w:p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этапы статистического исследования. Оформлять информацию в виде таблиц и диаграмм. Извлекать информацию из таблиц и диаграмм. Находить и приводить примеры использования статистических характеристик совокупности данных: среднее значение, мода, размах, медиана выборки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Математическое моделирование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Процентные расчёты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Абсолютная и относительная погрешности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Основные правила комбинаторики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Частота и вероятность случайного события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Классическое определение вероятности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Начальные сведения о статистике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 4 по теме: «Элементы прикладной математики»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5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Глава 4.Числовые последовательности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Приводить примеры: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последовательностей; числовых последовательностей, в частности арифметической и геометрической прогрессий; использования последовательностей в реальной жизни; задач, в которых рассматриваются суммы с бесконечным числом слагаемых.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Описывать: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понятие последовательности, члена последовательности, способы задания последовательности.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Вычислять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члены последовательности, заданной формулой n-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члена или рекуррентно.</w:t>
            </w:r>
          </w:p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Формулировать: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определения: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арифметической прогрессии, геометрической прогрессии;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свойства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членов геометрической и арифметической прогрессий.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Задавать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арифметическую и геометрическую прогрессии рекуррентно.</w:t>
            </w:r>
            <w:r>
              <w:rPr>
                <w:rFonts w:ascii="Times New Roman" w:eastAsia="Times New Roman" w:hAnsi="Times New Roman" w:cs="Times New Roman"/>
                <w:sz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Записывать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пояснять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формулы общего члена арифметической и геометрической прогрессий.</w:t>
            </w:r>
          </w:p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Записывать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доказывать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формулы суммы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первых членов арифметической и геометрической прогрессий; формулы, выражающие свойства членов арифметической и геометрической прогрессий.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Вычислять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сумму бесконечной геометрической прогрессии, у которой | q | &lt; 1. Представлять бесконечные периодические дроби в виде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обыкновенных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</w:t>
            </w: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Числовые последовательности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</w:t>
            </w: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Арифметическая прогрессия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23</w:t>
            </w: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 n первых членов арифметической прогрессии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24</w:t>
            </w: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Геометрическая прогрессия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</w:t>
            </w: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 n первых членов геометрической прогрессии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</w:t>
            </w: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Повторение и систематизация учебного материала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 5 по теме: «Числовые последовательности»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Повторение и систематизация</w:t>
            </w:r>
          </w:p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учебного материала.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Упражнения для повторения курса 9 класса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864C5" w:rsidTr="00FD018F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Контрольная работа № 6 (итоговая)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E61B2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64C5" w:rsidRDefault="00A864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61B23" w:rsidRDefault="00E61B23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61B23" w:rsidSect="00E61B2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61B23" w:rsidRDefault="00E61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61B23" w:rsidRDefault="00E61B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Учебно-методическое и информационное оснащение образовательного процесса</w:t>
      </w:r>
    </w:p>
    <w:p w:rsidR="00A864C5" w:rsidRDefault="00A8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Библиотечный фонд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Нормативные документы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1.Федеральный государственный образовательный стандарт основного общего образования.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Примерные программы  основного общего образования. Математика</w:t>
      </w:r>
      <w:proofErr w:type="gramStart"/>
      <w:r>
        <w:rPr>
          <w:rFonts w:ascii="Times New Roman" w:eastAsia="Times New Roman" w:hAnsi="Times New Roman" w:cs="Times New Roman"/>
          <w:sz w:val="24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</w:rPr>
        <w:t>Стандарты второго поколения.) – М.: Просвещение, 2010.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Математика: программы:5-9 классы/ </w:t>
      </w:r>
      <w:proofErr w:type="spellStart"/>
      <w:r>
        <w:rPr>
          <w:rFonts w:ascii="Times New Roman" w:eastAsia="Times New Roman" w:hAnsi="Times New Roman" w:cs="Times New Roman"/>
          <w:sz w:val="24"/>
        </w:rPr>
        <w:t>А.Г.</w:t>
      </w:r>
      <w:proofErr w:type="gramStart"/>
      <w:r>
        <w:rPr>
          <w:rFonts w:ascii="Times New Roman" w:eastAsia="Times New Roman" w:hAnsi="Times New Roman" w:cs="Times New Roman"/>
          <w:sz w:val="24"/>
        </w:rPr>
        <w:t>Мерзляк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В.Б.Полонский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М.С.Якир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Е.В.Буцко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(Алгоритм успеха) М.:</w:t>
      </w:r>
      <w:proofErr w:type="spellStart"/>
      <w:r>
        <w:rPr>
          <w:rFonts w:ascii="Times New Roman" w:eastAsia="Times New Roman" w:hAnsi="Times New Roman" w:cs="Times New Roman"/>
          <w:sz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</w:rPr>
        <w:t>-Граф, 2013.</w:t>
      </w:r>
    </w:p>
    <w:p w:rsidR="00A864C5" w:rsidRDefault="00E61B23">
      <w:pPr>
        <w:spacing w:after="0" w:line="240" w:lineRule="auto"/>
        <w:ind w:left="142"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Учебно-методический комплект</w:t>
      </w:r>
    </w:p>
    <w:p w:rsidR="006B2224" w:rsidRPr="00740E26" w:rsidRDefault="00491CD9" w:rsidP="00740E26">
      <w:pPr>
        <w:pStyle w:val="a3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Алгебра</w:t>
      </w:r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: 9 класс: учебник для учащихся общеобразовательных учреждений/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А.Г.</w:t>
      </w:r>
      <w:proofErr w:type="gram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Мерзляк</w:t>
      </w:r>
      <w:proofErr w:type="spellEnd"/>
      <w:proofErr w:type="gram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В.Б.Полонский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М.С.Якир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. – М </w:t>
      </w:r>
      <w:proofErr w:type="gram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ентана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-Граф, 2019</w:t>
      </w:r>
    </w:p>
    <w:p w:rsidR="006B2224" w:rsidRPr="00740E26" w:rsidRDefault="00491CD9" w:rsidP="00740E26">
      <w:pPr>
        <w:pStyle w:val="a3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Алгебра</w:t>
      </w:r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: 9 класс: дидактические материалы: сборник задач и контрольных работ/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А.Г.</w:t>
      </w:r>
      <w:proofErr w:type="gram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Мерзляк</w:t>
      </w:r>
      <w:proofErr w:type="spellEnd"/>
      <w:proofErr w:type="gram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В.Б.Полонский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М.С.Якир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. – М </w:t>
      </w:r>
      <w:proofErr w:type="gram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ентана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-Граф, 2019.</w:t>
      </w:r>
    </w:p>
    <w:p w:rsidR="006B2224" w:rsidRPr="00740E26" w:rsidRDefault="00491CD9" w:rsidP="00740E26">
      <w:pPr>
        <w:pStyle w:val="a3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Алгебра</w:t>
      </w:r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: 9 класс: методическое пособие/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Е.В.Буцко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А.Г.</w:t>
      </w:r>
      <w:proofErr w:type="gram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Мерзляк</w:t>
      </w:r>
      <w:proofErr w:type="spellEnd"/>
      <w:proofErr w:type="gram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В.Б.Полонский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М.С.Якир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 xml:space="preserve">. – М </w:t>
      </w:r>
      <w:proofErr w:type="gram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ентана</w:t>
      </w:r>
      <w:proofErr w:type="spellEnd"/>
      <w:r w:rsidR="006B2224" w:rsidRPr="00740E26">
        <w:rPr>
          <w:rFonts w:ascii="Times New Roman" w:eastAsia="Times New Roman" w:hAnsi="Times New Roman" w:cs="Times New Roman"/>
          <w:sz w:val="24"/>
          <w:szCs w:val="24"/>
        </w:rPr>
        <w:t>-Граф, 2019.</w:t>
      </w:r>
    </w:p>
    <w:p w:rsidR="006B2224" w:rsidRPr="00740E26" w:rsidRDefault="006B2224" w:rsidP="00740E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864C5" w:rsidRDefault="00E61B23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Справочные пособия,  научно-популярная и историческая литература</w:t>
      </w:r>
    </w:p>
    <w:p w:rsidR="00A864C5" w:rsidRDefault="00E61B23">
      <w:pPr>
        <w:numPr>
          <w:ilvl w:val="0"/>
          <w:numId w:val="63"/>
        </w:numPr>
        <w:spacing w:after="0" w:line="240" w:lineRule="auto"/>
        <w:ind w:left="720" w:right="-2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Пичугин Л.Ф</w:t>
      </w:r>
      <w:r>
        <w:rPr>
          <w:rFonts w:ascii="Times New Roman" w:eastAsia="Times New Roman" w:hAnsi="Times New Roman" w:cs="Times New Roman"/>
          <w:sz w:val="24"/>
        </w:rPr>
        <w:t>. За страницами учебника  алгебры. – М.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Просвещение, 2010</w:t>
      </w:r>
    </w:p>
    <w:p w:rsidR="00A864C5" w:rsidRDefault="00E61B23">
      <w:pPr>
        <w:numPr>
          <w:ilvl w:val="0"/>
          <w:numId w:val="63"/>
        </w:numPr>
        <w:spacing w:after="0" w:line="240" w:lineRule="auto"/>
        <w:ind w:left="720" w:right="-2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Гусев В.А.</w:t>
      </w:r>
      <w:r>
        <w:rPr>
          <w:rFonts w:ascii="Times New Roman" w:eastAsia="Times New Roman" w:hAnsi="Times New Roman" w:cs="Times New Roman"/>
          <w:sz w:val="24"/>
        </w:rPr>
        <w:t xml:space="preserve"> Сборник задач по геометрии:5-9 </w:t>
      </w:r>
      <w:proofErr w:type="spellStart"/>
      <w:r>
        <w:rPr>
          <w:rFonts w:ascii="Times New Roman" w:eastAsia="Times New Roman" w:hAnsi="Times New Roman" w:cs="Times New Roman"/>
          <w:sz w:val="24"/>
        </w:rPr>
        <w:t>классы</w:t>
      </w:r>
      <w:proofErr w:type="gramStart"/>
      <w:r>
        <w:rPr>
          <w:rFonts w:ascii="Times New Roman" w:eastAsia="Times New Roman" w:hAnsi="Times New Roman" w:cs="Times New Roman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</w:rPr>
        <w:t>М:Оникс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21  </w:t>
      </w:r>
      <w:proofErr w:type="spellStart"/>
      <w:r>
        <w:rPr>
          <w:rFonts w:ascii="Times New Roman" w:eastAsia="Times New Roman" w:hAnsi="Times New Roman" w:cs="Times New Roman"/>
          <w:sz w:val="24"/>
        </w:rPr>
        <w:t>век:Мир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образование,2005</w:t>
      </w:r>
    </w:p>
    <w:p w:rsidR="00A864C5" w:rsidRDefault="00E61B23">
      <w:pPr>
        <w:numPr>
          <w:ilvl w:val="0"/>
          <w:numId w:val="63"/>
        </w:numPr>
        <w:spacing w:after="0" w:line="240" w:lineRule="auto"/>
        <w:ind w:left="720" w:right="-28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Пойа Дж</w:t>
      </w:r>
      <w:r>
        <w:rPr>
          <w:rFonts w:ascii="Times New Roman" w:eastAsia="Times New Roman" w:hAnsi="Times New Roman" w:cs="Times New Roman"/>
          <w:sz w:val="24"/>
        </w:rPr>
        <w:t>.</w:t>
      </w:r>
      <w:r w:rsidR="00A92C6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Как решать задачу? – </w:t>
      </w:r>
      <w:proofErr w:type="spellStart"/>
      <w:r>
        <w:rPr>
          <w:rFonts w:ascii="Times New Roman" w:eastAsia="Times New Roman" w:hAnsi="Times New Roman" w:cs="Times New Roman"/>
          <w:sz w:val="24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sz w:val="24"/>
        </w:rPr>
        <w:t>, 1975.</w:t>
      </w:r>
    </w:p>
    <w:p w:rsidR="00A864C5" w:rsidRDefault="00E61B23">
      <w:pPr>
        <w:numPr>
          <w:ilvl w:val="0"/>
          <w:numId w:val="63"/>
        </w:numPr>
        <w:spacing w:after="0" w:line="240" w:lineRule="auto"/>
        <w:ind w:left="720" w:right="-286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Шарыгин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И.Ф.,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Ерганжиева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Л.Н.</w:t>
      </w:r>
      <w:r>
        <w:rPr>
          <w:rFonts w:ascii="Times New Roman" w:eastAsia="Times New Roman" w:hAnsi="Times New Roman" w:cs="Times New Roman"/>
          <w:sz w:val="24"/>
        </w:rPr>
        <w:t xml:space="preserve"> Наглядная геометрия. – М.:МИРОС, 1995.</w:t>
      </w:r>
    </w:p>
    <w:p w:rsidR="006B2224" w:rsidRDefault="006B22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864C5" w:rsidRPr="006B2224" w:rsidRDefault="00E61B23" w:rsidP="006B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6B2224">
        <w:rPr>
          <w:rFonts w:ascii="Times New Roman" w:eastAsia="Times New Roman" w:hAnsi="Times New Roman" w:cs="Times New Roman"/>
          <w:b/>
          <w:i/>
          <w:sz w:val="24"/>
        </w:rPr>
        <w:t>Печатные пособия</w:t>
      </w:r>
    </w:p>
    <w:p w:rsidR="00A92C62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="00A92C62" w:rsidRPr="00A92C62">
        <w:rPr>
          <w:rFonts w:ascii="Times New Roman" w:eastAsia="Times New Roman" w:hAnsi="Times New Roman" w:cs="Times New Roman"/>
          <w:sz w:val="24"/>
        </w:rPr>
        <w:t xml:space="preserve"> </w:t>
      </w:r>
      <w:r w:rsidR="00A92C62">
        <w:rPr>
          <w:rFonts w:ascii="Times New Roman" w:eastAsia="Times New Roman" w:hAnsi="Times New Roman" w:cs="Times New Roman"/>
          <w:sz w:val="24"/>
        </w:rPr>
        <w:t>Таблицы по алгебре для 7-9 классов.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 w:rsidR="00A92C62" w:rsidRPr="00A92C62">
        <w:rPr>
          <w:rFonts w:ascii="Times New Roman" w:eastAsia="Times New Roman" w:hAnsi="Times New Roman" w:cs="Times New Roman"/>
          <w:sz w:val="24"/>
        </w:rPr>
        <w:t xml:space="preserve"> </w:t>
      </w:r>
      <w:r w:rsidR="00A92C62">
        <w:rPr>
          <w:rFonts w:ascii="Times New Roman" w:eastAsia="Times New Roman" w:hAnsi="Times New Roman" w:cs="Times New Roman"/>
          <w:sz w:val="24"/>
        </w:rPr>
        <w:t>Таблицы по геометрии для 7-9 классов</w:t>
      </w: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 w:rsidR="00A92C62" w:rsidRPr="00A92C62">
        <w:rPr>
          <w:rFonts w:ascii="Times New Roman" w:eastAsia="Times New Roman" w:hAnsi="Times New Roman" w:cs="Times New Roman"/>
          <w:sz w:val="24"/>
        </w:rPr>
        <w:t xml:space="preserve"> </w:t>
      </w:r>
      <w:r w:rsidR="00A92C62">
        <w:rPr>
          <w:rFonts w:ascii="Times New Roman" w:eastAsia="Times New Roman" w:hAnsi="Times New Roman" w:cs="Times New Roman"/>
          <w:sz w:val="24"/>
        </w:rPr>
        <w:t>Портреты выдающихся деятелей математики</w:t>
      </w:r>
    </w:p>
    <w:p w:rsidR="00A864C5" w:rsidRDefault="00A864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B2224" w:rsidRDefault="006B2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Информационные средства</w:t>
      </w:r>
    </w:p>
    <w:p w:rsidR="00A864C5" w:rsidRDefault="00A8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«Карман для учителя математики»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"http://karmanform.ucoz.ru/"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"http://karmanform.ucoz.ru/"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karmanform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"http://karmanform.ucoz.ru/"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"http://karmanform.ucoz.ru/"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ucoz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"http://karmanform.ucoz.ru/"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"http://karmanform.ucoz.ru/"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A864C5" w:rsidRDefault="00E61B23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Я иду на урок математики (методические разработки):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www.festival.1sepembe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"http://www.festival.1sepember.ru/"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"http://www.festival.1sepember.ru/"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"http://www.festival.1sepember.ru/"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</w:p>
    <w:p w:rsidR="00A864C5" w:rsidRDefault="00E61B23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3.ФЦИОР 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http://www.fcior.edu.ru</w:t>
        </w:r>
      </w:hyperlink>
      <w:r>
        <w:rPr>
          <w:rFonts w:ascii="Times New Roman" w:eastAsia="Times New Roman" w:hAnsi="Times New Roman" w:cs="Times New Roman"/>
          <w:sz w:val="24"/>
        </w:rPr>
        <w:t xml:space="preserve">  и ЕК ЦОР 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http://school-collection.edu.ru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A864C5" w:rsidRDefault="00E61B23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4.СУП (современный учительский портал)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http://easyen.ru/?_openstat=0KTQsNC50Lst0YHRgdGL0LvQutCwOzs7</w:t>
        </w:r>
      </w:hyperlink>
    </w:p>
    <w:p w:rsidR="00A864C5" w:rsidRDefault="00E61B23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5.Завуч. Инфо Методическая библиотека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http://www.zavuch.info/methodlib/5/</w:t>
        </w:r>
      </w:hyperlink>
    </w:p>
    <w:p w:rsidR="00A864C5" w:rsidRDefault="00E61B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Уроки – конспекты  </w:t>
      </w:r>
      <w:hyperlink r:id="rId14">
        <w:r>
          <w:rPr>
            <w:rFonts w:ascii="Times New Roman" w:eastAsia="Times New Roman" w:hAnsi="Times New Roman" w:cs="Times New Roman"/>
            <w:color w:val="3366FF"/>
            <w:sz w:val="24"/>
            <w:u w:val="single"/>
          </w:rPr>
          <w:t>www.pedsovet.ru</w:t>
        </w:r>
      </w:hyperlink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A864C5" w:rsidRPr="006B2224" w:rsidRDefault="00E61B23" w:rsidP="006B222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66FF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http://www.mathvaz.ru/docie.php?action=articles</w:t>
      </w:r>
      <w:r>
        <w:rPr>
          <w:rFonts w:ascii="Times New Roman" w:eastAsia="Times New Roman" w:hAnsi="Times New Roman" w:cs="Times New Roman"/>
          <w:vanish/>
          <w:color w:val="0000FF"/>
          <w:sz w:val="24"/>
          <w:u w:val="single"/>
        </w:rPr>
        <w:t>HYPERLINK "http://www.mathvaz.ru/docie.php?action=articles&amp;catalog_id=3&amp;cat_id=8"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&amp;</w:t>
      </w:r>
      <w:r>
        <w:rPr>
          <w:rFonts w:ascii="Times New Roman" w:eastAsia="Times New Roman" w:hAnsi="Times New Roman" w:cs="Times New Roman"/>
          <w:vanish/>
          <w:color w:val="0000FF"/>
          <w:sz w:val="24"/>
          <w:u w:val="single"/>
        </w:rPr>
        <w:t>HYPERLINK "http://www.mathvaz.ru/docie.php?action=articles&amp;catalog_id=3&amp;cat_id=8"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catalog_id=3</w:t>
      </w:r>
      <w:r>
        <w:rPr>
          <w:rFonts w:ascii="Times New Roman" w:eastAsia="Times New Roman" w:hAnsi="Times New Roman" w:cs="Times New Roman"/>
          <w:vanish/>
          <w:color w:val="0000FF"/>
          <w:sz w:val="24"/>
          <w:u w:val="single"/>
        </w:rPr>
        <w:t>HYPERLINK "http://www.mathvaz.ru/docie.php?action=articles&amp;catalog_id=3&amp;cat_id=8"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&amp;</w:t>
      </w:r>
      <w:r>
        <w:rPr>
          <w:rFonts w:ascii="Times New Roman" w:eastAsia="Times New Roman" w:hAnsi="Times New Roman" w:cs="Times New Roman"/>
          <w:vanish/>
          <w:color w:val="0000FF"/>
          <w:sz w:val="24"/>
          <w:u w:val="single"/>
        </w:rPr>
        <w:t>HYPERLINK "http://www.mathvaz.ru/docie.php?action=articles&amp;catalog_id=3&amp;cat_id=8"</w:t>
      </w:r>
      <w:r>
        <w:rPr>
          <w:rFonts w:ascii="Times New Roman" w:eastAsia="Times New Roman" w:hAnsi="Times New Roman" w:cs="Times New Roman"/>
          <w:color w:val="0000FF"/>
          <w:sz w:val="24"/>
          <w:u w:val="single"/>
        </w:rPr>
        <w:t>cat_id=8</w:t>
      </w:r>
    </w:p>
    <w:p w:rsidR="00A864C5" w:rsidRDefault="00E6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Технические средства обучения</w:t>
      </w:r>
    </w:p>
    <w:p w:rsidR="00A864C5" w:rsidRDefault="00E61B23">
      <w:pPr>
        <w:numPr>
          <w:ilvl w:val="0"/>
          <w:numId w:val="6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Компьютер.</w:t>
      </w:r>
    </w:p>
    <w:p w:rsidR="00A864C5" w:rsidRDefault="00E61B23">
      <w:pPr>
        <w:numPr>
          <w:ilvl w:val="0"/>
          <w:numId w:val="6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A864C5" w:rsidRPr="00E61B23" w:rsidRDefault="00E61B23" w:rsidP="00E61B23">
      <w:pPr>
        <w:numPr>
          <w:ilvl w:val="0"/>
          <w:numId w:val="6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Экран.</w:t>
      </w:r>
    </w:p>
    <w:p w:rsidR="00A864C5" w:rsidRDefault="00A8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864C5" w:rsidRDefault="00E6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Учебно-практическое  и учебно-лабораторное оборудование</w:t>
      </w:r>
    </w:p>
    <w:p w:rsidR="00A864C5" w:rsidRDefault="00E61B23">
      <w:pPr>
        <w:numPr>
          <w:ilvl w:val="0"/>
          <w:numId w:val="65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Набор цифр, букв, знаков для средней школы.</w:t>
      </w:r>
    </w:p>
    <w:p w:rsidR="00A864C5" w:rsidRDefault="00E61B23">
      <w:pPr>
        <w:numPr>
          <w:ilvl w:val="0"/>
          <w:numId w:val="65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Наборы геометрических тел.</w:t>
      </w:r>
    </w:p>
    <w:p w:rsidR="00A864C5" w:rsidRPr="00E61B23" w:rsidRDefault="00E61B23" w:rsidP="00E61B23">
      <w:pPr>
        <w:numPr>
          <w:ilvl w:val="0"/>
          <w:numId w:val="65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Комплект чертёжных инструментов (классных): линейка, транспортир, угольник</w:t>
      </w:r>
      <w:r w:rsidR="006420D6">
        <w:rPr>
          <w:rFonts w:ascii="Times New Roman" w:eastAsia="Times New Roman" w:hAnsi="Times New Roman" w:cs="Times New Roman"/>
          <w:sz w:val="24"/>
        </w:rPr>
        <w:t>.</w:t>
      </w:r>
    </w:p>
    <w:sectPr w:rsidR="00A864C5" w:rsidRPr="00E6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0FB"/>
    <w:multiLevelType w:val="multilevel"/>
    <w:tmpl w:val="42A049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2098E"/>
    <w:multiLevelType w:val="multilevel"/>
    <w:tmpl w:val="60F63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50FB3"/>
    <w:multiLevelType w:val="multilevel"/>
    <w:tmpl w:val="0DF48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765FC"/>
    <w:multiLevelType w:val="multilevel"/>
    <w:tmpl w:val="88244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8B7BFC"/>
    <w:multiLevelType w:val="multilevel"/>
    <w:tmpl w:val="7212B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E3622"/>
    <w:multiLevelType w:val="multilevel"/>
    <w:tmpl w:val="DA046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642E76"/>
    <w:multiLevelType w:val="multilevel"/>
    <w:tmpl w:val="21EA8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97672"/>
    <w:multiLevelType w:val="multilevel"/>
    <w:tmpl w:val="9C40C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342C82"/>
    <w:multiLevelType w:val="multilevel"/>
    <w:tmpl w:val="51E2B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051264"/>
    <w:multiLevelType w:val="multilevel"/>
    <w:tmpl w:val="7C4036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D41648"/>
    <w:multiLevelType w:val="multilevel"/>
    <w:tmpl w:val="DB922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FD2088"/>
    <w:multiLevelType w:val="multilevel"/>
    <w:tmpl w:val="7F7A0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E43DE6"/>
    <w:multiLevelType w:val="multilevel"/>
    <w:tmpl w:val="B6FC7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5253FC"/>
    <w:multiLevelType w:val="multilevel"/>
    <w:tmpl w:val="80361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6F2A7E"/>
    <w:multiLevelType w:val="multilevel"/>
    <w:tmpl w:val="B7B8A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483623"/>
    <w:multiLevelType w:val="multilevel"/>
    <w:tmpl w:val="25E08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8B3F69"/>
    <w:multiLevelType w:val="multilevel"/>
    <w:tmpl w:val="CCE89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DE0502"/>
    <w:multiLevelType w:val="multilevel"/>
    <w:tmpl w:val="8A08D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396702"/>
    <w:multiLevelType w:val="multilevel"/>
    <w:tmpl w:val="2A5C5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3F34C4"/>
    <w:multiLevelType w:val="multilevel"/>
    <w:tmpl w:val="EC66A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EA55D9"/>
    <w:multiLevelType w:val="multilevel"/>
    <w:tmpl w:val="53229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22125F"/>
    <w:multiLevelType w:val="multilevel"/>
    <w:tmpl w:val="15C813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40A338B"/>
    <w:multiLevelType w:val="multilevel"/>
    <w:tmpl w:val="21807F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2E40C1"/>
    <w:multiLevelType w:val="multilevel"/>
    <w:tmpl w:val="FF90D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6C14C27"/>
    <w:multiLevelType w:val="multilevel"/>
    <w:tmpl w:val="82825A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2E2A83"/>
    <w:multiLevelType w:val="multilevel"/>
    <w:tmpl w:val="3D6A6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9934CD"/>
    <w:multiLevelType w:val="multilevel"/>
    <w:tmpl w:val="A6FA7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9786ACB"/>
    <w:multiLevelType w:val="multilevel"/>
    <w:tmpl w:val="84FC1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184F50"/>
    <w:multiLevelType w:val="multilevel"/>
    <w:tmpl w:val="C812E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3364CD"/>
    <w:multiLevelType w:val="multilevel"/>
    <w:tmpl w:val="A0B847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D830FC8"/>
    <w:multiLevelType w:val="multilevel"/>
    <w:tmpl w:val="5358B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780D4A"/>
    <w:multiLevelType w:val="multilevel"/>
    <w:tmpl w:val="03985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17C62E1"/>
    <w:multiLevelType w:val="multilevel"/>
    <w:tmpl w:val="48CE7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2E2334"/>
    <w:multiLevelType w:val="multilevel"/>
    <w:tmpl w:val="9904B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0F4934"/>
    <w:multiLevelType w:val="multilevel"/>
    <w:tmpl w:val="28164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39C01A2"/>
    <w:multiLevelType w:val="multilevel"/>
    <w:tmpl w:val="9C2859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6E7ECF"/>
    <w:multiLevelType w:val="multilevel"/>
    <w:tmpl w:val="1A4E9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7C76511"/>
    <w:multiLevelType w:val="multilevel"/>
    <w:tmpl w:val="246CA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D6725C0"/>
    <w:multiLevelType w:val="multilevel"/>
    <w:tmpl w:val="BFCC9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EB13462"/>
    <w:multiLevelType w:val="multilevel"/>
    <w:tmpl w:val="C824A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1961E6A"/>
    <w:multiLevelType w:val="multilevel"/>
    <w:tmpl w:val="ECF4D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1B96A0B"/>
    <w:multiLevelType w:val="multilevel"/>
    <w:tmpl w:val="04D84D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591701C"/>
    <w:multiLevelType w:val="multilevel"/>
    <w:tmpl w:val="406E1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7F81CB0"/>
    <w:multiLevelType w:val="multilevel"/>
    <w:tmpl w:val="88C8E0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8BE45C5"/>
    <w:multiLevelType w:val="multilevel"/>
    <w:tmpl w:val="A48AF0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A552E45"/>
    <w:multiLevelType w:val="multilevel"/>
    <w:tmpl w:val="9A984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AB524D3"/>
    <w:multiLevelType w:val="multilevel"/>
    <w:tmpl w:val="EF308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F64421"/>
    <w:multiLevelType w:val="multilevel"/>
    <w:tmpl w:val="D8326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C417378"/>
    <w:multiLevelType w:val="multilevel"/>
    <w:tmpl w:val="2982D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09C1653"/>
    <w:multiLevelType w:val="multilevel"/>
    <w:tmpl w:val="5FC0A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35A3D1E"/>
    <w:multiLevelType w:val="multilevel"/>
    <w:tmpl w:val="D8EEDB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51B7B13"/>
    <w:multiLevelType w:val="multilevel"/>
    <w:tmpl w:val="CBC60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5901BA7"/>
    <w:multiLevelType w:val="multilevel"/>
    <w:tmpl w:val="035648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5A539EB"/>
    <w:multiLevelType w:val="multilevel"/>
    <w:tmpl w:val="32B6BB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9BC305F"/>
    <w:multiLevelType w:val="multilevel"/>
    <w:tmpl w:val="F39E76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CC16556"/>
    <w:multiLevelType w:val="multilevel"/>
    <w:tmpl w:val="DAF6A9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D180454"/>
    <w:multiLevelType w:val="multilevel"/>
    <w:tmpl w:val="60645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01A689D"/>
    <w:multiLevelType w:val="multilevel"/>
    <w:tmpl w:val="24A89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01C39BA"/>
    <w:multiLevelType w:val="multilevel"/>
    <w:tmpl w:val="8DFC9B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20E4DF8"/>
    <w:multiLevelType w:val="multilevel"/>
    <w:tmpl w:val="CCB4D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318207E"/>
    <w:multiLevelType w:val="multilevel"/>
    <w:tmpl w:val="53F69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8745A54"/>
    <w:multiLevelType w:val="multilevel"/>
    <w:tmpl w:val="3C7E0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A42024C"/>
    <w:multiLevelType w:val="multilevel"/>
    <w:tmpl w:val="8E409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A7115B1"/>
    <w:multiLevelType w:val="multilevel"/>
    <w:tmpl w:val="B1C8DB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B3864D2"/>
    <w:multiLevelType w:val="multilevel"/>
    <w:tmpl w:val="10D631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53"/>
  </w:num>
  <w:num w:numId="5">
    <w:abstractNumId w:val="8"/>
  </w:num>
  <w:num w:numId="6">
    <w:abstractNumId w:val="46"/>
  </w:num>
  <w:num w:numId="7">
    <w:abstractNumId w:val="42"/>
  </w:num>
  <w:num w:numId="8">
    <w:abstractNumId w:val="60"/>
  </w:num>
  <w:num w:numId="9">
    <w:abstractNumId w:val="37"/>
  </w:num>
  <w:num w:numId="10">
    <w:abstractNumId w:val="18"/>
  </w:num>
  <w:num w:numId="11">
    <w:abstractNumId w:val="57"/>
  </w:num>
  <w:num w:numId="12">
    <w:abstractNumId w:val="11"/>
  </w:num>
  <w:num w:numId="13">
    <w:abstractNumId w:val="63"/>
  </w:num>
  <w:num w:numId="14">
    <w:abstractNumId w:val="27"/>
  </w:num>
  <w:num w:numId="15">
    <w:abstractNumId w:val="54"/>
  </w:num>
  <w:num w:numId="16">
    <w:abstractNumId w:val="0"/>
  </w:num>
  <w:num w:numId="17">
    <w:abstractNumId w:val="35"/>
  </w:num>
  <w:num w:numId="18">
    <w:abstractNumId w:val="55"/>
  </w:num>
  <w:num w:numId="19">
    <w:abstractNumId w:val="17"/>
  </w:num>
  <w:num w:numId="20">
    <w:abstractNumId w:val="9"/>
  </w:num>
  <w:num w:numId="21">
    <w:abstractNumId w:val="31"/>
  </w:num>
  <w:num w:numId="22">
    <w:abstractNumId w:val="41"/>
  </w:num>
  <w:num w:numId="23">
    <w:abstractNumId w:val="38"/>
  </w:num>
  <w:num w:numId="24">
    <w:abstractNumId w:val="14"/>
  </w:num>
  <w:num w:numId="25">
    <w:abstractNumId w:val="6"/>
  </w:num>
  <w:num w:numId="26">
    <w:abstractNumId w:val="7"/>
  </w:num>
  <w:num w:numId="27">
    <w:abstractNumId w:val="32"/>
  </w:num>
  <w:num w:numId="28">
    <w:abstractNumId w:val="4"/>
  </w:num>
  <w:num w:numId="29">
    <w:abstractNumId w:val="25"/>
  </w:num>
  <w:num w:numId="30">
    <w:abstractNumId w:val="51"/>
  </w:num>
  <w:num w:numId="31">
    <w:abstractNumId w:val="59"/>
  </w:num>
  <w:num w:numId="32">
    <w:abstractNumId w:val="24"/>
  </w:num>
  <w:num w:numId="33">
    <w:abstractNumId w:val="36"/>
  </w:num>
  <w:num w:numId="34">
    <w:abstractNumId w:val="50"/>
  </w:num>
  <w:num w:numId="35">
    <w:abstractNumId w:val="43"/>
  </w:num>
  <w:num w:numId="36">
    <w:abstractNumId w:val="26"/>
  </w:num>
  <w:num w:numId="37">
    <w:abstractNumId w:val="61"/>
  </w:num>
  <w:num w:numId="38">
    <w:abstractNumId w:val="56"/>
  </w:num>
  <w:num w:numId="39">
    <w:abstractNumId w:val="58"/>
  </w:num>
  <w:num w:numId="40">
    <w:abstractNumId w:val="45"/>
  </w:num>
  <w:num w:numId="41">
    <w:abstractNumId w:val="13"/>
  </w:num>
  <w:num w:numId="42">
    <w:abstractNumId w:val="62"/>
  </w:num>
  <w:num w:numId="43">
    <w:abstractNumId w:val="52"/>
  </w:num>
  <w:num w:numId="44">
    <w:abstractNumId w:val="39"/>
  </w:num>
  <w:num w:numId="45">
    <w:abstractNumId w:val="33"/>
  </w:num>
  <w:num w:numId="46">
    <w:abstractNumId w:val="23"/>
  </w:num>
  <w:num w:numId="47">
    <w:abstractNumId w:val="44"/>
  </w:num>
  <w:num w:numId="48">
    <w:abstractNumId w:val="64"/>
  </w:num>
  <w:num w:numId="49">
    <w:abstractNumId w:val="28"/>
  </w:num>
  <w:num w:numId="50">
    <w:abstractNumId w:val="47"/>
  </w:num>
  <w:num w:numId="51">
    <w:abstractNumId w:val="15"/>
  </w:num>
  <w:num w:numId="52">
    <w:abstractNumId w:val="10"/>
  </w:num>
  <w:num w:numId="53">
    <w:abstractNumId w:val="34"/>
  </w:num>
  <w:num w:numId="54">
    <w:abstractNumId w:val="2"/>
  </w:num>
  <w:num w:numId="55">
    <w:abstractNumId w:val="16"/>
  </w:num>
  <w:num w:numId="56">
    <w:abstractNumId w:val="19"/>
  </w:num>
  <w:num w:numId="57">
    <w:abstractNumId w:val="29"/>
  </w:num>
  <w:num w:numId="58">
    <w:abstractNumId w:val="30"/>
  </w:num>
  <w:num w:numId="59">
    <w:abstractNumId w:val="49"/>
  </w:num>
  <w:num w:numId="60">
    <w:abstractNumId w:val="48"/>
  </w:num>
  <w:num w:numId="61">
    <w:abstractNumId w:val="12"/>
  </w:num>
  <w:num w:numId="62">
    <w:abstractNumId w:val="21"/>
  </w:num>
  <w:num w:numId="63">
    <w:abstractNumId w:val="22"/>
  </w:num>
  <w:num w:numId="64">
    <w:abstractNumId w:val="40"/>
  </w:num>
  <w:num w:numId="65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C5"/>
    <w:rsid w:val="00172C97"/>
    <w:rsid w:val="001A09AC"/>
    <w:rsid w:val="004135AF"/>
    <w:rsid w:val="00491CD9"/>
    <w:rsid w:val="00502AC1"/>
    <w:rsid w:val="00505182"/>
    <w:rsid w:val="00525F4A"/>
    <w:rsid w:val="006420D6"/>
    <w:rsid w:val="006B2224"/>
    <w:rsid w:val="006B3965"/>
    <w:rsid w:val="007169ED"/>
    <w:rsid w:val="00740E26"/>
    <w:rsid w:val="007E0130"/>
    <w:rsid w:val="00820F1A"/>
    <w:rsid w:val="00851807"/>
    <w:rsid w:val="00951869"/>
    <w:rsid w:val="009C1C25"/>
    <w:rsid w:val="00A3199F"/>
    <w:rsid w:val="00A864C5"/>
    <w:rsid w:val="00A868A6"/>
    <w:rsid w:val="00A92C62"/>
    <w:rsid w:val="00BD53EA"/>
    <w:rsid w:val="00CA4BEA"/>
    <w:rsid w:val="00CC708F"/>
    <w:rsid w:val="00DC5425"/>
    <w:rsid w:val="00E61B23"/>
    <w:rsid w:val="00E74864"/>
    <w:rsid w:val="00EC5FF8"/>
    <w:rsid w:val="00F61D21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B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99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051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B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99F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051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manform.ucoz.ru/" TargetMode="External"/><Relationship Id="rId13" Type="http://schemas.openxmlformats.org/officeDocument/2006/relationships/hyperlink" Target="http://www.zavuch.info/methodlib/5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chportal.ru/load/131-1-0-4040" TargetMode="External"/><Relationship Id="rId12" Type="http://schemas.openxmlformats.org/officeDocument/2006/relationships/hyperlink" Target="http://easyen.ru/?_openstat=0KTQsNC50Lst0YHRgdGL0LvQutCwOzs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cior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stival.1sepember.ru/" TargetMode="External"/><Relationship Id="rId14" Type="http://schemas.openxmlformats.org/officeDocument/2006/relationships/hyperlink" Target="http://www.pedso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4D998-D3C1-4C47-A1D8-6E4A2C00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6466</Words>
  <Characters>36861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каб.11 Математика</dc:creator>
  <cp:lastModifiedBy>1</cp:lastModifiedBy>
  <cp:revision>10</cp:revision>
  <cp:lastPrinted>2022-09-20T12:19:00Z</cp:lastPrinted>
  <dcterms:created xsi:type="dcterms:W3CDTF">2023-10-03T16:11:00Z</dcterms:created>
  <dcterms:modified xsi:type="dcterms:W3CDTF">2023-10-03T17:10:00Z</dcterms:modified>
</cp:coreProperties>
</file>