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59E" w:rsidRPr="00F2548F" w:rsidRDefault="006D5773">
      <w:pPr>
        <w:spacing w:after="0" w:line="408" w:lineRule="auto"/>
        <w:ind w:left="120"/>
        <w:jc w:val="center"/>
        <w:rPr>
          <w:lang w:val="ru-RU"/>
        </w:rPr>
      </w:pPr>
      <w:bookmarkStart w:id="0" w:name="block-20541985"/>
      <w:r w:rsidRPr="00F2548F">
        <w:rPr>
          <w:rFonts w:ascii="Times New Roman" w:hAnsi="Times New Roman"/>
          <w:b/>
          <w:color w:val="000000"/>
          <w:sz w:val="28"/>
          <w:lang w:val="ru-RU"/>
        </w:rPr>
        <w:t>МИНИСТЕРСТВО ПРОСВЕЩЕНИЯ РОССИЙСКОЙ ФЕДЕРАЦИИ</w:t>
      </w:r>
    </w:p>
    <w:p w:rsidR="00551FA8" w:rsidRPr="0086399C" w:rsidRDefault="00551FA8" w:rsidP="00551FA8">
      <w:pPr>
        <w:spacing w:after="0" w:line="408" w:lineRule="auto"/>
        <w:ind w:left="120"/>
        <w:jc w:val="center"/>
        <w:rPr>
          <w:b/>
          <w:sz w:val="28"/>
          <w:szCs w:val="28"/>
          <w:lang w:val="ru-RU"/>
        </w:rPr>
      </w:pPr>
      <w:r w:rsidRPr="0086399C">
        <w:rPr>
          <w:rFonts w:ascii="Times New Roman" w:hAnsi="Times New Roman"/>
          <w:b/>
          <w:color w:val="000000"/>
          <w:sz w:val="28"/>
          <w:szCs w:val="28"/>
          <w:lang w:val="ru-RU"/>
        </w:rPr>
        <w:t xml:space="preserve">Министерство образования Тверской области‌‌ </w:t>
      </w:r>
    </w:p>
    <w:p w:rsidR="00551FA8" w:rsidRPr="0086399C" w:rsidRDefault="00551FA8" w:rsidP="00551FA8">
      <w:pPr>
        <w:spacing w:after="0" w:line="408" w:lineRule="auto"/>
        <w:ind w:left="120"/>
        <w:jc w:val="center"/>
        <w:rPr>
          <w:b/>
          <w:sz w:val="28"/>
          <w:szCs w:val="28"/>
          <w:lang w:val="ru-RU"/>
        </w:rPr>
      </w:pPr>
      <w:r w:rsidRPr="0086399C">
        <w:rPr>
          <w:rFonts w:ascii="Times New Roman" w:hAnsi="Times New Roman"/>
          <w:b/>
          <w:color w:val="000000"/>
          <w:sz w:val="28"/>
          <w:szCs w:val="28"/>
          <w:lang w:val="ru-RU"/>
        </w:rPr>
        <w:t>‌</w:t>
      </w:r>
      <w:bookmarkStart w:id="1" w:name="34df4a62-8dcd-4a78-a0bb-c2323fe584ec"/>
      <w:r w:rsidRPr="0086399C">
        <w:rPr>
          <w:rFonts w:ascii="Times New Roman" w:hAnsi="Times New Roman"/>
          <w:b/>
          <w:color w:val="000000"/>
          <w:sz w:val="28"/>
          <w:szCs w:val="28"/>
          <w:lang w:val="ru-RU"/>
        </w:rPr>
        <w:t>Муниципальное бюджетное общеобразовательное учреждение "Средняя общеобразовательная школа №3" г. Торжка Тверской области</w:t>
      </w:r>
      <w:bookmarkEnd w:id="1"/>
      <w:r w:rsidRPr="0086399C">
        <w:rPr>
          <w:rFonts w:ascii="Times New Roman" w:hAnsi="Times New Roman"/>
          <w:b/>
          <w:color w:val="000000"/>
          <w:sz w:val="28"/>
          <w:szCs w:val="28"/>
          <w:lang w:val="ru-RU"/>
        </w:rPr>
        <w:t>‌​</w:t>
      </w:r>
    </w:p>
    <w:p w:rsidR="00CB659E" w:rsidRPr="00F2548F" w:rsidRDefault="006D5773">
      <w:pPr>
        <w:spacing w:after="0" w:line="408" w:lineRule="auto"/>
        <w:ind w:left="120"/>
        <w:jc w:val="center"/>
        <w:rPr>
          <w:lang w:val="ru-RU"/>
        </w:rPr>
      </w:pPr>
      <w:r w:rsidRPr="00F2548F">
        <w:rPr>
          <w:rFonts w:ascii="Times New Roman" w:hAnsi="Times New Roman"/>
          <w:b/>
          <w:color w:val="000000"/>
          <w:sz w:val="28"/>
          <w:lang w:val="ru-RU"/>
        </w:rPr>
        <w:t>МБОУ СОШ №3</w:t>
      </w:r>
    </w:p>
    <w:p w:rsidR="00CB659E" w:rsidRPr="00F2548F" w:rsidRDefault="00CB659E">
      <w:pPr>
        <w:spacing w:after="0"/>
        <w:ind w:left="120"/>
        <w:rPr>
          <w:lang w:val="ru-RU"/>
        </w:rPr>
      </w:pPr>
    </w:p>
    <w:p w:rsidR="00CB659E" w:rsidRPr="00F2548F" w:rsidRDefault="00CB659E">
      <w:pPr>
        <w:spacing w:after="0"/>
        <w:ind w:left="120"/>
        <w:rPr>
          <w:lang w:val="ru-RU"/>
        </w:rPr>
      </w:pPr>
    </w:p>
    <w:p w:rsidR="00CB659E" w:rsidRPr="00F2548F" w:rsidRDefault="00CB659E">
      <w:pPr>
        <w:spacing w:after="0"/>
        <w:ind w:left="120"/>
        <w:rPr>
          <w:lang w:val="ru-RU"/>
        </w:rPr>
      </w:pPr>
    </w:p>
    <w:p w:rsidR="00CB659E" w:rsidRPr="00F2548F" w:rsidRDefault="00CB659E">
      <w:pPr>
        <w:spacing w:after="0"/>
        <w:ind w:left="120"/>
        <w:rPr>
          <w:lang w:val="ru-RU"/>
        </w:rPr>
      </w:pPr>
    </w:p>
    <w:tbl>
      <w:tblPr>
        <w:tblW w:w="0" w:type="auto"/>
        <w:jc w:val="center"/>
        <w:tblLook w:val="04A0" w:firstRow="1" w:lastRow="0" w:firstColumn="1" w:lastColumn="0" w:noHBand="0" w:noVBand="1"/>
      </w:tblPr>
      <w:tblGrid>
        <w:gridCol w:w="3114"/>
        <w:gridCol w:w="3115"/>
        <w:gridCol w:w="3115"/>
      </w:tblGrid>
      <w:tr w:rsidR="00551FA8" w:rsidRPr="00F2548F" w:rsidTr="00551FA8">
        <w:trPr>
          <w:jc w:val="center"/>
        </w:trPr>
        <w:tc>
          <w:tcPr>
            <w:tcW w:w="3114" w:type="dxa"/>
          </w:tcPr>
          <w:p w:rsidR="00551FA8" w:rsidRPr="0040209D" w:rsidRDefault="006D5773" w:rsidP="00551FA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51FA8" w:rsidRPr="008944ED" w:rsidRDefault="006D5773" w:rsidP="00551FA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руководителем МО учителей ОБЖ, МХК, ОДНКНР, музыки, </w:t>
            </w:r>
            <w:proofErr w:type="spellStart"/>
            <w:r w:rsidRPr="008944ED">
              <w:rPr>
                <w:rFonts w:ascii="Times New Roman" w:eastAsia="Times New Roman" w:hAnsi="Times New Roman"/>
                <w:color w:val="000000"/>
                <w:sz w:val="28"/>
                <w:szCs w:val="28"/>
                <w:lang w:val="ru-RU"/>
              </w:rPr>
              <w:t>технологии</w:t>
            </w:r>
            <w:proofErr w:type="gramStart"/>
            <w:r w:rsidRPr="008944ED">
              <w:rPr>
                <w:rFonts w:ascii="Times New Roman" w:eastAsia="Times New Roman" w:hAnsi="Times New Roman"/>
                <w:color w:val="000000"/>
                <w:sz w:val="28"/>
                <w:szCs w:val="28"/>
                <w:lang w:val="ru-RU"/>
              </w:rPr>
              <w:t>,ф</w:t>
            </w:r>
            <w:proofErr w:type="gramEnd"/>
            <w:r w:rsidRPr="008944ED">
              <w:rPr>
                <w:rFonts w:ascii="Times New Roman" w:eastAsia="Times New Roman" w:hAnsi="Times New Roman"/>
                <w:color w:val="000000"/>
                <w:sz w:val="28"/>
                <w:szCs w:val="28"/>
                <w:lang w:val="ru-RU"/>
              </w:rPr>
              <w:t>изической</w:t>
            </w:r>
            <w:proofErr w:type="spellEnd"/>
            <w:r w:rsidRPr="008944ED">
              <w:rPr>
                <w:rFonts w:ascii="Times New Roman" w:eastAsia="Times New Roman" w:hAnsi="Times New Roman"/>
                <w:color w:val="000000"/>
                <w:sz w:val="28"/>
                <w:szCs w:val="28"/>
                <w:lang w:val="ru-RU"/>
              </w:rPr>
              <w:t xml:space="preserve"> культуры</w:t>
            </w:r>
          </w:p>
          <w:p w:rsidR="00551FA8" w:rsidRDefault="006D5773" w:rsidP="00551FA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51FA8" w:rsidRPr="008944ED" w:rsidRDefault="006D5773" w:rsidP="00551FA8">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Решетилова</w:t>
            </w:r>
            <w:proofErr w:type="spellEnd"/>
            <w:r w:rsidRPr="008944ED">
              <w:rPr>
                <w:rFonts w:ascii="Times New Roman" w:eastAsia="Times New Roman" w:hAnsi="Times New Roman"/>
                <w:color w:val="000000"/>
                <w:sz w:val="24"/>
                <w:szCs w:val="24"/>
                <w:lang w:val="ru-RU"/>
              </w:rPr>
              <w:t xml:space="preserve"> О.А.</w:t>
            </w:r>
          </w:p>
          <w:p w:rsidR="00551FA8" w:rsidRDefault="006D5773" w:rsidP="00551FA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082D1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51FA8" w:rsidRPr="0040209D" w:rsidRDefault="00551FA8" w:rsidP="00551FA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51FA8" w:rsidRPr="0040209D" w:rsidRDefault="006D5773" w:rsidP="00551FA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51FA8" w:rsidRPr="008944ED" w:rsidRDefault="006D5773" w:rsidP="00551FA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551FA8" w:rsidRDefault="006D5773" w:rsidP="00551FA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51FA8" w:rsidRPr="008944ED" w:rsidRDefault="006D5773" w:rsidP="00551FA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Касьянова Ю.А.</w:t>
            </w:r>
          </w:p>
          <w:p w:rsidR="00551FA8" w:rsidRDefault="006D5773" w:rsidP="00551FA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51FA8" w:rsidRPr="0040209D" w:rsidRDefault="00551FA8" w:rsidP="00551FA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51FA8" w:rsidRDefault="00F2548F" w:rsidP="00551FA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6D5773">
              <w:rPr>
                <w:rFonts w:ascii="Times New Roman" w:eastAsia="Times New Roman" w:hAnsi="Times New Roman"/>
                <w:color w:val="000000"/>
                <w:sz w:val="28"/>
                <w:szCs w:val="28"/>
                <w:lang w:val="ru-RU"/>
              </w:rPr>
              <w:t>УТВЕРЖДЕНО</w:t>
            </w:r>
          </w:p>
          <w:p w:rsidR="00551FA8" w:rsidRPr="008944ED" w:rsidRDefault="00F2548F" w:rsidP="00551FA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6D5773" w:rsidRPr="008944ED">
              <w:rPr>
                <w:rFonts w:ascii="Times New Roman" w:eastAsia="Times New Roman" w:hAnsi="Times New Roman"/>
                <w:color w:val="000000"/>
                <w:sz w:val="28"/>
                <w:szCs w:val="28"/>
                <w:lang w:val="ru-RU"/>
              </w:rPr>
              <w:t>Директор</w:t>
            </w:r>
          </w:p>
          <w:p w:rsidR="00551FA8" w:rsidRDefault="00F2548F" w:rsidP="00551FA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6D5773">
              <w:rPr>
                <w:rFonts w:ascii="Times New Roman" w:eastAsia="Times New Roman" w:hAnsi="Times New Roman"/>
                <w:color w:val="000000"/>
                <w:sz w:val="24"/>
                <w:szCs w:val="24"/>
                <w:lang w:val="ru-RU"/>
              </w:rPr>
              <w:t xml:space="preserve">________________________ </w:t>
            </w:r>
          </w:p>
          <w:p w:rsidR="00551FA8" w:rsidRPr="008944ED" w:rsidRDefault="006D5773" w:rsidP="00551FA8">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Клачкова</w:t>
            </w:r>
            <w:proofErr w:type="spellEnd"/>
            <w:r w:rsidRPr="008944ED">
              <w:rPr>
                <w:rFonts w:ascii="Times New Roman" w:eastAsia="Times New Roman" w:hAnsi="Times New Roman"/>
                <w:color w:val="000000"/>
                <w:sz w:val="24"/>
                <w:szCs w:val="24"/>
                <w:lang w:val="ru-RU"/>
              </w:rPr>
              <w:t xml:space="preserve"> А.Л.</w:t>
            </w:r>
          </w:p>
          <w:p w:rsidR="00551FA8" w:rsidRDefault="00F2548F" w:rsidP="00551FA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6D5773">
              <w:rPr>
                <w:rFonts w:ascii="Times New Roman" w:eastAsia="Times New Roman" w:hAnsi="Times New Roman"/>
                <w:color w:val="000000"/>
                <w:sz w:val="24"/>
                <w:szCs w:val="24"/>
                <w:lang w:val="ru-RU"/>
              </w:rPr>
              <w:t xml:space="preserve"> от «</w:t>
            </w:r>
            <w:r w:rsidR="006D5773" w:rsidRPr="00344265">
              <w:rPr>
                <w:rFonts w:ascii="Times New Roman" w:eastAsia="Times New Roman" w:hAnsi="Times New Roman"/>
                <w:color w:val="000000"/>
                <w:sz w:val="24"/>
                <w:szCs w:val="24"/>
                <w:lang w:val="ru-RU"/>
              </w:rPr>
              <w:t>31</w:t>
            </w:r>
            <w:r w:rsidR="006D5773">
              <w:rPr>
                <w:rFonts w:ascii="Times New Roman" w:eastAsia="Times New Roman" w:hAnsi="Times New Roman"/>
                <w:color w:val="000000"/>
                <w:sz w:val="24"/>
                <w:szCs w:val="24"/>
                <w:lang w:val="ru-RU"/>
              </w:rPr>
              <w:t xml:space="preserve">» </w:t>
            </w:r>
            <w:r w:rsidR="006D5773" w:rsidRPr="00344265">
              <w:rPr>
                <w:rFonts w:ascii="Times New Roman" w:eastAsia="Times New Roman" w:hAnsi="Times New Roman"/>
                <w:color w:val="000000"/>
                <w:sz w:val="24"/>
                <w:szCs w:val="24"/>
                <w:lang w:val="ru-RU"/>
              </w:rPr>
              <w:t>августа</w:t>
            </w:r>
            <w:r w:rsidR="006D5773" w:rsidRPr="00E2220E">
              <w:rPr>
                <w:rFonts w:ascii="Times New Roman" w:eastAsia="Times New Roman" w:hAnsi="Times New Roman"/>
                <w:color w:val="000000"/>
                <w:sz w:val="24"/>
                <w:szCs w:val="24"/>
                <w:lang w:val="ru-RU"/>
              </w:rPr>
              <w:t xml:space="preserve">  </w:t>
            </w:r>
            <w:r w:rsidR="006D5773" w:rsidRPr="00344265">
              <w:rPr>
                <w:rFonts w:ascii="Times New Roman" w:eastAsia="Times New Roman" w:hAnsi="Times New Roman"/>
                <w:color w:val="000000"/>
                <w:sz w:val="24"/>
                <w:szCs w:val="24"/>
                <w:lang w:val="ru-RU"/>
              </w:rPr>
              <w:t xml:space="preserve"> </w:t>
            </w:r>
            <w:r w:rsidR="006D5773" w:rsidRPr="004E6975">
              <w:rPr>
                <w:rFonts w:ascii="Times New Roman" w:eastAsia="Times New Roman" w:hAnsi="Times New Roman"/>
                <w:color w:val="000000"/>
                <w:sz w:val="24"/>
                <w:szCs w:val="24"/>
                <w:lang w:val="ru-RU"/>
              </w:rPr>
              <w:t>2023</w:t>
            </w:r>
            <w:r w:rsidR="006D5773">
              <w:rPr>
                <w:rFonts w:ascii="Times New Roman" w:eastAsia="Times New Roman" w:hAnsi="Times New Roman"/>
                <w:color w:val="000000"/>
                <w:sz w:val="24"/>
                <w:szCs w:val="24"/>
                <w:lang w:val="ru-RU"/>
              </w:rPr>
              <w:t xml:space="preserve"> г.</w:t>
            </w:r>
          </w:p>
          <w:p w:rsidR="00551FA8" w:rsidRPr="0040209D" w:rsidRDefault="00551FA8" w:rsidP="00551FA8">
            <w:pPr>
              <w:autoSpaceDE w:val="0"/>
              <w:autoSpaceDN w:val="0"/>
              <w:spacing w:after="120" w:line="240" w:lineRule="auto"/>
              <w:jc w:val="both"/>
              <w:rPr>
                <w:rFonts w:ascii="Times New Roman" w:eastAsia="Times New Roman" w:hAnsi="Times New Roman"/>
                <w:color w:val="000000"/>
                <w:sz w:val="24"/>
                <w:szCs w:val="24"/>
                <w:lang w:val="ru-RU"/>
              </w:rPr>
            </w:pPr>
          </w:p>
        </w:tc>
      </w:tr>
    </w:tbl>
    <w:p w:rsidR="00CB659E" w:rsidRPr="00082D10" w:rsidRDefault="00CB659E">
      <w:pPr>
        <w:spacing w:after="0"/>
        <w:ind w:left="120"/>
        <w:rPr>
          <w:lang w:val="ru-RU"/>
        </w:rPr>
      </w:pPr>
    </w:p>
    <w:p w:rsidR="00CB659E" w:rsidRPr="00082D10" w:rsidRDefault="006D5773">
      <w:pPr>
        <w:spacing w:after="0" w:line="408" w:lineRule="auto"/>
        <w:ind w:left="120"/>
        <w:jc w:val="center"/>
        <w:rPr>
          <w:lang w:val="ru-RU"/>
        </w:rPr>
      </w:pPr>
      <w:r w:rsidRPr="00082D10">
        <w:rPr>
          <w:rFonts w:ascii="Times New Roman" w:hAnsi="Times New Roman"/>
          <w:b/>
          <w:color w:val="000000"/>
          <w:sz w:val="28"/>
          <w:lang w:val="ru-RU"/>
        </w:rPr>
        <w:t>РАБОЧАЯ ПРОГРАММА</w:t>
      </w:r>
    </w:p>
    <w:p w:rsidR="00CB659E" w:rsidRPr="00082D10" w:rsidRDefault="006D5773">
      <w:pPr>
        <w:spacing w:after="0" w:line="408" w:lineRule="auto"/>
        <w:ind w:left="120"/>
        <w:jc w:val="center"/>
        <w:rPr>
          <w:lang w:val="ru-RU"/>
        </w:rPr>
      </w:pPr>
      <w:r w:rsidRPr="00082D10">
        <w:rPr>
          <w:rFonts w:ascii="Times New Roman" w:hAnsi="Times New Roman"/>
          <w:color w:val="000000"/>
          <w:sz w:val="28"/>
          <w:lang w:val="ru-RU"/>
        </w:rPr>
        <w:t>(</w:t>
      </w:r>
      <w:r>
        <w:rPr>
          <w:rFonts w:ascii="Times New Roman" w:hAnsi="Times New Roman"/>
          <w:color w:val="000000"/>
          <w:sz w:val="28"/>
        </w:rPr>
        <w:t>ID</w:t>
      </w:r>
      <w:r w:rsidRPr="00082D10">
        <w:rPr>
          <w:rFonts w:ascii="Times New Roman" w:hAnsi="Times New Roman"/>
          <w:color w:val="000000"/>
          <w:sz w:val="28"/>
          <w:lang w:val="ru-RU"/>
        </w:rPr>
        <w:t xml:space="preserve"> 2741822)</w:t>
      </w:r>
    </w:p>
    <w:p w:rsidR="00CB659E" w:rsidRPr="00082D10" w:rsidRDefault="006D5773">
      <w:pPr>
        <w:spacing w:after="0" w:line="408" w:lineRule="auto"/>
        <w:ind w:left="120"/>
        <w:jc w:val="center"/>
        <w:rPr>
          <w:lang w:val="ru-RU"/>
        </w:rPr>
      </w:pPr>
      <w:r w:rsidRPr="00082D10">
        <w:rPr>
          <w:rFonts w:ascii="Times New Roman" w:hAnsi="Times New Roman"/>
          <w:b/>
          <w:color w:val="000000"/>
          <w:sz w:val="28"/>
          <w:lang w:val="ru-RU"/>
        </w:rPr>
        <w:t>учебного предмета «Основы безопасности жизнедеятельности»</w:t>
      </w:r>
    </w:p>
    <w:p w:rsidR="00CB659E" w:rsidRPr="00082D10" w:rsidRDefault="006D5773">
      <w:pPr>
        <w:spacing w:after="0" w:line="408" w:lineRule="auto"/>
        <w:ind w:left="120"/>
        <w:jc w:val="center"/>
        <w:rPr>
          <w:lang w:val="ru-RU"/>
        </w:rPr>
      </w:pPr>
      <w:r w:rsidRPr="00082D10">
        <w:rPr>
          <w:rFonts w:ascii="Times New Roman" w:hAnsi="Times New Roman"/>
          <w:color w:val="000000"/>
          <w:sz w:val="28"/>
          <w:lang w:val="ru-RU"/>
        </w:rPr>
        <w:t xml:space="preserve">для обучающихся 8-9 классов </w:t>
      </w:r>
    </w:p>
    <w:p w:rsidR="00CB659E" w:rsidRPr="00082D10" w:rsidRDefault="00CB659E">
      <w:pPr>
        <w:spacing w:after="0"/>
        <w:ind w:left="120"/>
        <w:jc w:val="center"/>
        <w:rPr>
          <w:lang w:val="ru-RU"/>
        </w:rPr>
      </w:pPr>
    </w:p>
    <w:p w:rsidR="00CB659E" w:rsidRPr="00082D10" w:rsidRDefault="00CB659E">
      <w:pPr>
        <w:spacing w:after="0"/>
        <w:ind w:left="120"/>
        <w:jc w:val="center"/>
        <w:rPr>
          <w:lang w:val="ru-RU"/>
        </w:rPr>
      </w:pPr>
    </w:p>
    <w:p w:rsidR="00CB659E" w:rsidRPr="00082D10" w:rsidRDefault="00CB659E">
      <w:pPr>
        <w:spacing w:after="0"/>
        <w:ind w:left="120"/>
        <w:jc w:val="center"/>
        <w:rPr>
          <w:lang w:val="ru-RU"/>
        </w:rPr>
      </w:pPr>
    </w:p>
    <w:p w:rsidR="00CB659E" w:rsidRPr="00082D10" w:rsidRDefault="00CB659E">
      <w:pPr>
        <w:spacing w:after="0"/>
        <w:ind w:left="120"/>
        <w:jc w:val="center"/>
        <w:rPr>
          <w:lang w:val="ru-RU"/>
        </w:rPr>
      </w:pPr>
    </w:p>
    <w:p w:rsidR="00CB659E" w:rsidRPr="00082D10" w:rsidRDefault="00CB659E">
      <w:pPr>
        <w:spacing w:after="0"/>
        <w:ind w:left="120"/>
        <w:jc w:val="center"/>
        <w:rPr>
          <w:lang w:val="ru-RU"/>
        </w:rPr>
      </w:pPr>
    </w:p>
    <w:p w:rsidR="00CB659E" w:rsidRPr="00082D10" w:rsidRDefault="00CB659E">
      <w:pPr>
        <w:spacing w:after="0"/>
        <w:ind w:left="120"/>
        <w:jc w:val="center"/>
        <w:rPr>
          <w:lang w:val="ru-RU"/>
        </w:rPr>
      </w:pPr>
    </w:p>
    <w:p w:rsidR="00CB659E" w:rsidRDefault="00CB659E">
      <w:pPr>
        <w:spacing w:after="0"/>
        <w:ind w:left="120"/>
        <w:jc w:val="center"/>
        <w:rPr>
          <w:lang w:val="ru-RU"/>
        </w:rPr>
      </w:pPr>
    </w:p>
    <w:p w:rsidR="00551FA8" w:rsidRDefault="00551FA8">
      <w:pPr>
        <w:spacing w:after="0"/>
        <w:ind w:left="120"/>
        <w:jc w:val="center"/>
        <w:rPr>
          <w:lang w:val="ru-RU"/>
        </w:rPr>
      </w:pPr>
    </w:p>
    <w:p w:rsidR="00551FA8" w:rsidRDefault="00551FA8">
      <w:pPr>
        <w:spacing w:after="0"/>
        <w:ind w:left="120"/>
        <w:jc w:val="center"/>
        <w:rPr>
          <w:lang w:val="ru-RU"/>
        </w:rPr>
      </w:pPr>
    </w:p>
    <w:p w:rsidR="00551FA8" w:rsidRPr="00082D10" w:rsidRDefault="00551FA8">
      <w:pPr>
        <w:spacing w:after="0"/>
        <w:ind w:left="120"/>
        <w:jc w:val="center"/>
        <w:rPr>
          <w:lang w:val="ru-RU"/>
        </w:rPr>
      </w:pPr>
    </w:p>
    <w:p w:rsidR="00CB659E" w:rsidRPr="00082D10" w:rsidRDefault="00CB659E">
      <w:pPr>
        <w:spacing w:after="0"/>
        <w:ind w:left="120"/>
        <w:jc w:val="center"/>
        <w:rPr>
          <w:lang w:val="ru-RU"/>
        </w:rPr>
      </w:pPr>
    </w:p>
    <w:p w:rsidR="00CB659E" w:rsidRPr="00082D10" w:rsidRDefault="006D5773">
      <w:pPr>
        <w:spacing w:after="0"/>
        <w:ind w:left="120"/>
        <w:jc w:val="center"/>
        <w:rPr>
          <w:lang w:val="ru-RU"/>
        </w:rPr>
      </w:pPr>
      <w:bookmarkStart w:id="2" w:name="1227e185-9fcf-41a3-b6e4-b2f387a36924"/>
      <w:r w:rsidRPr="00082D10">
        <w:rPr>
          <w:rFonts w:ascii="Times New Roman" w:hAnsi="Times New Roman"/>
          <w:b/>
          <w:color w:val="000000"/>
          <w:sz w:val="28"/>
          <w:lang w:val="ru-RU"/>
        </w:rPr>
        <w:t xml:space="preserve">Торжок </w:t>
      </w:r>
      <w:bookmarkStart w:id="3" w:name="f668af2c-a8ef-4743-8dd2-7525a6af0415"/>
      <w:bookmarkEnd w:id="2"/>
      <w:r w:rsidRPr="00082D10">
        <w:rPr>
          <w:rFonts w:ascii="Times New Roman" w:hAnsi="Times New Roman"/>
          <w:b/>
          <w:color w:val="000000"/>
          <w:sz w:val="28"/>
          <w:lang w:val="ru-RU"/>
        </w:rPr>
        <w:t>2023</w:t>
      </w:r>
      <w:bookmarkEnd w:id="3"/>
    </w:p>
    <w:p w:rsidR="00551FA8" w:rsidRDefault="00551FA8" w:rsidP="00551FA8">
      <w:pPr>
        <w:spacing w:after="0" w:line="240" w:lineRule="auto"/>
        <w:jc w:val="both"/>
        <w:rPr>
          <w:rFonts w:ascii="Times New Roman" w:hAnsi="Times New Roman" w:cs="Times New Roman"/>
          <w:b/>
          <w:color w:val="000000"/>
          <w:sz w:val="24"/>
          <w:szCs w:val="24"/>
          <w:lang w:val="ru-RU"/>
        </w:rPr>
      </w:pPr>
      <w:bookmarkStart w:id="4" w:name="block-20541986"/>
      <w:bookmarkEnd w:id="0"/>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lastRenderedPageBreak/>
        <w:t>ПОЯСНИТЕЛЬНАЯ ЗАПИСКА</w:t>
      </w:r>
    </w:p>
    <w:p w:rsidR="00CB659E" w:rsidRPr="00551FA8" w:rsidRDefault="006D5773" w:rsidP="00551FA8">
      <w:pPr>
        <w:spacing w:after="0" w:line="240" w:lineRule="auto"/>
        <w:jc w:val="both"/>
        <w:rPr>
          <w:rFonts w:ascii="Times New Roman" w:hAnsi="Times New Roman" w:cs="Times New Roman"/>
          <w:sz w:val="24"/>
          <w:szCs w:val="24"/>
          <w:lang w:val="ru-RU"/>
        </w:rPr>
      </w:pPr>
      <w:proofErr w:type="gramStart"/>
      <w:r w:rsidRPr="00551FA8">
        <w:rPr>
          <w:rFonts w:ascii="Times New Roman" w:hAnsi="Times New Roman" w:cs="Times New Roman"/>
          <w:color w:val="000000"/>
          <w:sz w:val="24"/>
          <w:szCs w:val="24"/>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551FA8">
        <w:rPr>
          <w:rFonts w:ascii="Times New Roman" w:hAnsi="Times New Roman" w:cs="Times New Roman"/>
          <w:color w:val="000000"/>
          <w:sz w:val="24"/>
          <w:szCs w:val="24"/>
          <w:lang w:val="ru-RU"/>
        </w:rPr>
        <w:t xml:space="preserve"> </w:t>
      </w:r>
      <w:proofErr w:type="gramStart"/>
      <w:r w:rsidRPr="00551FA8">
        <w:rPr>
          <w:rFonts w:ascii="Times New Roman" w:hAnsi="Times New Roman" w:cs="Times New Roman"/>
          <w:color w:val="000000"/>
          <w:sz w:val="24"/>
          <w:szCs w:val="24"/>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Настоящая Программа обеспечивает:</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ясное понимание </w:t>
      </w:r>
      <w:proofErr w:type="gramStart"/>
      <w:r w:rsidRPr="00551FA8">
        <w:rPr>
          <w:rFonts w:ascii="Times New Roman" w:hAnsi="Times New Roman" w:cs="Times New Roman"/>
          <w:color w:val="000000"/>
          <w:sz w:val="24"/>
          <w:szCs w:val="24"/>
          <w:lang w:val="ru-RU"/>
        </w:rPr>
        <w:t>обучающимися</w:t>
      </w:r>
      <w:proofErr w:type="gramEnd"/>
      <w:r w:rsidRPr="00551FA8">
        <w:rPr>
          <w:rFonts w:ascii="Times New Roman" w:hAnsi="Times New Roman" w:cs="Times New Roman"/>
          <w:color w:val="000000"/>
          <w:sz w:val="24"/>
          <w:szCs w:val="24"/>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прочное усвоение </w:t>
      </w:r>
      <w:proofErr w:type="gramStart"/>
      <w:r w:rsidRPr="00551FA8">
        <w:rPr>
          <w:rFonts w:ascii="Times New Roman" w:hAnsi="Times New Roman" w:cs="Times New Roman"/>
          <w:color w:val="000000"/>
          <w:sz w:val="24"/>
          <w:szCs w:val="24"/>
          <w:lang w:val="ru-RU"/>
        </w:rPr>
        <w:t>обучающимися</w:t>
      </w:r>
      <w:proofErr w:type="gramEnd"/>
      <w:r w:rsidRPr="00551FA8">
        <w:rPr>
          <w:rFonts w:ascii="Times New Roman" w:hAnsi="Times New Roman" w:cs="Times New Roman"/>
          <w:color w:val="000000"/>
          <w:sz w:val="24"/>
          <w:szCs w:val="24"/>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выработку практико-ориентированных компетенций, соответствующих потребностям современности;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реализацию оптимального баланса </w:t>
      </w:r>
      <w:proofErr w:type="spellStart"/>
      <w:r w:rsidRPr="00551FA8">
        <w:rPr>
          <w:rFonts w:ascii="Times New Roman" w:hAnsi="Times New Roman" w:cs="Times New Roman"/>
          <w:color w:val="000000"/>
          <w:sz w:val="24"/>
          <w:szCs w:val="24"/>
          <w:lang w:val="ru-RU"/>
        </w:rPr>
        <w:t>межпредметных</w:t>
      </w:r>
      <w:proofErr w:type="spellEnd"/>
      <w:r w:rsidRPr="00551FA8">
        <w:rPr>
          <w:rFonts w:ascii="Times New Roman" w:hAnsi="Times New Roman" w:cs="Times New Roman"/>
          <w:color w:val="000000"/>
          <w:sz w:val="24"/>
          <w:szCs w:val="24"/>
          <w:lang w:val="ru-RU"/>
        </w:rPr>
        <w:t xml:space="preserve"> связей и их </w:t>
      </w:r>
      <w:proofErr w:type="gramStart"/>
      <w:r w:rsidRPr="00551FA8">
        <w:rPr>
          <w:rFonts w:ascii="Times New Roman" w:hAnsi="Times New Roman" w:cs="Times New Roman"/>
          <w:color w:val="000000"/>
          <w:sz w:val="24"/>
          <w:szCs w:val="24"/>
          <w:lang w:val="ru-RU"/>
        </w:rPr>
        <w:t>разумное</w:t>
      </w:r>
      <w:proofErr w:type="gramEnd"/>
      <w:r w:rsidRPr="00551FA8">
        <w:rPr>
          <w:rFonts w:ascii="Times New Roman" w:hAnsi="Times New Roman" w:cs="Times New Roman"/>
          <w:color w:val="000000"/>
          <w:sz w:val="24"/>
          <w:szCs w:val="24"/>
          <w:lang w:val="ru-RU"/>
        </w:rPr>
        <w:t xml:space="preserve"> </w:t>
      </w:r>
      <w:proofErr w:type="spellStart"/>
      <w:r w:rsidRPr="00551FA8">
        <w:rPr>
          <w:rFonts w:ascii="Times New Roman" w:hAnsi="Times New Roman" w:cs="Times New Roman"/>
          <w:color w:val="000000"/>
          <w:sz w:val="24"/>
          <w:szCs w:val="24"/>
          <w:lang w:val="ru-RU"/>
        </w:rPr>
        <w:t>взаимодополнение</w:t>
      </w:r>
      <w:proofErr w:type="spellEnd"/>
      <w:r w:rsidRPr="00551FA8">
        <w:rPr>
          <w:rFonts w:ascii="Times New Roman" w:hAnsi="Times New Roman" w:cs="Times New Roman"/>
          <w:color w:val="000000"/>
          <w:sz w:val="24"/>
          <w:szCs w:val="24"/>
          <w:lang w:val="ru-RU"/>
        </w:rPr>
        <w:t>, способствующее формированию практических умений и навыков.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 Программе содержание учебного предмета О</w:t>
      </w:r>
      <w:proofErr w:type="gramStart"/>
      <w:r w:rsidRPr="00551FA8">
        <w:rPr>
          <w:rFonts w:ascii="Times New Roman" w:hAnsi="Times New Roman" w:cs="Times New Roman"/>
          <w:color w:val="000000"/>
          <w:sz w:val="24"/>
          <w:szCs w:val="24"/>
          <w:lang w:val="ru-RU"/>
        </w:rPr>
        <w:t>БЖ стр</w:t>
      </w:r>
      <w:proofErr w:type="gramEnd"/>
      <w:r w:rsidRPr="00551FA8">
        <w:rPr>
          <w:rFonts w:ascii="Times New Roman" w:hAnsi="Times New Roman" w:cs="Times New Roman"/>
          <w:color w:val="000000"/>
          <w:sz w:val="24"/>
          <w:szCs w:val="24"/>
          <w:lang w:val="ru-RU"/>
        </w:rPr>
        <w:t>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модуль № 1 «Культура безопасности жизнедеятельности в современном обществе»;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модуль № 2 «Безопасность в быту»;</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модуль № 3 «Безопасность на транспорте»;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модуль № 4 «Безопасность в общественных местах»;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модуль № 5 «Безопасность в природной среде»;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модуль № 6 «Здоровье и как его сохранить. Основы медицинских знаний»;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модуль № 7 «Безопасность в социуме»;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модуль № 8 «Безопасность в информационном пространстве»;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модуль № 9 «Основы противодействия экстремизму и терроризму»;</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модуль №10 «Взаимодействие личности, общества и государства в обеспечении безопасности жизни и здоровья населения».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ОБЩАЯ ХАРАКТЕРИСТИКА УЧЕБНОГО ПРЕДМЕТА «ОСНОВЫ БЕЗОПАСНОСТИ ЖИЗНЕДЕЯТЕЛЬНОСТИ»</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proofErr w:type="gramStart"/>
      <w:r w:rsidRPr="00551FA8">
        <w:rPr>
          <w:rFonts w:ascii="Times New Roman" w:hAnsi="Times New Roman" w:cs="Times New Roman"/>
          <w:color w:val="000000"/>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551FA8">
        <w:rPr>
          <w:rFonts w:ascii="Times New Roman" w:hAnsi="Times New Roman" w:cs="Times New Roman"/>
          <w:color w:val="000000"/>
          <w:sz w:val="24"/>
          <w:szCs w:val="24"/>
        </w:rPr>
        <w:t>XX</w:t>
      </w:r>
      <w:r w:rsidRPr="00551FA8">
        <w:rPr>
          <w:rFonts w:ascii="Times New Roman" w:hAnsi="Times New Roman" w:cs="Times New Roman"/>
          <w:color w:val="000000"/>
          <w:sz w:val="24"/>
          <w:szCs w:val="24"/>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w:t>
      </w:r>
      <w:r w:rsidRPr="00551FA8">
        <w:rPr>
          <w:rFonts w:ascii="Times New Roman" w:hAnsi="Times New Roman" w:cs="Times New Roman"/>
          <w:color w:val="000000"/>
          <w:sz w:val="24"/>
          <w:szCs w:val="24"/>
          <w:lang w:val="ru-RU"/>
        </w:rPr>
        <w:lastRenderedPageBreak/>
        <w:t>(26 апреля 1986 г.), химическая авария с выбросом аммиака на производственном объединении «Азот» в</w:t>
      </w:r>
      <w:proofErr w:type="gramEnd"/>
      <w:r w:rsidRPr="00551FA8">
        <w:rPr>
          <w:rFonts w:ascii="Times New Roman" w:hAnsi="Times New Roman" w:cs="Times New Roman"/>
          <w:color w:val="000000"/>
          <w:sz w:val="24"/>
          <w:szCs w:val="24"/>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551FA8">
        <w:rPr>
          <w:rFonts w:ascii="Times New Roman" w:hAnsi="Times New Roman" w:cs="Times New Roman"/>
          <w:color w:val="000000"/>
          <w:sz w:val="24"/>
          <w:szCs w:val="24"/>
          <w:lang w:val="ru-RU"/>
        </w:rPr>
        <w:t>достижением</w:t>
      </w:r>
      <w:proofErr w:type="gramEnd"/>
      <w:r w:rsidRPr="00551FA8">
        <w:rPr>
          <w:rFonts w:ascii="Times New Roman" w:hAnsi="Times New Roman" w:cs="Times New Roman"/>
          <w:color w:val="000000"/>
          <w:sz w:val="24"/>
          <w:szCs w:val="24"/>
          <w:lang w:val="ru-RU"/>
        </w:rPr>
        <w:t xml:space="preserve"> как для отечественного, так и для мирового образовательного сообщества.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551FA8">
        <w:rPr>
          <w:rFonts w:ascii="Times New Roman" w:hAnsi="Times New Roman" w:cs="Times New Roman"/>
          <w:color w:val="000000"/>
          <w:sz w:val="24"/>
          <w:szCs w:val="24"/>
          <w:lang w:val="ru-RU"/>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551FA8">
        <w:rPr>
          <w:rFonts w:ascii="Times New Roman" w:hAnsi="Times New Roman" w:cs="Times New Roman"/>
          <w:color w:val="000000"/>
          <w:sz w:val="24"/>
          <w:szCs w:val="24"/>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551FA8">
        <w:rPr>
          <w:rFonts w:ascii="Times New Roman" w:hAnsi="Times New Roman" w:cs="Times New Roman"/>
          <w:color w:val="000000"/>
          <w:sz w:val="24"/>
          <w:szCs w:val="24"/>
          <w:lang w:val="ru-RU"/>
        </w:rPr>
        <w:t>нейтрализовывать</w:t>
      </w:r>
      <w:proofErr w:type="spellEnd"/>
      <w:r w:rsidRPr="00551FA8">
        <w:rPr>
          <w:rFonts w:ascii="Times New Roman" w:hAnsi="Times New Roman" w:cs="Times New Roman"/>
          <w:color w:val="000000"/>
          <w:sz w:val="24"/>
          <w:szCs w:val="24"/>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lastRenderedPageBreak/>
        <w:t>ЦЕЛЬ ИЗУЧЕНИЯ УЧЕБНОГО ПРЕДМЕТА «ОСНОВЫ БЕЗОПАСНОСТИ ЖИЗНЕДЕЯТЕЛЬНОСТИ»</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Целью изучения учебного предмета ОБЖ на уровне основного общего образования является формирование у </w:t>
      </w:r>
      <w:proofErr w:type="gramStart"/>
      <w:r w:rsidRPr="00551FA8">
        <w:rPr>
          <w:rFonts w:ascii="Times New Roman" w:hAnsi="Times New Roman" w:cs="Times New Roman"/>
          <w:color w:val="000000"/>
          <w:sz w:val="24"/>
          <w:szCs w:val="24"/>
          <w:lang w:val="ru-RU"/>
        </w:rPr>
        <w:t>обучающихся</w:t>
      </w:r>
      <w:proofErr w:type="gramEnd"/>
      <w:r w:rsidRPr="00551FA8">
        <w:rPr>
          <w:rFonts w:ascii="Times New Roman" w:hAnsi="Times New Roman" w:cs="Times New Roman"/>
          <w:color w:val="000000"/>
          <w:sz w:val="24"/>
          <w:szCs w:val="24"/>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B659E" w:rsidRPr="00551FA8" w:rsidRDefault="006D5773" w:rsidP="00551FA8">
      <w:pPr>
        <w:numPr>
          <w:ilvl w:val="0"/>
          <w:numId w:val="1"/>
        </w:numPr>
        <w:spacing w:after="0" w:line="240" w:lineRule="auto"/>
        <w:ind w:left="0" w:firstLine="0"/>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CB659E" w:rsidRPr="00551FA8" w:rsidRDefault="006D5773" w:rsidP="00551FA8">
      <w:pPr>
        <w:numPr>
          <w:ilvl w:val="0"/>
          <w:numId w:val="1"/>
        </w:numPr>
        <w:spacing w:after="0" w:line="240" w:lineRule="auto"/>
        <w:ind w:left="0" w:firstLine="0"/>
        <w:jc w:val="both"/>
        <w:rPr>
          <w:rFonts w:ascii="Times New Roman" w:hAnsi="Times New Roman" w:cs="Times New Roman"/>
          <w:sz w:val="24"/>
          <w:szCs w:val="24"/>
          <w:lang w:val="ru-RU"/>
        </w:rPr>
      </w:pPr>
      <w:proofErr w:type="spellStart"/>
      <w:r w:rsidRPr="00551FA8">
        <w:rPr>
          <w:rFonts w:ascii="Times New Roman" w:hAnsi="Times New Roman" w:cs="Times New Roman"/>
          <w:color w:val="000000"/>
          <w:sz w:val="24"/>
          <w:szCs w:val="24"/>
          <w:lang w:val="ru-RU"/>
        </w:rPr>
        <w:t>сформированность</w:t>
      </w:r>
      <w:proofErr w:type="spellEnd"/>
      <w:r w:rsidRPr="00551FA8">
        <w:rPr>
          <w:rFonts w:ascii="Times New Roman" w:hAnsi="Times New Roman" w:cs="Times New Roman"/>
          <w:color w:val="000000"/>
          <w:sz w:val="24"/>
          <w:szCs w:val="24"/>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CB659E" w:rsidRPr="00551FA8" w:rsidRDefault="006D5773" w:rsidP="00551FA8">
      <w:pPr>
        <w:numPr>
          <w:ilvl w:val="0"/>
          <w:numId w:val="1"/>
        </w:numPr>
        <w:spacing w:after="0" w:line="240" w:lineRule="auto"/>
        <w:ind w:left="0" w:firstLine="0"/>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МЕСТО ПРЕДМЕТА В УЧЕБНОМ ПЛАНЕ</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CB659E" w:rsidRPr="00551FA8" w:rsidRDefault="00CB659E" w:rsidP="00551FA8">
      <w:pPr>
        <w:spacing w:after="0" w:line="240" w:lineRule="auto"/>
        <w:jc w:val="both"/>
        <w:rPr>
          <w:rFonts w:ascii="Times New Roman" w:hAnsi="Times New Roman" w:cs="Times New Roman"/>
          <w:sz w:val="24"/>
          <w:szCs w:val="24"/>
          <w:lang w:val="ru-RU"/>
        </w:rPr>
        <w:sectPr w:rsidR="00CB659E" w:rsidRPr="00551FA8" w:rsidSect="00551FA8">
          <w:footerReference w:type="default" r:id="rId8"/>
          <w:pgSz w:w="11906" w:h="16383"/>
          <w:pgMar w:top="568" w:right="850" w:bottom="1134" w:left="851" w:header="720" w:footer="720" w:gutter="0"/>
          <w:cols w:space="720"/>
          <w:titlePg/>
          <w:docGrid w:linePitch="299"/>
        </w:sectPr>
      </w:pPr>
    </w:p>
    <w:p w:rsidR="00CB659E" w:rsidRPr="00551FA8" w:rsidRDefault="006D5773" w:rsidP="00551FA8">
      <w:pPr>
        <w:spacing w:after="0" w:line="240" w:lineRule="auto"/>
        <w:jc w:val="both"/>
        <w:rPr>
          <w:rFonts w:ascii="Times New Roman" w:hAnsi="Times New Roman" w:cs="Times New Roman"/>
          <w:sz w:val="24"/>
          <w:szCs w:val="24"/>
          <w:lang w:val="ru-RU"/>
        </w:rPr>
      </w:pPr>
      <w:bookmarkStart w:id="5" w:name="block-20541981"/>
      <w:bookmarkEnd w:id="4"/>
      <w:r w:rsidRPr="00551FA8">
        <w:rPr>
          <w:rFonts w:ascii="Times New Roman" w:hAnsi="Times New Roman" w:cs="Times New Roman"/>
          <w:b/>
          <w:color w:val="000000"/>
          <w:sz w:val="24"/>
          <w:szCs w:val="24"/>
          <w:lang w:val="ru-RU"/>
        </w:rPr>
        <w:lastRenderedPageBreak/>
        <w:t>СОДЕРЖАНИЕ УЧЕБНОГО ПРЕДМЕТА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1 «Культура безопасности жизнедеятельности в современном обществе»: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цель и задачи учебного предмета ОБЖ, его ключевые понятия и значение для человека;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смысл понятий «опасность», «безопасность», «риск», «культура безопасности жизнедеятельности»;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источники и факторы опасности, их классификация;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общие принципы безопасного поведения;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виды чрезвычайных ситуаций, сходство и различия опасной, экстремальной и чрезвычайной ситуаций;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уровни взаимодействия человека и окружающей среды;</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2 «Безопасность в быту»:</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основные источники опасности в быту и их классификация;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защита прав потребителя, сроки годности и состав продуктов питания;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бытовые отравления и причины их возникновения, классификация ядовитых веществ и их опасности;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признаки отравления, приёмы и правила оказания первой помощи;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комплектования и хранения домашней аптечки;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бытовые травмы и правила их предупреждения, приёмы и правила оказания первой помощи;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обращения с газовыми и электрическими приборами, приёмы и правила оказания первой помощи;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поведения в подъезде и лифте, а также при входе и выходе из них;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пожар и факторы его развития;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первичные средства пожаротушения;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права, обязанности и ответственность граждан в области пожарной безопасности;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ситуации криминального характера, правила поведения с малознакомыми людьми;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классификация аварийных ситуаций в коммунальных системах жизнеобеспечения;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подготовки к возможным авариям на коммунальных системах, порядок действий при авариях на коммунальных системах.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3 «Безопасность на транспорте»: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дорожного движения и их значение, условия обеспечения безопасности участников дорожного движения;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дорожного движения и дорожные знаки для пешеходов;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«дорожные ловушки» и правила их предупреждения;</w:t>
      </w:r>
    </w:p>
    <w:p w:rsidR="00CB659E" w:rsidRPr="00551FA8" w:rsidRDefault="006D5773" w:rsidP="00551FA8">
      <w:pPr>
        <w:spacing w:after="0" w:line="240" w:lineRule="auto"/>
        <w:jc w:val="both"/>
        <w:rPr>
          <w:rFonts w:ascii="Times New Roman" w:hAnsi="Times New Roman" w:cs="Times New Roman"/>
          <w:sz w:val="24"/>
          <w:szCs w:val="24"/>
          <w:lang w:val="ru-RU"/>
        </w:rPr>
      </w:pPr>
      <w:proofErr w:type="spellStart"/>
      <w:r w:rsidRPr="00551FA8">
        <w:rPr>
          <w:rFonts w:ascii="Times New Roman" w:hAnsi="Times New Roman" w:cs="Times New Roman"/>
          <w:color w:val="000000"/>
          <w:sz w:val="24"/>
          <w:szCs w:val="24"/>
          <w:lang w:val="ru-RU"/>
        </w:rPr>
        <w:t>световозвращающие</w:t>
      </w:r>
      <w:proofErr w:type="spellEnd"/>
      <w:r w:rsidRPr="00551FA8">
        <w:rPr>
          <w:rFonts w:ascii="Times New Roman" w:hAnsi="Times New Roman" w:cs="Times New Roman"/>
          <w:color w:val="000000"/>
          <w:sz w:val="24"/>
          <w:szCs w:val="24"/>
          <w:lang w:val="ru-RU"/>
        </w:rPr>
        <w:t xml:space="preserve"> элементы и правила их применения;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дорожного движения для пассажиров;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поведения пассажира мотоцикла;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дорожного движения для водителя велосипеда и иных индивидуальных средств передвижения (</w:t>
      </w:r>
      <w:proofErr w:type="spellStart"/>
      <w:r w:rsidRPr="00551FA8">
        <w:rPr>
          <w:rFonts w:ascii="Times New Roman" w:hAnsi="Times New Roman" w:cs="Times New Roman"/>
          <w:color w:val="000000"/>
          <w:sz w:val="24"/>
          <w:szCs w:val="24"/>
          <w:lang w:val="ru-RU"/>
        </w:rPr>
        <w:t>электросамокаты</w:t>
      </w:r>
      <w:proofErr w:type="spellEnd"/>
      <w:r w:rsidRPr="00551FA8">
        <w:rPr>
          <w:rFonts w:ascii="Times New Roman" w:hAnsi="Times New Roman" w:cs="Times New Roman"/>
          <w:color w:val="000000"/>
          <w:sz w:val="24"/>
          <w:szCs w:val="24"/>
          <w:lang w:val="ru-RU"/>
        </w:rPr>
        <w:t xml:space="preserve">, </w:t>
      </w:r>
      <w:proofErr w:type="spellStart"/>
      <w:r w:rsidRPr="00551FA8">
        <w:rPr>
          <w:rFonts w:ascii="Times New Roman" w:hAnsi="Times New Roman" w:cs="Times New Roman"/>
          <w:color w:val="000000"/>
          <w:sz w:val="24"/>
          <w:szCs w:val="24"/>
          <w:lang w:val="ru-RU"/>
        </w:rPr>
        <w:t>гироскутеры</w:t>
      </w:r>
      <w:proofErr w:type="spellEnd"/>
      <w:r w:rsidRPr="00551FA8">
        <w:rPr>
          <w:rFonts w:ascii="Times New Roman" w:hAnsi="Times New Roman" w:cs="Times New Roman"/>
          <w:color w:val="000000"/>
          <w:sz w:val="24"/>
          <w:szCs w:val="24"/>
          <w:lang w:val="ru-RU"/>
        </w:rPr>
        <w:t xml:space="preserve">, </w:t>
      </w:r>
      <w:proofErr w:type="spellStart"/>
      <w:r w:rsidRPr="00551FA8">
        <w:rPr>
          <w:rFonts w:ascii="Times New Roman" w:hAnsi="Times New Roman" w:cs="Times New Roman"/>
          <w:color w:val="000000"/>
          <w:sz w:val="24"/>
          <w:szCs w:val="24"/>
          <w:lang w:val="ru-RU"/>
        </w:rPr>
        <w:t>моноколёса</w:t>
      </w:r>
      <w:proofErr w:type="spellEnd"/>
      <w:r w:rsidRPr="00551FA8">
        <w:rPr>
          <w:rFonts w:ascii="Times New Roman" w:hAnsi="Times New Roman" w:cs="Times New Roman"/>
          <w:color w:val="000000"/>
          <w:sz w:val="24"/>
          <w:szCs w:val="24"/>
          <w:lang w:val="ru-RU"/>
        </w:rPr>
        <w:t xml:space="preserve">, </w:t>
      </w:r>
      <w:proofErr w:type="spellStart"/>
      <w:r w:rsidRPr="00551FA8">
        <w:rPr>
          <w:rFonts w:ascii="Times New Roman" w:hAnsi="Times New Roman" w:cs="Times New Roman"/>
          <w:color w:val="000000"/>
          <w:sz w:val="24"/>
          <w:szCs w:val="24"/>
          <w:lang w:val="ru-RU"/>
        </w:rPr>
        <w:t>сигвеи</w:t>
      </w:r>
      <w:proofErr w:type="spellEnd"/>
      <w:r w:rsidRPr="00551FA8">
        <w:rPr>
          <w:rFonts w:ascii="Times New Roman" w:hAnsi="Times New Roman" w:cs="Times New Roman"/>
          <w:color w:val="000000"/>
          <w:sz w:val="24"/>
          <w:szCs w:val="24"/>
          <w:lang w:val="ru-RU"/>
        </w:rPr>
        <w:t xml:space="preserve"> и т. п.), правила безопасного использования мототранспорта (мопедов и мотоциклов);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дорожные знаки для водителя велосипеда, сигналы велосипедиста;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подготовки велосипеда к пользованию.</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lastRenderedPageBreak/>
        <w:t>Модуль № 4 «Безопасность в общественных местах»: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общественные места и их характеристики, потенциальные источники опасности в общественных местах;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вызова экстренных служб и порядок взаимодействия с ними;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массовые мероприятия и правила подготовки к ним, оборудование мест массового пребывания людей;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порядок действий при беспорядках в местах массового пребывания людей;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порядок действий при попадании в толпу и давку;</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порядок действий при обнаружении угрозы возникновения пожара;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порядок действий при эвакуации из общественных мест и зданий;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порядок действий при взаимодействии с правоохранительными органами.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5 «Безопасность в природной среде»: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чрезвычайные ситуации природного характера и их классификация;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поведения, необходимые для снижения риска встречи с дикими животными, порядок действий при встрече с ними;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порядок действий при укусах диких животных, змей, пауков, клещей и насекомых;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порядок действий при автономном существовании в природной среде;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ориентирования на местности, способы подачи сигналов бедствия;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общие правила безопасного поведения на водоёмах, правила купания в подготовленных и неподготовленных местах;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порядок действий при обнаружении тонущего человека;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правила поведения при нахождении на </w:t>
      </w:r>
      <w:proofErr w:type="spellStart"/>
      <w:r w:rsidRPr="00551FA8">
        <w:rPr>
          <w:rFonts w:ascii="Times New Roman" w:hAnsi="Times New Roman" w:cs="Times New Roman"/>
          <w:color w:val="000000"/>
          <w:sz w:val="24"/>
          <w:szCs w:val="24"/>
          <w:lang w:val="ru-RU"/>
        </w:rPr>
        <w:t>плавсредствах</w:t>
      </w:r>
      <w:proofErr w:type="spellEnd"/>
      <w:r w:rsidRPr="00551FA8">
        <w:rPr>
          <w:rFonts w:ascii="Times New Roman" w:hAnsi="Times New Roman" w:cs="Times New Roman"/>
          <w:color w:val="000000"/>
          <w:sz w:val="24"/>
          <w:szCs w:val="24"/>
          <w:lang w:val="ru-RU"/>
        </w:rPr>
        <w:t>;</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поведения при нахождении на льду, порядок действий при обнаружении человека в полынье.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смысл понятий «здоровье» и «здоровый образ жизни», их содержание и значение для человека;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факторы, влияющие на здоровье человека, опасность вредных привычек;</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элементы здорового образа жизни, ответственность за сохранение здоровья;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понятие «инфекционные заболевания», причины их возникновения;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механизм распространения инфекционных заболеваний, меры их профилактики и защиты от них;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порядок действий при возникновении чрезвычайных ситуаций биолого-социального происхождения (эпидемия, пандемия);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понятие «неинфекционные заболевания» и их классификация, факторы риска неинфекционных заболеваний;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меры профилактики неинфекционных заболеваний и защиты от них;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диспансеризация и её задачи;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назначение и состав аптечки первой помощи;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7 «Безопасность в социуме»: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lastRenderedPageBreak/>
        <w:t>общение и его значение для человека, способы организации эффективного и позитивного общения;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современные молодёжные увлечения и опасности, связанные с ними, правила безопасного поведения;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безопасной коммуникации с незнакомыми людьми.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8 «Безопасность в информационном пространстве»: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риски и угрозы при использовании Интернета;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противоправные действия в Интернете;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цифрового поведения, необходимого для предотвращения рисков и угроз при использовании Интернета (</w:t>
      </w:r>
      <w:proofErr w:type="spellStart"/>
      <w:r w:rsidRPr="00551FA8">
        <w:rPr>
          <w:rFonts w:ascii="Times New Roman" w:hAnsi="Times New Roman" w:cs="Times New Roman"/>
          <w:color w:val="000000"/>
          <w:sz w:val="24"/>
          <w:szCs w:val="24"/>
          <w:lang w:val="ru-RU"/>
        </w:rPr>
        <w:t>кибербуллинга</w:t>
      </w:r>
      <w:proofErr w:type="spellEnd"/>
      <w:r w:rsidRPr="00551FA8">
        <w:rPr>
          <w:rFonts w:ascii="Times New Roman" w:hAnsi="Times New Roman" w:cs="Times New Roman"/>
          <w:color w:val="000000"/>
          <w:sz w:val="24"/>
          <w:szCs w:val="24"/>
          <w:lang w:val="ru-RU"/>
        </w:rPr>
        <w:t>, вербовки в различные организации и группы).</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 xml:space="preserve">Модуль № 9 «Основы противодействия экстремизму и терроризму»: </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понятия «экстремизм» и «терроризм», их содержание, причины, возможные варианты проявления и последствия;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признаки вовлечения в террористическую деятельность, правила антитеррористического поведения;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признаки угроз и подготовки различных форм терактов, порядок действий при их обнаружении;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правила безопасного поведения в условиях совершения теракта;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классификация чрезвычайных ситуаций природного и техногенного характера;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государственные службы обеспечения безопасности, их роль и сфера ответственности, порядок взаимодействия с ними;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общественные институты и их место в системе обеспечения безопасности жизни и здоровья населения;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права, обязанности и роль граждан Российской Федерации в области защиты населения от чрезвычайных ситуаций;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антикоррупционное поведение как элемент общественной и государственной безопасности;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информирование и оповещение населения о чрезвычайных ситуациях, система ОКСИОН;</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lastRenderedPageBreak/>
        <w:t>средства индивидуальной и коллективной защиты населения, порядок пользования фильтрующим противогазом;</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CB659E" w:rsidRPr="00551FA8" w:rsidRDefault="00CB659E" w:rsidP="00551FA8">
      <w:pPr>
        <w:spacing w:after="0" w:line="240" w:lineRule="auto"/>
        <w:jc w:val="both"/>
        <w:rPr>
          <w:rFonts w:ascii="Times New Roman" w:hAnsi="Times New Roman" w:cs="Times New Roman"/>
          <w:sz w:val="24"/>
          <w:szCs w:val="24"/>
          <w:lang w:val="ru-RU"/>
        </w:rPr>
        <w:sectPr w:rsidR="00CB659E" w:rsidRPr="00551FA8" w:rsidSect="00551FA8">
          <w:pgSz w:w="11906" w:h="16383"/>
          <w:pgMar w:top="568" w:right="850" w:bottom="1134" w:left="851" w:header="720" w:footer="720" w:gutter="0"/>
          <w:cols w:space="720"/>
        </w:sectPr>
      </w:pPr>
    </w:p>
    <w:p w:rsidR="00CB659E" w:rsidRPr="00551FA8" w:rsidRDefault="006D5773" w:rsidP="00551FA8">
      <w:pPr>
        <w:spacing w:after="0" w:line="240" w:lineRule="auto"/>
        <w:jc w:val="both"/>
        <w:rPr>
          <w:rFonts w:ascii="Times New Roman" w:hAnsi="Times New Roman" w:cs="Times New Roman"/>
          <w:sz w:val="24"/>
          <w:szCs w:val="24"/>
          <w:lang w:val="ru-RU"/>
        </w:rPr>
      </w:pPr>
      <w:bookmarkStart w:id="6" w:name="block-20541982"/>
      <w:bookmarkEnd w:id="5"/>
      <w:r w:rsidRPr="00551FA8">
        <w:rPr>
          <w:rFonts w:ascii="Times New Roman" w:hAnsi="Times New Roman" w:cs="Times New Roman"/>
          <w:b/>
          <w:color w:val="000000"/>
          <w:sz w:val="24"/>
          <w:szCs w:val="24"/>
          <w:lang w:val="ru-RU"/>
        </w:rPr>
        <w:lastRenderedPageBreak/>
        <w:t>ПЛАНИРУЕМЫЕ ОБРАЗОВАТЕЛЬНЫЕ РЕЗУЛЬТАТЫ</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ЛИЧНОСТНЫЕ РЕЗУЛЬТАТЫ</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551FA8">
        <w:rPr>
          <w:rFonts w:ascii="Times New Roman" w:hAnsi="Times New Roman" w:cs="Times New Roman"/>
          <w:color w:val="000000"/>
          <w:sz w:val="24"/>
          <w:szCs w:val="24"/>
          <w:lang w:val="ru-RU"/>
        </w:rPr>
        <w:t>метапредметные</w:t>
      </w:r>
      <w:proofErr w:type="spellEnd"/>
      <w:r w:rsidRPr="00551FA8">
        <w:rPr>
          <w:rFonts w:ascii="Times New Roman" w:hAnsi="Times New Roman" w:cs="Times New Roman"/>
          <w:color w:val="000000"/>
          <w:sz w:val="24"/>
          <w:szCs w:val="24"/>
          <w:lang w:val="ru-RU"/>
        </w:rPr>
        <w:t xml:space="preserve"> и предметные), которые должны демонстрировать обучающиеся по завершении обучения в основной школе.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551FA8">
        <w:rPr>
          <w:rFonts w:ascii="Times New Roman" w:hAnsi="Times New Roman" w:cs="Times New Roman"/>
          <w:color w:val="000000"/>
          <w:sz w:val="24"/>
          <w:szCs w:val="24"/>
          <w:lang w:val="ru-RU"/>
        </w:rPr>
        <w:t>выражаются</w:t>
      </w:r>
      <w:proofErr w:type="gramEnd"/>
      <w:r w:rsidRPr="00551FA8">
        <w:rPr>
          <w:rFonts w:ascii="Times New Roman" w:hAnsi="Times New Roman" w:cs="Times New Roman"/>
          <w:color w:val="000000"/>
          <w:sz w:val="24"/>
          <w:szCs w:val="24"/>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1. Патриотическое воспитание: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2. Гражданское воспитание: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551FA8">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551FA8">
        <w:rPr>
          <w:rFonts w:ascii="Times New Roman" w:hAnsi="Times New Roman" w:cs="Times New Roman"/>
          <w:color w:val="000000"/>
          <w:sz w:val="24"/>
          <w:szCs w:val="24"/>
          <w:lang w:val="ru-RU"/>
        </w:rPr>
        <w:t>волонтёрство</w:t>
      </w:r>
      <w:proofErr w:type="spellEnd"/>
      <w:r w:rsidRPr="00551FA8">
        <w:rPr>
          <w:rFonts w:ascii="Times New Roman" w:hAnsi="Times New Roman" w:cs="Times New Roman"/>
          <w:color w:val="000000"/>
          <w:sz w:val="24"/>
          <w:szCs w:val="24"/>
          <w:lang w:val="ru-RU"/>
        </w:rPr>
        <w:t>, помощь людям, нуждающимся в ней);</w:t>
      </w:r>
      <w:proofErr w:type="gramEnd"/>
    </w:p>
    <w:p w:rsidR="00CB659E" w:rsidRPr="00551FA8" w:rsidRDefault="006D5773" w:rsidP="00551FA8">
      <w:pPr>
        <w:spacing w:after="0" w:line="240" w:lineRule="auto"/>
        <w:jc w:val="both"/>
        <w:rPr>
          <w:rFonts w:ascii="Times New Roman" w:hAnsi="Times New Roman" w:cs="Times New Roman"/>
          <w:sz w:val="24"/>
          <w:szCs w:val="24"/>
          <w:lang w:val="ru-RU"/>
        </w:rPr>
      </w:pPr>
      <w:proofErr w:type="spellStart"/>
      <w:r w:rsidRPr="00551FA8">
        <w:rPr>
          <w:rFonts w:ascii="Times New Roman" w:hAnsi="Times New Roman" w:cs="Times New Roman"/>
          <w:color w:val="000000"/>
          <w:sz w:val="24"/>
          <w:szCs w:val="24"/>
          <w:lang w:val="ru-RU"/>
        </w:rPr>
        <w:t>сформированность</w:t>
      </w:r>
      <w:proofErr w:type="spellEnd"/>
      <w:r w:rsidRPr="00551FA8">
        <w:rPr>
          <w:rFonts w:ascii="Times New Roman" w:hAnsi="Times New Roman" w:cs="Times New Roman"/>
          <w:color w:val="000000"/>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3. Духовно-нравственное воспитание: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lastRenderedPageBreak/>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4. Эстетическое воспитание: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понимание взаимозависимости счастливого юношества и безопасного личного поведения в повседневной жизни.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5.</w:t>
      </w:r>
      <w:r w:rsidRPr="00551FA8">
        <w:rPr>
          <w:rFonts w:ascii="Times New Roman" w:hAnsi="Times New Roman" w:cs="Times New Roman"/>
          <w:color w:val="000000"/>
          <w:sz w:val="24"/>
          <w:szCs w:val="24"/>
          <w:lang w:val="ru-RU"/>
        </w:rPr>
        <w:t xml:space="preserve"> </w:t>
      </w:r>
      <w:r w:rsidRPr="00551FA8">
        <w:rPr>
          <w:rFonts w:ascii="Times New Roman" w:hAnsi="Times New Roman" w:cs="Times New Roman"/>
          <w:b/>
          <w:color w:val="000000"/>
          <w:sz w:val="24"/>
          <w:szCs w:val="24"/>
          <w:lang w:val="ru-RU"/>
        </w:rPr>
        <w:t>Ценности научного познания: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551FA8">
        <w:rPr>
          <w:rFonts w:ascii="Times New Roman" w:hAnsi="Times New Roman" w:cs="Times New Roman"/>
          <w:color w:val="000000"/>
          <w:sz w:val="24"/>
          <w:szCs w:val="24"/>
          <w:lang w:val="ru-RU"/>
        </w:rPr>
        <w:t>видов</w:t>
      </w:r>
      <w:proofErr w:type="gramEnd"/>
      <w:r w:rsidRPr="00551FA8">
        <w:rPr>
          <w:rFonts w:ascii="Times New Roman" w:hAnsi="Times New Roman" w:cs="Times New Roman"/>
          <w:color w:val="000000"/>
          <w:sz w:val="24"/>
          <w:szCs w:val="24"/>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6.</w:t>
      </w:r>
      <w:r w:rsidRPr="00551FA8">
        <w:rPr>
          <w:rFonts w:ascii="Times New Roman" w:hAnsi="Times New Roman" w:cs="Times New Roman"/>
          <w:color w:val="000000"/>
          <w:sz w:val="24"/>
          <w:szCs w:val="24"/>
          <w:lang w:val="ru-RU"/>
        </w:rPr>
        <w:t xml:space="preserve"> </w:t>
      </w:r>
      <w:r w:rsidRPr="00551FA8">
        <w:rPr>
          <w:rFonts w:ascii="Times New Roman" w:hAnsi="Times New Roman" w:cs="Times New Roman"/>
          <w:b/>
          <w:color w:val="000000"/>
          <w:sz w:val="24"/>
          <w:szCs w:val="24"/>
          <w:lang w:val="ru-RU"/>
        </w:rPr>
        <w:t>Физическое воспитание, формирование культуры здоровья и эмоционального благополучия: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CB659E" w:rsidRPr="00551FA8" w:rsidRDefault="006D5773" w:rsidP="00551FA8">
      <w:pPr>
        <w:spacing w:after="0" w:line="240" w:lineRule="auto"/>
        <w:jc w:val="both"/>
        <w:rPr>
          <w:rFonts w:ascii="Times New Roman" w:hAnsi="Times New Roman" w:cs="Times New Roman"/>
          <w:sz w:val="24"/>
          <w:szCs w:val="24"/>
          <w:lang w:val="ru-RU"/>
        </w:rPr>
      </w:pPr>
      <w:proofErr w:type="gramStart"/>
      <w:r w:rsidRPr="00551FA8">
        <w:rPr>
          <w:rFonts w:ascii="Times New Roman" w:hAnsi="Times New Roman" w:cs="Times New Roman"/>
          <w:color w:val="000000"/>
          <w:sz w:val="24"/>
          <w:szCs w:val="24"/>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551FA8">
        <w:rPr>
          <w:rFonts w:ascii="Times New Roman" w:hAnsi="Times New Roman" w:cs="Times New Roman"/>
          <w:color w:val="000000"/>
          <w:sz w:val="24"/>
          <w:szCs w:val="24"/>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умение принимать себя и других, не осуждая;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умение осознавать эмоциональное состояние себя и других, уметь управлять собственным эмоциональным состоянием;</w:t>
      </w:r>
    </w:p>
    <w:p w:rsidR="00CB659E" w:rsidRPr="00551FA8" w:rsidRDefault="006D5773" w:rsidP="00551FA8">
      <w:pPr>
        <w:spacing w:after="0" w:line="240" w:lineRule="auto"/>
        <w:jc w:val="both"/>
        <w:rPr>
          <w:rFonts w:ascii="Times New Roman" w:hAnsi="Times New Roman" w:cs="Times New Roman"/>
          <w:sz w:val="24"/>
          <w:szCs w:val="24"/>
          <w:lang w:val="ru-RU"/>
        </w:rPr>
      </w:pPr>
      <w:proofErr w:type="spellStart"/>
      <w:r w:rsidRPr="00551FA8">
        <w:rPr>
          <w:rFonts w:ascii="Times New Roman" w:hAnsi="Times New Roman" w:cs="Times New Roman"/>
          <w:color w:val="000000"/>
          <w:sz w:val="24"/>
          <w:szCs w:val="24"/>
          <w:lang w:val="ru-RU"/>
        </w:rPr>
        <w:t>сформированность</w:t>
      </w:r>
      <w:proofErr w:type="spellEnd"/>
      <w:r w:rsidRPr="00551FA8">
        <w:rPr>
          <w:rFonts w:ascii="Times New Roman" w:hAnsi="Times New Roman" w:cs="Times New Roman"/>
          <w:color w:val="000000"/>
          <w:sz w:val="24"/>
          <w:szCs w:val="24"/>
          <w:lang w:val="ru-RU"/>
        </w:rPr>
        <w:t xml:space="preserve"> навыка рефлексии, признание своего права на ошибку и такого же права другого человека.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7. Трудовое воспитание: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w:t>
      </w:r>
      <w:r w:rsidRPr="00551FA8">
        <w:rPr>
          <w:rFonts w:ascii="Times New Roman" w:hAnsi="Times New Roman" w:cs="Times New Roman"/>
          <w:color w:val="000000"/>
          <w:sz w:val="24"/>
          <w:szCs w:val="24"/>
          <w:lang w:val="ru-RU"/>
        </w:rPr>
        <w:lastRenderedPageBreak/>
        <w:t>выбор и построение индивидуальной траектории образования и жизненных планов с учётом личных и общественных интересов и потребностей;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8. Экологическое воспитание: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МЕТАПРЕДМЕТНЫЕ РЕЗУЛЬТАТЫ</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proofErr w:type="spellStart"/>
      <w:r w:rsidRPr="00551FA8">
        <w:rPr>
          <w:rFonts w:ascii="Times New Roman" w:hAnsi="Times New Roman" w:cs="Times New Roman"/>
          <w:color w:val="000000"/>
          <w:sz w:val="24"/>
          <w:szCs w:val="24"/>
          <w:lang w:val="ru-RU"/>
        </w:rPr>
        <w:t>Метапредметные</w:t>
      </w:r>
      <w:proofErr w:type="spellEnd"/>
      <w:r w:rsidRPr="00551FA8">
        <w:rPr>
          <w:rFonts w:ascii="Times New Roman" w:hAnsi="Times New Roman" w:cs="Times New Roman"/>
          <w:color w:val="000000"/>
          <w:sz w:val="24"/>
          <w:szCs w:val="24"/>
          <w:lang w:val="ru-RU"/>
        </w:rPr>
        <w:t xml:space="preserve"> результаты характеризуют </w:t>
      </w:r>
      <w:proofErr w:type="spellStart"/>
      <w:r w:rsidRPr="00551FA8">
        <w:rPr>
          <w:rFonts w:ascii="Times New Roman" w:hAnsi="Times New Roman" w:cs="Times New Roman"/>
          <w:color w:val="000000"/>
          <w:sz w:val="24"/>
          <w:szCs w:val="24"/>
          <w:lang w:val="ru-RU"/>
        </w:rPr>
        <w:t>сформированность</w:t>
      </w:r>
      <w:proofErr w:type="spellEnd"/>
      <w:r w:rsidRPr="00551FA8">
        <w:rPr>
          <w:rFonts w:ascii="Times New Roman" w:hAnsi="Times New Roman" w:cs="Times New Roman"/>
          <w:color w:val="000000"/>
          <w:sz w:val="24"/>
          <w:szCs w:val="24"/>
          <w:lang w:val="ru-RU"/>
        </w:rPr>
        <w:t xml:space="preserve"> у обучающихся </w:t>
      </w:r>
      <w:proofErr w:type="spellStart"/>
      <w:r w:rsidRPr="00551FA8">
        <w:rPr>
          <w:rFonts w:ascii="Times New Roman" w:hAnsi="Times New Roman" w:cs="Times New Roman"/>
          <w:color w:val="000000"/>
          <w:sz w:val="24"/>
          <w:szCs w:val="24"/>
          <w:lang w:val="ru-RU"/>
        </w:rPr>
        <w:t>межпредметных</w:t>
      </w:r>
      <w:proofErr w:type="spellEnd"/>
      <w:r w:rsidRPr="00551FA8">
        <w:rPr>
          <w:rFonts w:ascii="Times New Roman" w:hAnsi="Times New Roman" w:cs="Times New Roman"/>
          <w:color w:val="000000"/>
          <w:sz w:val="24"/>
          <w:szCs w:val="24"/>
          <w:lang w:val="ru-RU"/>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CB659E" w:rsidRPr="00551FA8" w:rsidRDefault="006D5773" w:rsidP="00551FA8">
      <w:pPr>
        <w:spacing w:after="0" w:line="240" w:lineRule="auto"/>
        <w:jc w:val="both"/>
        <w:rPr>
          <w:rFonts w:ascii="Times New Roman" w:hAnsi="Times New Roman" w:cs="Times New Roman"/>
          <w:sz w:val="24"/>
          <w:szCs w:val="24"/>
          <w:lang w:val="ru-RU"/>
        </w:rPr>
      </w:pPr>
      <w:proofErr w:type="spellStart"/>
      <w:r w:rsidRPr="00551FA8">
        <w:rPr>
          <w:rFonts w:ascii="Times New Roman" w:hAnsi="Times New Roman" w:cs="Times New Roman"/>
          <w:color w:val="000000"/>
          <w:sz w:val="24"/>
          <w:szCs w:val="24"/>
          <w:lang w:val="ru-RU"/>
        </w:rPr>
        <w:t>Метапредметные</w:t>
      </w:r>
      <w:proofErr w:type="spellEnd"/>
      <w:r w:rsidRPr="00551FA8">
        <w:rPr>
          <w:rFonts w:ascii="Times New Roman" w:hAnsi="Times New Roman" w:cs="Times New Roman"/>
          <w:color w:val="000000"/>
          <w:sz w:val="24"/>
          <w:szCs w:val="24"/>
          <w:lang w:val="ru-RU"/>
        </w:rPr>
        <w:t xml:space="preserve"> результаты, формируемые в ходе изучения учебного предмета ОБЖ, должны отражать:</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1. Овладение универсальными познавательными действиями.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u w:val="single"/>
          <w:lang w:val="ru-RU"/>
        </w:rPr>
        <w:t>Базовые логические действия: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u w:val="single"/>
          <w:lang w:val="ru-RU"/>
        </w:rPr>
        <w:t>Базовые исследовательские действия: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u w:val="single"/>
          <w:lang w:val="ru-RU"/>
        </w:rPr>
        <w:t>Работа с информацией: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эффективно запоминать и систематизировать информацию.</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Овладение системой универсальных познавательных действий обеспечивает </w:t>
      </w:r>
      <w:proofErr w:type="spellStart"/>
      <w:r w:rsidRPr="00551FA8">
        <w:rPr>
          <w:rFonts w:ascii="Times New Roman" w:hAnsi="Times New Roman" w:cs="Times New Roman"/>
          <w:color w:val="000000"/>
          <w:sz w:val="24"/>
          <w:szCs w:val="24"/>
          <w:lang w:val="ru-RU"/>
        </w:rPr>
        <w:t>сформированность</w:t>
      </w:r>
      <w:proofErr w:type="spellEnd"/>
      <w:r w:rsidRPr="00551FA8">
        <w:rPr>
          <w:rFonts w:ascii="Times New Roman" w:hAnsi="Times New Roman" w:cs="Times New Roman"/>
          <w:color w:val="000000"/>
          <w:sz w:val="24"/>
          <w:szCs w:val="24"/>
          <w:lang w:val="ru-RU"/>
        </w:rPr>
        <w:t xml:space="preserve"> когнитивных навыков обучающихся.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2. Овладение универсальными коммуникативными действиями.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u w:val="single"/>
          <w:lang w:val="ru-RU"/>
        </w:rPr>
        <w:t>Общение: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u w:val="single"/>
          <w:lang w:val="ru-RU"/>
        </w:rPr>
        <w:t>Совместная деятельность (сотрудничество):</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учебной задачи;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Овладение системой универсальных коммуникативных действий обеспечивает </w:t>
      </w:r>
      <w:proofErr w:type="spellStart"/>
      <w:r w:rsidRPr="00551FA8">
        <w:rPr>
          <w:rFonts w:ascii="Times New Roman" w:hAnsi="Times New Roman" w:cs="Times New Roman"/>
          <w:color w:val="000000"/>
          <w:sz w:val="24"/>
          <w:szCs w:val="24"/>
          <w:lang w:val="ru-RU"/>
        </w:rPr>
        <w:t>сформированность</w:t>
      </w:r>
      <w:proofErr w:type="spellEnd"/>
      <w:r w:rsidRPr="00551FA8">
        <w:rPr>
          <w:rFonts w:ascii="Times New Roman" w:hAnsi="Times New Roman" w:cs="Times New Roman"/>
          <w:color w:val="000000"/>
          <w:sz w:val="24"/>
          <w:szCs w:val="24"/>
          <w:lang w:val="ru-RU"/>
        </w:rPr>
        <w:t xml:space="preserve"> социальных навыков и эмоционального интеллекта обучающихся.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3. Овладение универсальными учебными регулятивными действиями.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u w:val="single"/>
          <w:lang w:val="ru-RU"/>
        </w:rPr>
        <w:t>Самоорганизация: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выявлять проблемные вопросы, требующие решения в жизненных и учебных ситуациях;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lastRenderedPageBreak/>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u w:val="single"/>
          <w:lang w:val="ru-RU"/>
        </w:rPr>
        <w:t>Самоконтроль (рефлексия):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объяснять причины достижения (</w:t>
      </w:r>
      <w:proofErr w:type="spellStart"/>
      <w:r w:rsidRPr="00551FA8">
        <w:rPr>
          <w:rFonts w:ascii="Times New Roman" w:hAnsi="Times New Roman" w:cs="Times New Roman"/>
          <w:color w:val="000000"/>
          <w:sz w:val="24"/>
          <w:szCs w:val="24"/>
          <w:lang w:val="ru-RU"/>
        </w:rPr>
        <w:t>недостижения</w:t>
      </w:r>
      <w:proofErr w:type="spellEnd"/>
      <w:r w:rsidRPr="00551FA8">
        <w:rPr>
          <w:rFonts w:ascii="Times New Roman" w:hAnsi="Times New Roman" w:cs="Times New Roman"/>
          <w:color w:val="000000"/>
          <w:sz w:val="24"/>
          <w:szCs w:val="24"/>
          <w:lang w:val="ru-RU"/>
        </w:rPr>
        <w:t xml:space="preserve">) результатов деятельности, давать оценку приобретённому опыту, уметь находить </w:t>
      </w:r>
      <w:proofErr w:type="gramStart"/>
      <w:r w:rsidRPr="00551FA8">
        <w:rPr>
          <w:rFonts w:ascii="Times New Roman" w:hAnsi="Times New Roman" w:cs="Times New Roman"/>
          <w:color w:val="000000"/>
          <w:sz w:val="24"/>
          <w:szCs w:val="24"/>
          <w:lang w:val="ru-RU"/>
        </w:rPr>
        <w:t>позитивное</w:t>
      </w:r>
      <w:proofErr w:type="gramEnd"/>
      <w:r w:rsidRPr="00551FA8">
        <w:rPr>
          <w:rFonts w:ascii="Times New Roman" w:hAnsi="Times New Roman" w:cs="Times New Roman"/>
          <w:color w:val="000000"/>
          <w:sz w:val="24"/>
          <w:szCs w:val="24"/>
          <w:lang w:val="ru-RU"/>
        </w:rPr>
        <w:t xml:space="preserve"> в произошедшей ситуации;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оценивать соответствие результата цели и условиям.</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u w:val="single"/>
          <w:lang w:val="ru-RU"/>
        </w:rPr>
        <w:t>Эмоциональный интеллект:</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управлять собственными эмоциями и не поддаваться эмоциям других, выявлять и анализировать их причины;</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регулировать способ выражения эмоций.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u w:val="single"/>
          <w:lang w:val="ru-RU"/>
        </w:rPr>
        <w:t>Принятие себя и других: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осознанно относиться к другому человеку, его мнению, признавать право на ошибку свою и чужую;</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быть открытым себе и другим, осознавать невозможность контроля всего вокруг.</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ПРЕДМЕТНЫЕ РЕЗУЛЬТАТЫ</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Предметные результаты характеризуют </w:t>
      </w:r>
      <w:proofErr w:type="spellStart"/>
      <w:r w:rsidRPr="00551FA8">
        <w:rPr>
          <w:rFonts w:ascii="Times New Roman" w:hAnsi="Times New Roman" w:cs="Times New Roman"/>
          <w:color w:val="000000"/>
          <w:sz w:val="24"/>
          <w:szCs w:val="24"/>
          <w:lang w:val="ru-RU"/>
        </w:rPr>
        <w:t>сформированностью</w:t>
      </w:r>
      <w:proofErr w:type="spellEnd"/>
      <w:r w:rsidRPr="00551FA8">
        <w:rPr>
          <w:rFonts w:ascii="Times New Roman" w:hAnsi="Times New Roman" w:cs="Times New Roman"/>
          <w:color w:val="000000"/>
          <w:sz w:val="24"/>
          <w:szCs w:val="24"/>
          <w:lang w:val="ru-RU"/>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CB659E" w:rsidRPr="00551FA8" w:rsidRDefault="006D5773" w:rsidP="00551FA8">
      <w:pPr>
        <w:spacing w:after="0" w:line="240" w:lineRule="auto"/>
        <w:jc w:val="both"/>
        <w:rPr>
          <w:rFonts w:ascii="Times New Roman" w:hAnsi="Times New Roman" w:cs="Times New Roman"/>
          <w:sz w:val="24"/>
          <w:szCs w:val="24"/>
          <w:lang w:val="ru-RU"/>
        </w:rPr>
      </w:pPr>
      <w:proofErr w:type="gramStart"/>
      <w:r w:rsidRPr="00551FA8">
        <w:rPr>
          <w:rFonts w:ascii="Times New Roman" w:hAnsi="Times New Roman" w:cs="Times New Roman"/>
          <w:color w:val="000000"/>
          <w:sz w:val="24"/>
          <w:szCs w:val="24"/>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551FA8">
        <w:rPr>
          <w:rFonts w:ascii="Times New Roman" w:hAnsi="Times New Roman" w:cs="Times New Roman"/>
          <w:color w:val="000000"/>
          <w:sz w:val="24"/>
          <w:szCs w:val="24"/>
          <w:lang w:val="ru-RU"/>
        </w:rPr>
        <w:t>антиэкстремистского</w:t>
      </w:r>
      <w:proofErr w:type="spellEnd"/>
      <w:r w:rsidRPr="00551FA8">
        <w:rPr>
          <w:rFonts w:ascii="Times New Roman" w:hAnsi="Times New Roman" w:cs="Times New Roman"/>
          <w:color w:val="000000"/>
          <w:sz w:val="24"/>
          <w:szCs w:val="24"/>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Предметные результаты по предметной области «Физическая культура и основы безопасности жизнедеятельности» должны обеспечивать:</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 учебному предмету «Основы безопасности жизнедеятельности»: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1) </w:t>
      </w:r>
      <w:proofErr w:type="spellStart"/>
      <w:r w:rsidRPr="00551FA8">
        <w:rPr>
          <w:rFonts w:ascii="Times New Roman" w:hAnsi="Times New Roman" w:cs="Times New Roman"/>
          <w:color w:val="000000"/>
          <w:sz w:val="24"/>
          <w:szCs w:val="24"/>
          <w:lang w:val="ru-RU"/>
        </w:rPr>
        <w:t>сформированность</w:t>
      </w:r>
      <w:proofErr w:type="spellEnd"/>
      <w:r w:rsidRPr="00551FA8">
        <w:rPr>
          <w:rFonts w:ascii="Times New Roman" w:hAnsi="Times New Roman" w:cs="Times New Roman"/>
          <w:color w:val="000000"/>
          <w:sz w:val="24"/>
          <w:szCs w:val="24"/>
          <w:lang w:val="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2) </w:t>
      </w:r>
      <w:proofErr w:type="spellStart"/>
      <w:r w:rsidRPr="00551FA8">
        <w:rPr>
          <w:rFonts w:ascii="Times New Roman" w:hAnsi="Times New Roman" w:cs="Times New Roman"/>
          <w:color w:val="000000"/>
          <w:sz w:val="24"/>
          <w:szCs w:val="24"/>
          <w:lang w:val="ru-RU"/>
        </w:rPr>
        <w:t>сформированность</w:t>
      </w:r>
      <w:proofErr w:type="spellEnd"/>
      <w:r w:rsidRPr="00551FA8">
        <w:rPr>
          <w:rFonts w:ascii="Times New Roman" w:hAnsi="Times New Roman" w:cs="Times New Roman"/>
          <w:color w:val="000000"/>
          <w:sz w:val="24"/>
          <w:szCs w:val="24"/>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3) </w:t>
      </w:r>
      <w:proofErr w:type="spellStart"/>
      <w:r w:rsidRPr="00551FA8">
        <w:rPr>
          <w:rFonts w:ascii="Times New Roman" w:hAnsi="Times New Roman" w:cs="Times New Roman"/>
          <w:color w:val="000000"/>
          <w:sz w:val="24"/>
          <w:szCs w:val="24"/>
          <w:lang w:val="ru-RU"/>
        </w:rPr>
        <w:t>сформированность</w:t>
      </w:r>
      <w:proofErr w:type="spellEnd"/>
      <w:r w:rsidRPr="00551FA8">
        <w:rPr>
          <w:rFonts w:ascii="Times New Roman" w:hAnsi="Times New Roman" w:cs="Times New Roman"/>
          <w:color w:val="000000"/>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5) </w:t>
      </w:r>
      <w:proofErr w:type="spellStart"/>
      <w:r w:rsidRPr="00551FA8">
        <w:rPr>
          <w:rFonts w:ascii="Times New Roman" w:hAnsi="Times New Roman" w:cs="Times New Roman"/>
          <w:color w:val="000000"/>
          <w:sz w:val="24"/>
          <w:szCs w:val="24"/>
          <w:lang w:val="ru-RU"/>
        </w:rPr>
        <w:t>сформированность</w:t>
      </w:r>
      <w:proofErr w:type="spellEnd"/>
      <w:r w:rsidRPr="00551FA8">
        <w:rPr>
          <w:rFonts w:ascii="Times New Roman" w:hAnsi="Times New Roman" w:cs="Times New Roman"/>
          <w:color w:val="000000"/>
          <w:sz w:val="24"/>
          <w:szCs w:val="24"/>
          <w:lang w:val="ru-RU"/>
        </w:rPr>
        <w:t xml:space="preserve"> чувства гордости за свою Родину, ответственного отношения к выполнению конституционного долга – защите Отечества;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lastRenderedPageBreak/>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7) понимание причин, механизмов возникновения и последствий распространённых </w:t>
      </w:r>
      <w:proofErr w:type="gramStart"/>
      <w:r w:rsidRPr="00551FA8">
        <w:rPr>
          <w:rFonts w:ascii="Times New Roman" w:hAnsi="Times New Roman" w:cs="Times New Roman"/>
          <w:color w:val="000000"/>
          <w:sz w:val="24"/>
          <w:szCs w:val="24"/>
          <w:lang w:val="ru-RU"/>
        </w:rPr>
        <w:t>видов</w:t>
      </w:r>
      <w:proofErr w:type="gramEnd"/>
      <w:r w:rsidRPr="00551FA8">
        <w:rPr>
          <w:rFonts w:ascii="Times New Roman" w:hAnsi="Times New Roman" w:cs="Times New Roman"/>
          <w:color w:val="000000"/>
          <w:sz w:val="24"/>
          <w:szCs w:val="24"/>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Распределение предметных результатов, формируемых в ходе изучения учебного предмета ОБЖ, по учебным модулям:</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8 КЛАСС</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1 «Культура безопасности жизнедеятельности в современном обществе»</w:t>
      </w:r>
      <w:r w:rsidRPr="00551FA8">
        <w:rPr>
          <w:rFonts w:ascii="Times New Roman" w:hAnsi="Times New Roman" w:cs="Times New Roman"/>
          <w:color w:val="000000"/>
          <w:sz w:val="24"/>
          <w:szCs w:val="24"/>
          <w:lang w:val="ru-RU"/>
        </w:rPr>
        <w:t>:</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CB659E" w:rsidRPr="00551FA8" w:rsidRDefault="006D5773" w:rsidP="00551FA8">
      <w:pPr>
        <w:spacing w:after="0" w:line="240" w:lineRule="auto"/>
        <w:jc w:val="both"/>
        <w:rPr>
          <w:rFonts w:ascii="Times New Roman" w:hAnsi="Times New Roman" w:cs="Times New Roman"/>
          <w:sz w:val="24"/>
          <w:szCs w:val="24"/>
          <w:lang w:val="ru-RU"/>
        </w:rPr>
      </w:pPr>
      <w:proofErr w:type="gramStart"/>
      <w:r w:rsidRPr="00551FA8">
        <w:rPr>
          <w:rFonts w:ascii="Times New Roman" w:hAnsi="Times New Roman" w:cs="Times New Roman"/>
          <w:color w:val="000000"/>
          <w:sz w:val="24"/>
          <w:szCs w:val="24"/>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раскрывать общие принципы безопасного поведения.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2 «Безопасность в быту»:</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объяснять особенности жизнеобеспечения жилища;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знать права, обязанности и ответственность граждан в области пожарной безопасности;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соблюдать правила безопасного поведения, позволяющие предупредить возникновение опасных ситуаций в быту;</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распознавать ситуации криминального характера;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знать о правилах вызова экстренных служб и ответственности за ложные сообщения;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lastRenderedPageBreak/>
        <w:t>безопасно действовать в ситуациях криминального характера;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3 «Безопасность на транспорте»: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4 «Безопасность в общественных местах»: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характеризовать потенциальные источники опасности в общественных местах, в том числе техногенного происхождения;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соблюдать правила безопасного поведения в местах массового пребывания людей (в толпе);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знать правила информирования экстренных служб;</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при обнаружении в общественных местах бесхозных (потенциально опасных) вещей и предметов;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эвакуироваться из общественных мест и зданий;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при возникновении пожара и происшествиях в общественных местах;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в ситуациях криминогенного и антиобщественного характера.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5 «Безопасность в природной среде»: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соблюдать правила безопасного поведения на природе;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объяснять правила безопасного поведения на водоёмах в различное время года;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характеризовать правила само- и взаимопомощи </w:t>
      </w:r>
      <w:proofErr w:type="gramStart"/>
      <w:r w:rsidRPr="00551FA8">
        <w:rPr>
          <w:rFonts w:ascii="Times New Roman" w:hAnsi="Times New Roman" w:cs="Times New Roman"/>
          <w:color w:val="000000"/>
          <w:sz w:val="24"/>
          <w:szCs w:val="24"/>
          <w:lang w:val="ru-RU"/>
        </w:rPr>
        <w:t>терпящим</w:t>
      </w:r>
      <w:proofErr w:type="gramEnd"/>
      <w:r w:rsidRPr="00551FA8">
        <w:rPr>
          <w:rFonts w:ascii="Times New Roman" w:hAnsi="Times New Roman" w:cs="Times New Roman"/>
          <w:color w:val="000000"/>
          <w:sz w:val="24"/>
          <w:szCs w:val="24"/>
          <w:lang w:val="ru-RU"/>
        </w:rPr>
        <w:t xml:space="preserve"> бедствие на воде;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знать и применять способы подачи сигнала о помощи.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раскрывать смысл понятий здоровья (физического и психического) и здорового образа жизни;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характеризовать факторы, влияющие на здоровье человека;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сформировать негативное отношение к вредным привычкам (</w:t>
      </w:r>
      <w:proofErr w:type="spellStart"/>
      <w:r w:rsidRPr="00551FA8">
        <w:rPr>
          <w:rFonts w:ascii="Times New Roman" w:hAnsi="Times New Roman" w:cs="Times New Roman"/>
          <w:color w:val="000000"/>
          <w:sz w:val="24"/>
          <w:szCs w:val="24"/>
          <w:lang w:val="ru-RU"/>
        </w:rPr>
        <w:t>табакокурение</w:t>
      </w:r>
      <w:proofErr w:type="spellEnd"/>
      <w:r w:rsidRPr="00551FA8">
        <w:rPr>
          <w:rFonts w:ascii="Times New Roman" w:hAnsi="Times New Roman" w:cs="Times New Roman"/>
          <w:color w:val="000000"/>
          <w:sz w:val="24"/>
          <w:szCs w:val="24"/>
          <w:lang w:val="ru-RU"/>
        </w:rPr>
        <w:t>, алкоголизм, наркомания, игровая зависимость);</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приводить примеры мер защиты от инфекционных и неинфекционных заболеваний;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в случае возникновения чрезвычайных ситуаций биолого-социального происхождения (эпидемии, пандемии);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w:t>
      </w:r>
      <w:proofErr w:type="gramStart"/>
      <w:r w:rsidRPr="00551FA8">
        <w:rPr>
          <w:rFonts w:ascii="Times New Roman" w:hAnsi="Times New Roman" w:cs="Times New Roman"/>
          <w:color w:val="000000"/>
          <w:sz w:val="24"/>
          <w:szCs w:val="24"/>
          <w:lang w:val="ru-RU"/>
        </w:rPr>
        <w:t>о-</w:t>
      </w:r>
      <w:proofErr w:type="gramEnd"/>
      <w:r w:rsidRPr="00551FA8">
        <w:rPr>
          <w:rFonts w:ascii="Times New Roman" w:hAnsi="Times New Roman" w:cs="Times New Roman"/>
          <w:color w:val="000000"/>
          <w:sz w:val="24"/>
          <w:szCs w:val="24"/>
          <w:lang w:val="ru-RU"/>
        </w:rPr>
        <w:t xml:space="preserve"> социального характера;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оказывать первую помощь и самопомощь при неотложных состояниях.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7 «Безопасность в социуме»: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lastRenderedPageBreak/>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8 «Безопасность в информационном пространстве»: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приводить примеры информационных и компьютерных угроз;</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551FA8">
        <w:rPr>
          <w:rFonts w:ascii="Times New Roman" w:hAnsi="Times New Roman" w:cs="Times New Roman"/>
          <w:color w:val="000000"/>
          <w:sz w:val="24"/>
          <w:szCs w:val="24"/>
          <w:lang w:val="ru-RU"/>
        </w:rPr>
        <w:t>интернет-сообщества</w:t>
      </w:r>
      <w:proofErr w:type="gramEnd"/>
      <w:r w:rsidRPr="00551FA8">
        <w:rPr>
          <w:rFonts w:ascii="Times New Roman" w:hAnsi="Times New Roman" w:cs="Times New Roman"/>
          <w:color w:val="000000"/>
          <w:sz w:val="24"/>
          <w:szCs w:val="24"/>
          <w:lang w:val="ru-RU"/>
        </w:rPr>
        <w:t>);</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владеть принципами безопасного использования Интернета;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предупреждать возникновение сложных и опасных ситуаций;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характеризовать и предотвращать потенциальные риски и угрозы при использовании Интернета (например: мошенничество, </w:t>
      </w:r>
      <w:proofErr w:type="spellStart"/>
      <w:r w:rsidRPr="00551FA8">
        <w:rPr>
          <w:rFonts w:ascii="Times New Roman" w:hAnsi="Times New Roman" w:cs="Times New Roman"/>
          <w:color w:val="000000"/>
          <w:sz w:val="24"/>
          <w:szCs w:val="24"/>
          <w:lang w:val="ru-RU"/>
        </w:rPr>
        <w:t>игромания</w:t>
      </w:r>
      <w:proofErr w:type="spellEnd"/>
      <w:r w:rsidRPr="00551FA8">
        <w:rPr>
          <w:rFonts w:ascii="Times New Roman" w:hAnsi="Times New Roman" w:cs="Times New Roman"/>
          <w:color w:val="000000"/>
          <w:sz w:val="24"/>
          <w:szCs w:val="24"/>
          <w:lang w:val="ru-RU"/>
        </w:rPr>
        <w:t>, деструктивные сообщества в социальных сетях).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9 «Основы противодействия экстремизму и терроризму»:</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объяснять понятия экстремизма, терроризма, их причины и последствия;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сформировать негативное отношение к экстремистской и террористической деятельности;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распознавать ситуации угрозы террористического акта в доме, в общественном месте;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9 КЛАСС</w:t>
      </w:r>
    </w:p>
    <w:p w:rsidR="00CB659E" w:rsidRPr="00551FA8" w:rsidRDefault="00CB659E" w:rsidP="00551FA8">
      <w:pPr>
        <w:spacing w:after="0" w:line="240" w:lineRule="auto"/>
        <w:jc w:val="both"/>
        <w:rPr>
          <w:rFonts w:ascii="Times New Roman" w:hAnsi="Times New Roman" w:cs="Times New Roman"/>
          <w:sz w:val="24"/>
          <w:szCs w:val="24"/>
          <w:lang w:val="ru-RU"/>
        </w:rPr>
      </w:pP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2 «Безопасность в быту»:</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знать права, обязанности и ответственность граждан в области пожарной безопасности;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знать о правилах вызова экстренных служб и ответственности за ложные сообщения;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3 «Безопасность на транспорте»: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4 «Безопасность в общественных местах»: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знать правила информирования экстренных служб;</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при возникновении пожара и происшествиях в общественных местах;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в ситуациях криминогенного и антиобщественного характера.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5 «Безопасность в природной среде»: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раскрывать смысл понятия экологии, экологической культуры, значение экологии для устойчивого развития общества;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lastRenderedPageBreak/>
        <w:t>помнить и выполнять правила безопасного поведения при неблагоприятной экологической обстановке;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объяснять правила безопасного поведения на водоёмах в различное время года;</w:t>
      </w:r>
    </w:p>
    <w:p w:rsidR="00CB659E" w:rsidRPr="00551FA8" w:rsidRDefault="006D5773" w:rsidP="00551FA8">
      <w:pPr>
        <w:spacing w:after="0" w:line="240" w:lineRule="auto"/>
        <w:jc w:val="both"/>
        <w:rPr>
          <w:rFonts w:ascii="Times New Roman" w:hAnsi="Times New Roman" w:cs="Times New Roman"/>
          <w:sz w:val="24"/>
          <w:szCs w:val="24"/>
          <w:lang w:val="ru-RU"/>
        </w:rPr>
      </w:pPr>
      <w:proofErr w:type="gramStart"/>
      <w:r w:rsidRPr="00551FA8">
        <w:rPr>
          <w:rFonts w:ascii="Times New Roman" w:hAnsi="Times New Roman" w:cs="Times New Roman"/>
          <w:color w:val="000000"/>
          <w:sz w:val="24"/>
          <w:szCs w:val="24"/>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характеризовать правила само- и взаимопомощи </w:t>
      </w:r>
      <w:proofErr w:type="gramStart"/>
      <w:r w:rsidRPr="00551FA8">
        <w:rPr>
          <w:rFonts w:ascii="Times New Roman" w:hAnsi="Times New Roman" w:cs="Times New Roman"/>
          <w:color w:val="000000"/>
          <w:sz w:val="24"/>
          <w:szCs w:val="24"/>
          <w:lang w:val="ru-RU"/>
        </w:rPr>
        <w:t>терпящим</w:t>
      </w:r>
      <w:proofErr w:type="gramEnd"/>
      <w:r w:rsidRPr="00551FA8">
        <w:rPr>
          <w:rFonts w:ascii="Times New Roman" w:hAnsi="Times New Roman" w:cs="Times New Roman"/>
          <w:color w:val="000000"/>
          <w:sz w:val="24"/>
          <w:szCs w:val="24"/>
          <w:lang w:val="ru-RU"/>
        </w:rPr>
        <w:t xml:space="preserve"> бедствие на воде;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знать и применять способы подачи сигнала о помощи.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оказывать первую помощь и самопомощь при неотложных состояниях.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7 «Безопасность в социуме»: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приводить примеры межличностного и группового конфликта;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характеризовать способы избегания и разрешения конфликтных ситуаций;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характеризовать опасные проявления конфликтов (в том числе насилие, </w:t>
      </w:r>
      <w:proofErr w:type="spellStart"/>
      <w:r w:rsidRPr="00551FA8">
        <w:rPr>
          <w:rFonts w:ascii="Times New Roman" w:hAnsi="Times New Roman" w:cs="Times New Roman"/>
          <w:color w:val="000000"/>
          <w:sz w:val="24"/>
          <w:szCs w:val="24"/>
          <w:lang w:val="ru-RU"/>
        </w:rPr>
        <w:t>буллинг</w:t>
      </w:r>
      <w:proofErr w:type="spellEnd"/>
      <w:r w:rsidRPr="00551FA8">
        <w:rPr>
          <w:rFonts w:ascii="Times New Roman" w:hAnsi="Times New Roman" w:cs="Times New Roman"/>
          <w:color w:val="000000"/>
          <w:sz w:val="24"/>
          <w:szCs w:val="24"/>
          <w:lang w:val="ru-RU"/>
        </w:rPr>
        <w:t xml:space="preserve"> (травля));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при опасных проявлениях конфликта и при возможных манипуляциях.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8 «Безопасность в информационном пространстве»: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551FA8">
        <w:rPr>
          <w:rFonts w:ascii="Times New Roman" w:hAnsi="Times New Roman" w:cs="Times New Roman"/>
          <w:color w:val="000000"/>
          <w:sz w:val="24"/>
          <w:szCs w:val="24"/>
          <w:lang w:val="ru-RU"/>
        </w:rPr>
        <w:t>интернет-сообщества</w:t>
      </w:r>
      <w:proofErr w:type="gramEnd"/>
      <w:r w:rsidRPr="00551FA8">
        <w:rPr>
          <w:rFonts w:ascii="Times New Roman" w:hAnsi="Times New Roman" w:cs="Times New Roman"/>
          <w:color w:val="000000"/>
          <w:sz w:val="24"/>
          <w:szCs w:val="24"/>
          <w:lang w:val="ru-RU"/>
        </w:rPr>
        <w:t>);</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 xml:space="preserve">характеризовать и предотвращать потенциальные риски и угрозы при использовании Интернета (например: мошенничество, </w:t>
      </w:r>
      <w:proofErr w:type="spellStart"/>
      <w:r w:rsidRPr="00551FA8">
        <w:rPr>
          <w:rFonts w:ascii="Times New Roman" w:hAnsi="Times New Roman" w:cs="Times New Roman"/>
          <w:color w:val="000000"/>
          <w:sz w:val="24"/>
          <w:szCs w:val="24"/>
          <w:lang w:val="ru-RU"/>
        </w:rPr>
        <w:t>игромания</w:t>
      </w:r>
      <w:proofErr w:type="spellEnd"/>
      <w:r w:rsidRPr="00551FA8">
        <w:rPr>
          <w:rFonts w:ascii="Times New Roman" w:hAnsi="Times New Roman" w:cs="Times New Roman"/>
          <w:color w:val="000000"/>
          <w:sz w:val="24"/>
          <w:szCs w:val="24"/>
          <w:lang w:val="ru-RU"/>
        </w:rPr>
        <w:t>, деструктивные сообщества в социальных сетях).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9 «Основы противодействия экстремизму и терроризму»:</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объяснять понятия экстремизма, терроризма, их причины и последствия;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сформировать негативное отношение к экстремистской и террористической деятельности;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распознавать ситуации угрозы террористического акта в доме, в общественном месте;</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объяснять правила оповещения и эвакуации населения в условиях чрезвычайных ситуаций;</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владеть правилами безопасного поведения и безопасно действовать в различных ситуациях;</w:t>
      </w:r>
    </w:p>
    <w:p w:rsidR="00CB659E" w:rsidRPr="00551FA8" w:rsidRDefault="006D5773" w:rsidP="00551FA8">
      <w:pPr>
        <w:spacing w:after="0" w:line="240" w:lineRule="auto"/>
        <w:jc w:val="both"/>
        <w:rPr>
          <w:rFonts w:ascii="Times New Roman" w:hAnsi="Times New Roman" w:cs="Times New Roman"/>
          <w:sz w:val="24"/>
          <w:szCs w:val="24"/>
          <w:lang w:val="ru-RU"/>
        </w:rPr>
      </w:pPr>
      <w:r w:rsidRPr="00551FA8">
        <w:rPr>
          <w:rFonts w:ascii="Times New Roman" w:hAnsi="Times New Roman" w:cs="Times New Roman"/>
          <w:color w:val="000000"/>
          <w:sz w:val="24"/>
          <w:szCs w:val="24"/>
          <w:lang w:val="ru-RU"/>
        </w:rPr>
        <w:t>владеть способами антикоррупционного поведения с учётом возрастных обязанностей;</w:t>
      </w:r>
    </w:p>
    <w:p w:rsidR="00CB659E" w:rsidRPr="00082D10" w:rsidRDefault="006D5773" w:rsidP="00551FA8">
      <w:pPr>
        <w:spacing w:after="0" w:line="240" w:lineRule="auto"/>
        <w:jc w:val="both"/>
        <w:rPr>
          <w:lang w:val="ru-RU"/>
        </w:rPr>
      </w:pPr>
      <w:r w:rsidRPr="00551FA8">
        <w:rPr>
          <w:rFonts w:ascii="Times New Roman" w:hAnsi="Times New Roman" w:cs="Times New Roman"/>
          <w:color w:val="000000"/>
          <w:sz w:val="24"/>
          <w:szCs w:val="24"/>
          <w:lang w:val="ru-RU"/>
        </w:rPr>
        <w:t>информировать население и соответствующие органы о возникновении опасных ситуаций</w:t>
      </w:r>
      <w:r w:rsidRPr="00082D10">
        <w:rPr>
          <w:rFonts w:ascii="Times New Roman" w:hAnsi="Times New Roman"/>
          <w:color w:val="000000"/>
          <w:sz w:val="28"/>
          <w:lang w:val="ru-RU"/>
        </w:rPr>
        <w:t>.</w:t>
      </w:r>
    </w:p>
    <w:p w:rsidR="00CB659E" w:rsidRPr="00082D10" w:rsidRDefault="00CB659E">
      <w:pPr>
        <w:rPr>
          <w:lang w:val="ru-RU"/>
        </w:rPr>
        <w:sectPr w:rsidR="00CB659E" w:rsidRPr="00082D10" w:rsidSect="00551FA8">
          <w:pgSz w:w="11906" w:h="16383"/>
          <w:pgMar w:top="567" w:right="850" w:bottom="1134" w:left="709" w:header="720" w:footer="720" w:gutter="0"/>
          <w:cols w:space="720"/>
        </w:sectPr>
      </w:pPr>
    </w:p>
    <w:p w:rsidR="00CB659E" w:rsidRDefault="006D5773">
      <w:pPr>
        <w:spacing w:after="0"/>
        <w:ind w:left="120"/>
      </w:pPr>
      <w:bookmarkStart w:id="7" w:name="block-20541983"/>
      <w:bookmarkEnd w:id="6"/>
      <w:r w:rsidRPr="00082D1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B659E" w:rsidRDefault="006D577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B659E">
        <w:trPr>
          <w:trHeight w:val="144"/>
          <w:tblCellSpacing w:w="20" w:type="nil"/>
        </w:trPr>
        <w:tc>
          <w:tcPr>
            <w:tcW w:w="456" w:type="dxa"/>
            <w:vMerge w:val="restart"/>
            <w:tcMar>
              <w:top w:w="50" w:type="dxa"/>
              <w:left w:w="100" w:type="dxa"/>
            </w:tcMar>
            <w:vAlign w:val="center"/>
          </w:tcPr>
          <w:p w:rsidR="00CB659E" w:rsidRDefault="006D5773">
            <w:pPr>
              <w:spacing w:after="0"/>
              <w:ind w:left="135"/>
            </w:pPr>
            <w:r>
              <w:rPr>
                <w:rFonts w:ascii="Times New Roman" w:hAnsi="Times New Roman"/>
                <w:b/>
                <w:color w:val="000000"/>
                <w:sz w:val="24"/>
              </w:rPr>
              <w:t xml:space="preserve">№ п/п </w:t>
            </w:r>
          </w:p>
          <w:p w:rsidR="00CB659E" w:rsidRDefault="00CB659E">
            <w:pPr>
              <w:spacing w:after="0"/>
              <w:ind w:left="135"/>
            </w:pPr>
          </w:p>
        </w:tc>
        <w:tc>
          <w:tcPr>
            <w:tcW w:w="3168" w:type="dxa"/>
            <w:vMerge w:val="restart"/>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B659E" w:rsidRDefault="00CB659E">
            <w:pPr>
              <w:spacing w:after="0"/>
              <w:ind w:left="135"/>
            </w:pPr>
          </w:p>
        </w:tc>
        <w:tc>
          <w:tcPr>
            <w:tcW w:w="0" w:type="auto"/>
            <w:gridSpan w:val="3"/>
            <w:tcMar>
              <w:top w:w="50" w:type="dxa"/>
              <w:left w:w="100" w:type="dxa"/>
            </w:tcMar>
            <w:vAlign w:val="center"/>
          </w:tcPr>
          <w:p w:rsidR="00CB659E" w:rsidRDefault="006D577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659E" w:rsidRDefault="00CB659E">
            <w:pPr>
              <w:spacing w:after="0"/>
              <w:ind w:left="135"/>
            </w:pPr>
          </w:p>
        </w:tc>
      </w:tr>
      <w:tr w:rsidR="00CB659E">
        <w:trPr>
          <w:trHeight w:val="144"/>
          <w:tblCellSpacing w:w="20" w:type="nil"/>
        </w:trPr>
        <w:tc>
          <w:tcPr>
            <w:tcW w:w="0" w:type="auto"/>
            <w:vMerge/>
            <w:tcBorders>
              <w:top w:val="nil"/>
            </w:tcBorders>
            <w:tcMar>
              <w:top w:w="50" w:type="dxa"/>
              <w:left w:w="100" w:type="dxa"/>
            </w:tcMar>
          </w:tcPr>
          <w:p w:rsidR="00CB659E" w:rsidRDefault="00CB659E"/>
        </w:tc>
        <w:tc>
          <w:tcPr>
            <w:tcW w:w="0" w:type="auto"/>
            <w:vMerge/>
            <w:tcBorders>
              <w:top w:val="nil"/>
            </w:tcBorders>
            <w:tcMar>
              <w:top w:w="50" w:type="dxa"/>
              <w:left w:w="100" w:type="dxa"/>
            </w:tcMar>
          </w:tcPr>
          <w:p w:rsidR="00CB659E" w:rsidRDefault="00CB659E"/>
        </w:tc>
        <w:tc>
          <w:tcPr>
            <w:tcW w:w="966" w:type="dxa"/>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659E" w:rsidRDefault="00CB659E">
            <w:pPr>
              <w:spacing w:after="0"/>
              <w:ind w:left="135"/>
            </w:pPr>
          </w:p>
        </w:tc>
        <w:tc>
          <w:tcPr>
            <w:tcW w:w="1687" w:type="dxa"/>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9E" w:rsidRDefault="00CB659E">
            <w:pPr>
              <w:spacing w:after="0"/>
              <w:ind w:left="135"/>
            </w:pPr>
          </w:p>
        </w:tc>
        <w:tc>
          <w:tcPr>
            <w:tcW w:w="1774" w:type="dxa"/>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9E" w:rsidRDefault="00CB659E">
            <w:pPr>
              <w:spacing w:after="0"/>
              <w:ind w:left="135"/>
            </w:pPr>
          </w:p>
        </w:tc>
        <w:tc>
          <w:tcPr>
            <w:tcW w:w="0" w:type="auto"/>
            <w:vMerge/>
            <w:tcBorders>
              <w:top w:val="nil"/>
            </w:tcBorders>
            <w:tcMar>
              <w:top w:w="50" w:type="dxa"/>
              <w:left w:w="100" w:type="dxa"/>
            </w:tcMar>
          </w:tcPr>
          <w:p w:rsidR="00CB659E" w:rsidRDefault="00CB659E"/>
        </w:tc>
      </w:tr>
      <w:tr w:rsidR="00CB659E" w:rsidRPr="00F2548F">
        <w:trPr>
          <w:trHeight w:val="144"/>
          <w:tblCellSpacing w:w="20" w:type="nil"/>
        </w:trPr>
        <w:tc>
          <w:tcPr>
            <w:tcW w:w="456" w:type="dxa"/>
            <w:tcMar>
              <w:top w:w="50" w:type="dxa"/>
              <w:left w:w="100" w:type="dxa"/>
            </w:tcMar>
            <w:vAlign w:val="center"/>
          </w:tcPr>
          <w:p w:rsidR="00CB659E" w:rsidRDefault="006D5773">
            <w:pPr>
              <w:spacing w:after="0"/>
            </w:pPr>
            <w:r>
              <w:rPr>
                <w:rFonts w:ascii="Times New Roman" w:hAnsi="Times New Roman"/>
                <w:color w:val="000000"/>
                <w:sz w:val="24"/>
              </w:rPr>
              <w:t>1</w:t>
            </w:r>
          </w:p>
        </w:tc>
        <w:tc>
          <w:tcPr>
            <w:tcW w:w="316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B659E" w:rsidRDefault="00CB659E">
            <w:pPr>
              <w:spacing w:after="0"/>
              <w:ind w:left="135"/>
              <w:jc w:val="center"/>
            </w:pPr>
          </w:p>
        </w:tc>
        <w:tc>
          <w:tcPr>
            <w:tcW w:w="1774"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419506</w:t>
              </w:r>
            </w:hyperlink>
          </w:p>
        </w:tc>
      </w:tr>
      <w:tr w:rsidR="00CB659E" w:rsidRPr="00F2548F">
        <w:trPr>
          <w:trHeight w:val="144"/>
          <w:tblCellSpacing w:w="20" w:type="nil"/>
        </w:trPr>
        <w:tc>
          <w:tcPr>
            <w:tcW w:w="456" w:type="dxa"/>
            <w:tcMar>
              <w:top w:w="50" w:type="dxa"/>
              <w:left w:w="100" w:type="dxa"/>
            </w:tcMar>
            <w:vAlign w:val="center"/>
          </w:tcPr>
          <w:p w:rsidR="00CB659E" w:rsidRDefault="006D5773">
            <w:pPr>
              <w:spacing w:after="0"/>
            </w:pPr>
            <w:r>
              <w:rPr>
                <w:rFonts w:ascii="Times New Roman" w:hAnsi="Times New Roman"/>
                <w:color w:val="000000"/>
                <w:sz w:val="24"/>
              </w:rPr>
              <w:t>2</w:t>
            </w:r>
          </w:p>
        </w:tc>
        <w:tc>
          <w:tcPr>
            <w:tcW w:w="316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B659E" w:rsidRDefault="00CB659E">
            <w:pPr>
              <w:spacing w:after="0"/>
              <w:ind w:left="135"/>
              <w:jc w:val="center"/>
            </w:pPr>
          </w:p>
        </w:tc>
        <w:tc>
          <w:tcPr>
            <w:tcW w:w="1774"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419506</w:t>
              </w:r>
            </w:hyperlink>
          </w:p>
        </w:tc>
      </w:tr>
      <w:tr w:rsidR="00CB659E" w:rsidRPr="00F2548F">
        <w:trPr>
          <w:trHeight w:val="144"/>
          <w:tblCellSpacing w:w="20" w:type="nil"/>
        </w:trPr>
        <w:tc>
          <w:tcPr>
            <w:tcW w:w="456" w:type="dxa"/>
            <w:tcMar>
              <w:top w:w="50" w:type="dxa"/>
              <w:left w:w="100" w:type="dxa"/>
            </w:tcMar>
            <w:vAlign w:val="center"/>
          </w:tcPr>
          <w:p w:rsidR="00CB659E" w:rsidRDefault="006D5773">
            <w:pPr>
              <w:spacing w:after="0"/>
            </w:pPr>
            <w:r>
              <w:rPr>
                <w:rFonts w:ascii="Times New Roman" w:hAnsi="Times New Roman"/>
                <w:color w:val="000000"/>
                <w:sz w:val="24"/>
              </w:rPr>
              <w:t>3</w:t>
            </w:r>
          </w:p>
        </w:tc>
        <w:tc>
          <w:tcPr>
            <w:tcW w:w="316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B659E" w:rsidRDefault="00CB659E">
            <w:pPr>
              <w:spacing w:after="0"/>
              <w:ind w:left="135"/>
              <w:jc w:val="center"/>
            </w:pPr>
          </w:p>
        </w:tc>
        <w:tc>
          <w:tcPr>
            <w:tcW w:w="1774"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419506</w:t>
              </w:r>
            </w:hyperlink>
          </w:p>
        </w:tc>
      </w:tr>
      <w:tr w:rsidR="00CB659E" w:rsidRPr="00F2548F">
        <w:trPr>
          <w:trHeight w:val="144"/>
          <w:tblCellSpacing w:w="20" w:type="nil"/>
        </w:trPr>
        <w:tc>
          <w:tcPr>
            <w:tcW w:w="456" w:type="dxa"/>
            <w:tcMar>
              <w:top w:w="50" w:type="dxa"/>
              <w:left w:w="100" w:type="dxa"/>
            </w:tcMar>
            <w:vAlign w:val="center"/>
          </w:tcPr>
          <w:p w:rsidR="00CB659E" w:rsidRDefault="006D5773">
            <w:pPr>
              <w:spacing w:after="0"/>
            </w:pPr>
            <w:r>
              <w:rPr>
                <w:rFonts w:ascii="Times New Roman" w:hAnsi="Times New Roman"/>
                <w:color w:val="000000"/>
                <w:sz w:val="24"/>
              </w:rPr>
              <w:t>4</w:t>
            </w:r>
          </w:p>
        </w:tc>
        <w:tc>
          <w:tcPr>
            <w:tcW w:w="316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B659E" w:rsidRDefault="00CB659E">
            <w:pPr>
              <w:spacing w:after="0"/>
              <w:ind w:left="135"/>
              <w:jc w:val="center"/>
            </w:pPr>
          </w:p>
        </w:tc>
        <w:tc>
          <w:tcPr>
            <w:tcW w:w="1774"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419506</w:t>
              </w:r>
            </w:hyperlink>
          </w:p>
        </w:tc>
      </w:tr>
      <w:tr w:rsidR="00CB659E" w:rsidRPr="00F2548F">
        <w:trPr>
          <w:trHeight w:val="144"/>
          <w:tblCellSpacing w:w="20" w:type="nil"/>
        </w:trPr>
        <w:tc>
          <w:tcPr>
            <w:tcW w:w="456" w:type="dxa"/>
            <w:tcMar>
              <w:top w:w="50" w:type="dxa"/>
              <w:left w:w="100" w:type="dxa"/>
            </w:tcMar>
            <w:vAlign w:val="center"/>
          </w:tcPr>
          <w:p w:rsidR="00CB659E" w:rsidRDefault="006D5773">
            <w:pPr>
              <w:spacing w:after="0"/>
            </w:pPr>
            <w:r>
              <w:rPr>
                <w:rFonts w:ascii="Times New Roman" w:hAnsi="Times New Roman"/>
                <w:color w:val="000000"/>
                <w:sz w:val="24"/>
              </w:rPr>
              <w:t>5</w:t>
            </w:r>
          </w:p>
        </w:tc>
        <w:tc>
          <w:tcPr>
            <w:tcW w:w="3168" w:type="dxa"/>
            <w:tcMar>
              <w:top w:w="50" w:type="dxa"/>
              <w:left w:w="100" w:type="dxa"/>
            </w:tcMar>
            <w:vAlign w:val="center"/>
          </w:tcPr>
          <w:p w:rsidR="00CB659E" w:rsidRDefault="006D5773">
            <w:pPr>
              <w:spacing w:after="0"/>
              <w:ind w:left="135"/>
            </w:pPr>
            <w:r w:rsidRPr="00082D10">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B659E" w:rsidRDefault="00CB659E">
            <w:pPr>
              <w:spacing w:after="0"/>
              <w:ind w:left="135"/>
              <w:jc w:val="center"/>
            </w:pPr>
          </w:p>
        </w:tc>
        <w:tc>
          <w:tcPr>
            <w:tcW w:w="1774"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419506</w:t>
              </w:r>
            </w:hyperlink>
          </w:p>
        </w:tc>
      </w:tr>
      <w:tr w:rsidR="00CB659E" w:rsidRPr="00F2548F">
        <w:trPr>
          <w:trHeight w:val="144"/>
          <w:tblCellSpacing w:w="20" w:type="nil"/>
        </w:trPr>
        <w:tc>
          <w:tcPr>
            <w:tcW w:w="456" w:type="dxa"/>
            <w:tcMar>
              <w:top w:w="50" w:type="dxa"/>
              <w:left w:w="100" w:type="dxa"/>
            </w:tcMar>
            <w:vAlign w:val="center"/>
          </w:tcPr>
          <w:p w:rsidR="00CB659E" w:rsidRDefault="006D5773">
            <w:pPr>
              <w:spacing w:after="0"/>
            </w:pPr>
            <w:r>
              <w:rPr>
                <w:rFonts w:ascii="Times New Roman" w:hAnsi="Times New Roman"/>
                <w:color w:val="000000"/>
                <w:sz w:val="24"/>
              </w:rPr>
              <w:t>6</w:t>
            </w:r>
          </w:p>
        </w:tc>
        <w:tc>
          <w:tcPr>
            <w:tcW w:w="316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CB659E" w:rsidRDefault="00CB659E">
            <w:pPr>
              <w:spacing w:after="0"/>
              <w:ind w:left="135"/>
              <w:jc w:val="center"/>
            </w:pPr>
          </w:p>
        </w:tc>
        <w:tc>
          <w:tcPr>
            <w:tcW w:w="1774"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419506</w:t>
              </w:r>
            </w:hyperlink>
          </w:p>
        </w:tc>
      </w:tr>
      <w:tr w:rsidR="00CB659E" w:rsidRPr="00F2548F">
        <w:trPr>
          <w:trHeight w:val="144"/>
          <w:tblCellSpacing w:w="20" w:type="nil"/>
        </w:trPr>
        <w:tc>
          <w:tcPr>
            <w:tcW w:w="456" w:type="dxa"/>
            <w:tcMar>
              <w:top w:w="50" w:type="dxa"/>
              <w:left w:w="100" w:type="dxa"/>
            </w:tcMar>
            <w:vAlign w:val="center"/>
          </w:tcPr>
          <w:p w:rsidR="00CB659E" w:rsidRDefault="006D5773">
            <w:pPr>
              <w:spacing w:after="0"/>
            </w:pPr>
            <w:r>
              <w:rPr>
                <w:rFonts w:ascii="Times New Roman" w:hAnsi="Times New Roman"/>
                <w:color w:val="000000"/>
                <w:sz w:val="24"/>
              </w:rPr>
              <w:t>7</w:t>
            </w:r>
          </w:p>
        </w:tc>
        <w:tc>
          <w:tcPr>
            <w:tcW w:w="316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66"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B659E" w:rsidRDefault="00CB659E">
            <w:pPr>
              <w:spacing w:after="0"/>
              <w:ind w:left="135"/>
              <w:jc w:val="center"/>
            </w:pPr>
          </w:p>
        </w:tc>
        <w:tc>
          <w:tcPr>
            <w:tcW w:w="1774"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419506</w:t>
              </w:r>
            </w:hyperlink>
          </w:p>
        </w:tc>
      </w:tr>
      <w:tr w:rsidR="00CB659E" w:rsidRPr="00F2548F">
        <w:trPr>
          <w:trHeight w:val="144"/>
          <w:tblCellSpacing w:w="20" w:type="nil"/>
        </w:trPr>
        <w:tc>
          <w:tcPr>
            <w:tcW w:w="456" w:type="dxa"/>
            <w:tcMar>
              <w:top w:w="50" w:type="dxa"/>
              <w:left w:w="100" w:type="dxa"/>
            </w:tcMar>
            <w:vAlign w:val="center"/>
          </w:tcPr>
          <w:p w:rsidR="00CB659E" w:rsidRDefault="006D5773">
            <w:pPr>
              <w:spacing w:after="0"/>
            </w:pPr>
            <w:r>
              <w:rPr>
                <w:rFonts w:ascii="Times New Roman" w:hAnsi="Times New Roman"/>
                <w:color w:val="000000"/>
                <w:sz w:val="24"/>
              </w:rPr>
              <w:t>8</w:t>
            </w:r>
          </w:p>
        </w:tc>
        <w:tc>
          <w:tcPr>
            <w:tcW w:w="316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B659E" w:rsidRDefault="00CB659E">
            <w:pPr>
              <w:spacing w:after="0"/>
              <w:ind w:left="135"/>
              <w:jc w:val="center"/>
            </w:pPr>
          </w:p>
        </w:tc>
        <w:tc>
          <w:tcPr>
            <w:tcW w:w="1774"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419506</w:t>
              </w:r>
            </w:hyperlink>
          </w:p>
        </w:tc>
      </w:tr>
      <w:tr w:rsidR="00CB659E" w:rsidRPr="00F2548F">
        <w:trPr>
          <w:trHeight w:val="144"/>
          <w:tblCellSpacing w:w="20" w:type="nil"/>
        </w:trPr>
        <w:tc>
          <w:tcPr>
            <w:tcW w:w="456" w:type="dxa"/>
            <w:tcMar>
              <w:top w:w="50" w:type="dxa"/>
              <w:left w:w="100" w:type="dxa"/>
            </w:tcMar>
            <w:vAlign w:val="center"/>
          </w:tcPr>
          <w:p w:rsidR="00CB659E" w:rsidRDefault="006D5773">
            <w:pPr>
              <w:spacing w:after="0"/>
            </w:pPr>
            <w:r>
              <w:rPr>
                <w:rFonts w:ascii="Times New Roman" w:hAnsi="Times New Roman"/>
                <w:color w:val="000000"/>
                <w:sz w:val="24"/>
              </w:rPr>
              <w:t>9</w:t>
            </w:r>
          </w:p>
        </w:tc>
        <w:tc>
          <w:tcPr>
            <w:tcW w:w="316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CB659E" w:rsidRDefault="00CB659E">
            <w:pPr>
              <w:spacing w:after="0"/>
              <w:ind w:left="135"/>
              <w:jc w:val="center"/>
            </w:pPr>
          </w:p>
        </w:tc>
        <w:tc>
          <w:tcPr>
            <w:tcW w:w="1774"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419506</w:t>
              </w:r>
            </w:hyperlink>
          </w:p>
        </w:tc>
      </w:tr>
      <w:tr w:rsidR="00CB659E">
        <w:trPr>
          <w:trHeight w:val="144"/>
          <w:tblCellSpacing w:w="20" w:type="nil"/>
        </w:trPr>
        <w:tc>
          <w:tcPr>
            <w:tcW w:w="0" w:type="auto"/>
            <w:gridSpan w:val="2"/>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9 </w:t>
            </w:r>
          </w:p>
        </w:tc>
        <w:tc>
          <w:tcPr>
            <w:tcW w:w="2615" w:type="dxa"/>
            <w:tcMar>
              <w:top w:w="50" w:type="dxa"/>
              <w:left w:w="100" w:type="dxa"/>
            </w:tcMar>
            <w:vAlign w:val="center"/>
          </w:tcPr>
          <w:p w:rsidR="00CB659E" w:rsidRDefault="00CB659E"/>
        </w:tc>
      </w:tr>
    </w:tbl>
    <w:p w:rsidR="00CB659E" w:rsidRDefault="00CB659E">
      <w:pPr>
        <w:sectPr w:rsidR="00CB659E">
          <w:pgSz w:w="16383" w:h="11906" w:orient="landscape"/>
          <w:pgMar w:top="1134" w:right="850" w:bottom="1134" w:left="1701" w:header="720" w:footer="720" w:gutter="0"/>
          <w:cols w:space="720"/>
        </w:sectPr>
      </w:pPr>
    </w:p>
    <w:p w:rsidR="00CB659E" w:rsidRDefault="006D577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CB659E">
        <w:trPr>
          <w:trHeight w:val="144"/>
          <w:tblCellSpacing w:w="20" w:type="nil"/>
        </w:trPr>
        <w:tc>
          <w:tcPr>
            <w:tcW w:w="476" w:type="dxa"/>
            <w:vMerge w:val="restart"/>
            <w:tcMar>
              <w:top w:w="50" w:type="dxa"/>
              <w:left w:w="100" w:type="dxa"/>
            </w:tcMar>
            <w:vAlign w:val="center"/>
          </w:tcPr>
          <w:p w:rsidR="00CB659E" w:rsidRDefault="006D5773">
            <w:pPr>
              <w:spacing w:after="0"/>
              <w:ind w:left="135"/>
            </w:pPr>
            <w:r>
              <w:rPr>
                <w:rFonts w:ascii="Times New Roman" w:hAnsi="Times New Roman"/>
                <w:b/>
                <w:color w:val="000000"/>
                <w:sz w:val="24"/>
              </w:rPr>
              <w:t xml:space="preserve">№ п/п </w:t>
            </w:r>
          </w:p>
          <w:p w:rsidR="00CB659E" w:rsidRDefault="00CB659E">
            <w:pPr>
              <w:spacing w:after="0"/>
              <w:ind w:left="135"/>
            </w:pPr>
          </w:p>
        </w:tc>
        <w:tc>
          <w:tcPr>
            <w:tcW w:w="2816" w:type="dxa"/>
            <w:vMerge w:val="restart"/>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B659E" w:rsidRDefault="00CB659E">
            <w:pPr>
              <w:spacing w:after="0"/>
              <w:ind w:left="135"/>
            </w:pPr>
          </w:p>
        </w:tc>
        <w:tc>
          <w:tcPr>
            <w:tcW w:w="0" w:type="auto"/>
            <w:gridSpan w:val="3"/>
            <w:tcMar>
              <w:top w:w="50" w:type="dxa"/>
              <w:left w:w="100" w:type="dxa"/>
            </w:tcMar>
            <w:vAlign w:val="center"/>
          </w:tcPr>
          <w:p w:rsidR="00CB659E" w:rsidRDefault="006D577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659E" w:rsidRDefault="00CB659E">
            <w:pPr>
              <w:spacing w:after="0"/>
              <w:ind w:left="135"/>
            </w:pPr>
          </w:p>
        </w:tc>
      </w:tr>
      <w:tr w:rsidR="00CB659E">
        <w:trPr>
          <w:trHeight w:val="144"/>
          <w:tblCellSpacing w:w="20" w:type="nil"/>
        </w:trPr>
        <w:tc>
          <w:tcPr>
            <w:tcW w:w="0" w:type="auto"/>
            <w:vMerge/>
            <w:tcBorders>
              <w:top w:val="nil"/>
            </w:tcBorders>
            <w:tcMar>
              <w:top w:w="50" w:type="dxa"/>
              <w:left w:w="100" w:type="dxa"/>
            </w:tcMar>
          </w:tcPr>
          <w:p w:rsidR="00CB659E" w:rsidRDefault="00CB659E"/>
        </w:tc>
        <w:tc>
          <w:tcPr>
            <w:tcW w:w="0" w:type="auto"/>
            <w:vMerge/>
            <w:tcBorders>
              <w:top w:val="nil"/>
            </w:tcBorders>
            <w:tcMar>
              <w:top w:w="50" w:type="dxa"/>
              <w:left w:w="100" w:type="dxa"/>
            </w:tcMar>
          </w:tcPr>
          <w:p w:rsidR="00CB659E" w:rsidRDefault="00CB659E"/>
        </w:tc>
        <w:tc>
          <w:tcPr>
            <w:tcW w:w="999" w:type="dxa"/>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659E" w:rsidRDefault="00CB659E">
            <w:pPr>
              <w:spacing w:after="0"/>
              <w:ind w:left="135"/>
            </w:pPr>
          </w:p>
        </w:tc>
        <w:tc>
          <w:tcPr>
            <w:tcW w:w="1726" w:type="dxa"/>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9E" w:rsidRDefault="00CB659E">
            <w:pPr>
              <w:spacing w:after="0"/>
              <w:ind w:left="135"/>
            </w:pPr>
          </w:p>
        </w:tc>
        <w:tc>
          <w:tcPr>
            <w:tcW w:w="1811" w:type="dxa"/>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9E" w:rsidRDefault="00CB659E">
            <w:pPr>
              <w:spacing w:after="0"/>
              <w:ind w:left="135"/>
            </w:pPr>
          </w:p>
        </w:tc>
        <w:tc>
          <w:tcPr>
            <w:tcW w:w="0" w:type="auto"/>
            <w:vMerge/>
            <w:tcBorders>
              <w:top w:val="nil"/>
            </w:tcBorders>
            <w:tcMar>
              <w:top w:w="50" w:type="dxa"/>
              <w:left w:w="100" w:type="dxa"/>
            </w:tcMar>
          </w:tcPr>
          <w:p w:rsidR="00CB659E" w:rsidRDefault="00CB659E"/>
        </w:tc>
      </w:tr>
      <w:tr w:rsidR="00CB659E" w:rsidRPr="00F2548F">
        <w:trPr>
          <w:trHeight w:val="144"/>
          <w:tblCellSpacing w:w="20" w:type="nil"/>
        </w:trPr>
        <w:tc>
          <w:tcPr>
            <w:tcW w:w="476" w:type="dxa"/>
            <w:tcMar>
              <w:top w:w="50" w:type="dxa"/>
              <w:left w:w="100" w:type="dxa"/>
            </w:tcMar>
            <w:vAlign w:val="center"/>
          </w:tcPr>
          <w:p w:rsidR="00CB659E" w:rsidRDefault="006D5773">
            <w:pPr>
              <w:spacing w:after="0"/>
            </w:pPr>
            <w:r>
              <w:rPr>
                <w:rFonts w:ascii="Times New Roman" w:hAnsi="Times New Roman"/>
                <w:color w:val="000000"/>
                <w:sz w:val="24"/>
              </w:rPr>
              <w:t>1</w:t>
            </w:r>
          </w:p>
        </w:tc>
        <w:tc>
          <w:tcPr>
            <w:tcW w:w="2816"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99"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B659E" w:rsidRDefault="00CB659E">
            <w:pPr>
              <w:spacing w:after="0"/>
              <w:ind w:left="135"/>
              <w:jc w:val="center"/>
            </w:pPr>
          </w:p>
        </w:tc>
        <w:tc>
          <w:tcPr>
            <w:tcW w:w="1811"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w:t>
              </w:r>
              <w:r>
                <w:rPr>
                  <w:rFonts w:ascii="Times New Roman" w:hAnsi="Times New Roman"/>
                  <w:color w:val="0000FF"/>
                  <w:u w:val="single"/>
                </w:rPr>
                <w:t>b</w:t>
              </w:r>
              <w:r w:rsidRPr="00082D10">
                <w:rPr>
                  <w:rFonts w:ascii="Times New Roman" w:hAnsi="Times New Roman"/>
                  <w:color w:val="0000FF"/>
                  <w:u w:val="single"/>
                  <w:lang w:val="ru-RU"/>
                </w:rPr>
                <w:t>590</w:t>
              </w:r>
            </w:hyperlink>
          </w:p>
        </w:tc>
      </w:tr>
      <w:tr w:rsidR="00CB659E" w:rsidRPr="00F2548F">
        <w:trPr>
          <w:trHeight w:val="144"/>
          <w:tblCellSpacing w:w="20" w:type="nil"/>
        </w:trPr>
        <w:tc>
          <w:tcPr>
            <w:tcW w:w="476" w:type="dxa"/>
            <w:tcMar>
              <w:top w:w="50" w:type="dxa"/>
              <w:left w:w="100" w:type="dxa"/>
            </w:tcMar>
            <w:vAlign w:val="center"/>
          </w:tcPr>
          <w:p w:rsidR="00CB659E" w:rsidRDefault="006D5773">
            <w:pPr>
              <w:spacing w:after="0"/>
            </w:pPr>
            <w:r>
              <w:rPr>
                <w:rFonts w:ascii="Times New Roman" w:hAnsi="Times New Roman"/>
                <w:color w:val="000000"/>
                <w:sz w:val="24"/>
              </w:rPr>
              <w:t>2</w:t>
            </w:r>
          </w:p>
        </w:tc>
        <w:tc>
          <w:tcPr>
            <w:tcW w:w="2816"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99"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CB659E" w:rsidRDefault="00CB659E">
            <w:pPr>
              <w:spacing w:after="0"/>
              <w:ind w:left="135"/>
              <w:jc w:val="center"/>
            </w:pPr>
          </w:p>
        </w:tc>
        <w:tc>
          <w:tcPr>
            <w:tcW w:w="1811"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w:t>
              </w:r>
              <w:r>
                <w:rPr>
                  <w:rFonts w:ascii="Times New Roman" w:hAnsi="Times New Roman"/>
                  <w:color w:val="0000FF"/>
                  <w:u w:val="single"/>
                </w:rPr>
                <w:t>b</w:t>
              </w:r>
              <w:r w:rsidRPr="00082D10">
                <w:rPr>
                  <w:rFonts w:ascii="Times New Roman" w:hAnsi="Times New Roman"/>
                  <w:color w:val="0000FF"/>
                  <w:u w:val="single"/>
                  <w:lang w:val="ru-RU"/>
                </w:rPr>
                <w:t>590</w:t>
              </w:r>
            </w:hyperlink>
          </w:p>
        </w:tc>
      </w:tr>
      <w:tr w:rsidR="00CB659E" w:rsidRPr="00F2548F">
        <w:trPr>
          <w:trHeight w:val="144"/>
          <w:tblCellSpacing w:w="20" w:type="nil"/>
        </w:trPr>
        <w:tc>
          <w:tcPr>
            <w:tcW w:w="476" w:type="dxa"/>
            <w:tcMar>
              <w:top w:w="50" w:type="dxa"/>
              <w:left w:w="100" w:type="dxa"/>
            </w:tcMar>
            <w:vAlign w:val="center"/>
          </w:tcPr>
          <w:p w:rsidR="00CB659E" w:rsidRDefault="006D5773">
            <w:pPr>
              <w:spacing w:after="0"/>
            </w:pPr>
            <w:r>
              <w:rPr>
                <w:rFonts w:ascii="Times New Roman" w:hAnsi="Times New Roman"/>
                <w:color w:val="000000"/>
                <w:sz w:val="24"/>
              </w:rPr>
              <w:t>3</w:t>
            </w:r>
          </w:p>
        </w:tc>
        <w:tc>
          <w:tcPr>
            <w:tcW w:w="2816"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B659E" w:rsidRDefault="00CB659E">
            <w:pPr>
              <w:spacing w:after="0"/>
              <w:ind w:left="135"/>
              <w:jc w:val="center"/>
            </w:pPr>
          </w:p>
        </w:tc>
        <w:tc>
          <w:tcPr>
            <w:tcW w:w="1811"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w:t>
              </w:r>
              <w:r>
                <w:rPr>
                  <w:rFonts w:ascii="Times New Roman" w:hAnsi="Times New Roman"/>
                  <w:color w:val="0000FF"/>
                  <w:u w:val="single"/>
                </w:rPr>
                <w:t>b</w:t>
              </w:r>
              <w:r w:rsidRPr="00082D10">
                <w:rPr>
                  <w:rFonts w:ascii="Times New Roman" w:hAnsi="Times New Roman"/>
                  <w:color w:val="0000FF"/>
                  <w:u w:val="single"/>
                  <w:lang w:val="ru-RU"/>
                </w:rPr>
                <w:t>590</w:t>
              </w:r>
            </w:hyperlink>
          </w:p>
        </w:tc>
      </w:tr>
      <w:tr w:rsidR="00CB659E" w:rsidRPr="00F2548F">
        <w:trPr>
          <w:trHeight w:val="144"/>
          <w:tblCellSpacing w:w="20" w:type="nil"/>
        </w:trPr>
        <w:tc>
          <w:tcPr>
            <w:tcW w:w="476" w:type="dxa"/>
            <w:tcMar>
              <w:top w:w="50" w:type="dxa"/>
              <w:left w:w="100" w:type="dxa"/>
            </w:tcMar>
            <w:vAlign w:val="center"/>
          </w:tcPr>
          <w:p w:rsidR="00CB659E" w:rsidRDefault="006D5773">
            <w:pPr>
              <w:spacing w:after="0"/>
            </w:pPr>
            <w:r>
              <w:rPr>
                <w:rFonts w:ascii="Times New Roman" w:hAnsi="Times New Roman"/>
                <w:color w:val="000000"/>
                <w:sz w:val="24"/>
              </w:rPr>
              <w:t>4</w:t>
            </w:r>
          </w:p>
        </w:tc>
        <w:tc>
          <w:tcPr>
            <w:tcW w:w="2816"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CB659E" w:rsidRDefault="00CB659E">
            <w:pPr>
              <w:spacing w:after="0"/>
              <w:ind w:left="135"/>
              <w:jc w:val="center"/>
            </w:pPr>
          </w:p>
        </w:tc>
        <w:tc>
          <w:tcPr>
            <w:tcW w:w="1811"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w:t>
              </w:r>
              <w:r>
                <w:rPr>
                  <w:rFonts w:ascii="Times New Roman" w:hAnsi="Times New Roman"/>
                  <w:color w:val="0000FF"/>
                  <w:u w:val="single"/>
                </w:rPr>
                <w:t>b</w:t>
              </w:r>
              <w:r w:rsidRPr="00082D10">
                <w:rPr>
                  <w:rFonts w:ascii="Times New Roman" w:hAnsi="Times New Roman"/>
                  <w:color w:val="0000FF"/>
                  <w:u w:val="single"/>
                  <w:lang w:val="ru-RU"/>
                </w:rPr>
                <w:t>590</w:t>
              </w:r>
            </w:hyperlink>
          </w:p>
        </w:tc>
      </w:tr>
      <w:tr w:rsidR="00CB659E" w:rsidRPr="00F2548F">
        <w:trPr>
          <w:trHeight w:val="144"/>
          <w:tblCellSpacing w:w="20" w:type="nil"/>
        </w:trPr>
        <w:tc>
          <w:tcPr>
            <w:tcW w:w="476" w:type="dxa"/>
            <w:tcMar>
              <w:top w:w="50" w:type="dxa"/>
              <w:left w:w="100" w:type="dxa"/>
            </w:tcMar>
            <w:vAlign w:val="center"/>
          </w:tcPr>
          <w:p w:rsidR="00CB659E" w:rsidRDefault="006D5773">
            <w:pPr>
              <w:spacing w:after="0"/>
            </w:pPr>
            <w:r>
              <w:rPr>
                <w:rFonts w:ascii="Times New Roman" w:hAnsi="Times New Roman"/>
                <w:color w:val="000000"/>
                <w:sz w:val="24"/>
              </w:rPr>
              <w:t>5</w:t>
            </w:r>
          </w:p>
        </w:tc>
        <w:tc>
          <w:tcPr>
            <w:tcW w:w="2816" w:type="dxa"/>
            <w:tcMar>
              <w:top w:w="50" w:type="dxa"/>
              <w:left w:w="100" w:type="dxa"/>
            </w:tcMar>
            <w:vAlign w:val="center"/>
          </w:tcPr>
          <w:p w:rsidR="00CB659E" w:rsidRDefault="006D5773">
            <w:pPr>
              <w:spacing w:after="0"/>
              <w:ind w:left="135"/>
            </w:pPr>
            <w:r w:rsidRPr="00082D10">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99"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B659E" w:rsidRDefault="00CB659E">
            <w:pPr>
              <w:spacing w:after="0"/>
              <w:ind w:left="135"/>
              <w:jc w:val="center"/>
            </w:pPr>
          </w:p>
        </w:tc>
        <w:tc>
          <w:tcPr>
            <w:tcW w:w="1811"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w:t>
              </w:r>
              <w:r>
                <w:rPr>
                  <w:rFonts w:ascii="Times New Roman" w:hAnsi="Times New Roman"/>
                  <w:color w:val="0000FF"/>
                  <w:u w:val="single"/>
                </w:rPr>
                <w:t>b</w:t>
              </w:r>
              <w:r w:rsidRPr="00082D10">
                <w:rPr>
                  <w:rFonts w:ascii="Times New Roman" w:hAnsi="Times New Roman"/>
                  <w:color w:val="0000FF"/>
                  <w:u w:val="single"/>
                  <w:lang w:val="ru-RU"/>
                </w:rPr>
                <w:t>590</w:t>
              </w:r>
            </w:hyperlink>
          </w:p>
        </w:tc>
      </w:tr>
      <w:tr w:rsidR="00CB659E" w:rsidRPr="00F2548F">
        <w:trPr>
          <w:trHeight w:val="144"/>
          <w:tblCellSpacing w:w="20" w:type="nil"/>
        </w:trPr>
        <w:tc>
          <w:tcPr>
            <w:tcW w:w="476" w:type="dxa"/>
            <w:tcMar>
              <w:top w:w="50" w:type="dxa"/>
              <w:left w:w="100" w:type="dxa"/>
            </w:tcMar>
            <w:vAlign w:val="center"/>
          </w:tcPr>
          <w:p w:rsidR="00CB659E" w:rsidRDefault="006D5773">
            <w:pPr>
              <w:spacing w:after="0"/>
            </w:pPr>
            <w:r>
              <w:rPr>
                <w:rFonts w:ascii="Times New Roman" w:hAnsi="Times New Roman"/>
                <w:color w:val="000000"/>
                <w:sz w:val="24"/>
              </w:rPr>
              <w:t>6</w:t>
            </w:r>
          </w:p>
        </w:tc>
        <w:tc>
          <w:tcPr>
            <w:tcW w:w="2816"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CB659E" w:rsidRDefault="00CB659E">
            <w:pPr>
              <w:spacing w:after="0"/>
              <w:ind w:left="135"/>
              <w:jc w:val="center"/>
            </w:pPr>
          </w:p>
        </w:tc>
        <w:tc>
          <w:tcPr>
            <w:tcW w:w="1811"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w:t>
              </w:r>
              <w:r>
                <w:rPr>
                  <w:rFonts w:ascii="Times New Roman" w:hAnsi="Times New Roman"/>
                  <w:color w:val="0000FF"/>
                  <w:u w:val="single"/>
                </w:rPr>
                <w:t>b</w:t>
              </w:r>
              <w:r w:rsidRPr="00082D10">
                <w:rPr>
                  <w:rFonts w:ascii="Times New Roman" w:hAnsi="Times New Roman"/>
                  <w:color w:val="0000FF"/>
                  <w:u w:val="single"/>
                  <w:lang w:val="ru-RU"/>
                </w:rPr>
                <w:t>590</w:t>
              </w:r>
            </w:hyperlink>
          </w:p>
        </w:tc>
      </w:tr>
      <w:tr w:rsidR="00CB659E" w:rsidRPr="00F2548F">
        <w:trPr>
          <w:trHeight w:val="144"/>
          <w:tblCellSpacing w:w="20" w:type="nil"/>
        </w:trPr>
        <w:tc>
          <w:tcPr>
            <w:tcW w:w="476" w:type="dxa"/>
            <w:tcMar>
              <w:top w:w="50" w:type="dxa"/>
              <w:left w:w="100" w:type="dxa"/>
            </w:tcMar>
            <w:vAlign w:val="center"/>
          </w:tcPr>
          <w:p w:rsidR="00CB659E" w:rsidRDefault="006D5773">
            <w:pPr>
              <w:spacing w:after="0"/>
            </w:pPr>
            <w:r>
              <w:rPr>
                <w:rFonts w:ascii="Times New Roman" w:hAnsi="Times New Roman"/>
                <w:color w:val="000000"/>
                <w:sz w:val="24"/>
              </w:rPr>
              <w:t>7</w:t>
            </w:r>
          </w:p>
        </w:tc>
        <w:tc>
          <w:tcPr>
            <w:tcW w:w="2816"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CB659E" w:rsidRDefault="00CB659E">
            <w:pPr>
              <w:spacing w:after="0"/>
              <w:ind w:left="135"/>
              <w:jc w:val="center"/>
            </w:pPr>
          </w:p>
        </w:tc>
        <w:tc>
          <w:tcPr>
            <w:tcW w:w="1811"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w:t>
              </w:r>
              <w:r>
                <w:rPr>
                  <w:rFonts w:ascii="Times New Roman" w:hAnsi="Times New Roman"/>
                  <w:color w:val="0000FF"/>
                  <w:u w:val="single"/>
                </w:rPr>
                <w:t>b</w:t>
              </w:r>
              <w:r w:rsidRPr="00082D10">
                <w:rPr>
                  <w:rFonts w:ascii="Times New Roman" w:hAnsi="Times New Roman"/>
                  <w:color w:val="0000FF"/>
                  <w:u w:val="single"/>
                  <w:lang w:val="ru-RU"/>
                </w:rPr>
                <w:t>590</w:t>
              </w:r>
            </w:hyperlink>
          </w:p>
        </w:tc>
      </w:tr>
      <w:tr w:rsidR="00CB659E" w:rsidRPr="00F2548F">
        <w:trPr>
          <w:trHeight w:val="144"/>
          <w:tblCellSpacing w:w="20" w:type="nil"/>
        </w:trPr>
        <w:tc>
          <w:tcPr>
            <w:tcW w:w="476" w:type="dxa"/>
            <w:tcMar>
              <w:top w:w="50" w:type="dxa"/>
              <w:left w:w="100" w:type="dxa"/>
            </w:tcMar>
            <w:vAlign w:val="center"/>
          </w:tcPr>
          <w:p w:rsidR="00CB659E" w:rsidRDefault="006D5773">
            <w:pPr>
              <w:spacing w:after="0"/>
            </w:pPr>
            <w:r>
              <w:rPr>
                <w:rFonts w:ascii="Times New Roman" w:hAnsi="Times New Roman"/>
                <w:color w:val="000000"/>
                <w:sz w:val="24"/>
              </w:rPr>
              <w:t>8</w:t>
            </w:r>
          </w:p>
        </w:tc>
        <w:tc>
          <w:tcPr>
            <w:tcW w:w="2816"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CB659E" w:rsidRDefault="00CB659E">
            <w:pPr>
              <w:spacing w:after="0"/>
              <w:ind w:left="135"/>
              <w:jc w:val="center"/>
            </w:pPr>
          </w:p>
        </w:tc>
        <w:tc>
          <w:tcPr>
            <w:tcW w:w="1811"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w:t>
              </w:r>
              <w:r>
                <w:rPr>
                  <w:rFonts w:ascii="Times New Roman" w:hAnsi="Times New Roman"/>
                  <w:color w:val="0000FF"/>
                  <w:u w:val="single"/>
                </w:rPr>
                <w:t>b</w:t>
              </w:r>
              <w:r w:rsidRPr="00082D10">
                <w:rPr>
                  <w:rFonts w:ascii="Times New Roman" w:hAnsi="Times New Roman"/>
                  <w:color w:val="0000FF"/>
                  <w:u w:val="single"/>
                  <w:lang w:val="ru-RU"/>
                </w:rPr>
                <w:t>590</w:t>
              </w:r>
            </w:hyperlink>
          </w:p>
        </w:tc>
      </w:tr>
      <w:tr w:rsidR="00CB659E" w:rsidRPr="00F2548F">
        <w:trPr>
          <w:trHeight w:val="144"/>
          <w:tblCellSpacing w:w="20" w:type="nil"/>
        </w:trPr>
        <w:tc>
          <w:tcPr>
            <w:tcW w:w="476" w:type="dxa"/>
            <w:tcMar>
              <w:top w:w="50" w:type="dxa"/>
              <w:left w:w="100" w:type="dxa"/>
            </w:tcMar>
            <w:vAlign w:val="center"/>
          </w:tcPr>
          <w:p w:rsidR="00CB659E" w:rsidRDefault="006D5773">
            <w:pPr>
              <w:spacing w:after="0"/>
            </w:pPr>
            <w:r>
              <w:rPr>
                <w:rFonts w:ascii="Times New Roman" w:hAnsi="Times New Roman"/>
                <w:color w:val="000000"/>
                <w:sz w:val="24"/>
              </w:rPr>
              <w:t>9</w:t>
            </w:r>
          </w:p>
        </w:tc>
        <w:tc>
          <w:tcPr>
            <w:tcW w:w="2816"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CB659E" w:rsidRDefault="00CB659E">
            <w:pPr>
              <w:spacing w:after="0"/>
              <w:ind w:left="135"/>
              <w:jc w:val="center"/>
            </w:pPr>
          </w:p>
        </w:tc>
        <w:tc>
          <w:tcPr>
            <w:tcW w:w="1811"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/7</w:t>
              </w:r>
              <w:r>
                <w:rPr>
                  <w:rFonts w:ascii="Times New Roman" w:hAnsi="Times New Roman"/>
                  <w:color w:val="0000FF"/>
                  <w:u w:val="single"/>
                </w:rPr>
                <w:t>f</w:t>
              </w:r>
              <w:r w:rsidRPr="00082D10">
                <w:rPr>
                  <w:rFonts w:ascii="Times New Roman" w:hAnsi="Times New Roman"/>
                  <w:color w:val="0000FF"/>
                  <w:u w:val="single"/>
                  <w:lang w:val="ru-RU"/>
                </w:rPr>
                <w:t>41</w:t>
              </w:r>
              <w:r>
                <w:rPr>
                  <w:rFonts w:ascii="Times New Roman" w:hAnsi="Times New Roman"/>
                  <w:color w:val="0000FF"/>
                  <w:u w:val="single"/>
                </w:rPr>
                <w:t>b</w:t>
              </w:r>
              <w:r w:rsidRPr="00082D10">
                <w:rPr>
                  <w:rFonts w:ascii="Times New Roman" w:hAnsi="Times New Roman"/>
                  <w:color w:val="0000FF"/>
                  <w:u w:val="single"/>
                  <w:lang w:val="ru-RU"/>
                </w:rPr>
                <w:t>590</w:t>
              </w:r>
            </w:hyperlink>
          </w:p>
        </w:tc>
      </w:tr>
      <w:tr w:rsidR="00CB659E">
        <w:trPr>
          <w:trHeight w:val="144"/>
          <w:tblCellSpacing w:w="20" w:type="nil"/>
        </w:trPr>
        <w:tc>
          <w:tcPr>
            <w:tcW w:w="0" w:type="auto"/>
            <w:gridSpan w:val="2"/>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9 </w:t>
            </w:r>
          </w:p>
        </w:tc>
        <w:tc>
          <w:tcPr>
            <w:tcW w:w="2710" w:type="dxa"/>
            <w:tcMar>
              <w:top w:w="50" w:type="dxa"/>
              <w:left w:w="100" w:type="dxa"/>
            </w:tcMar>
            <w:vAlign w:val="center"/>
          </w:tcPr>
          <w:p w:rsidR="00CB659E" w:rsidRDefault="00CB659E"/>
        </w:tc>
      </w:tr>
    </w:tbl>
    <w:p w:rsidR="00CB659E" w:rsidRDefault="00CB659E">
      <w:pPr>
        <w:sectPr w:rsidR="00CB659E">
          <w:pgSz w:w="16383" w:h="11906" w:orient="landscape"/>
          <w:pgMar w:top="1134" w:right="850" w:bottom="1134" w:left="1701" w:header="720" w:footer="720" w:gutter="0"/>
          <w:cols w:space="720"/>
        </w:sectPr>
      </w:pPr>
    </w:p>
    <w:p w:rsidR="00CB659E" w:rsidRDefault="006D5773">
      <w:pPr>
        <w:spacing w:after="0"/>
        <w:ind w:left="120"/>
      </w:pPr>
      <w:bookmarkStart w:id="8" w:name="block-20541984"/>
      <w:bookmarkEnd w:id="7"/>
      <w:r>
        <w:rPr>
          <w:rFonts w:ascii="Times New Roman" w:hAnsi="Times New Roman"/>
          <w:b/>
          <w:color w:val="000000"/>
          <w:sz w:val="28"/>
        </w:rPr>
        <w:lastRenderedPageBreak/>
        <w:t xml:space="preserve">ПОУРОЧНОЕ ПЛАНИРОВАНИЕ </w:t>
      </w:r>
    </w:p>
    <w:p w:rsidR="00CB659E" w:rsidRDefault="006D5773">
      <w:pPr>
        <w:spacing w:after="0"/>
        <w:ind w:left="120"/>
      </w:pPr>
      <w:r>
        <w:rPr>
          <w:rFonts w:ascii="Times New Roman" w:hAnsi="Times New Roman"/>
          <w:b/>
          <w:color w:val="000000"/>
          <w:sz w:val="28"/>
        </w:rPr>
        <w:t xml:space="preserve"> 8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4678"/>
        <w:gridCol w:w="1198"/>
        <w:gridCol w:w="1841"/>
        <w:gridCol w:w="1910"/>
        <w:gridCol w:w="1347"/>
        <w:gridCol w:w="2824"/>
      </w:tblGrid>
      <w:tr w:rsidR="00CB659E" w:rsidTr="00BC5BA8">
        <w:trPr>
          <w:trHeight w:val="144"/>
          <w:tblCellSpacing w:w="20" w:type="nil"/>
        </w:trPr>
        <w:tc>
          <w:tcPr>
            <w:tcW w:w="993" w:type="dxa"/>
            <w:vMerge w:val="restart"/>
            <w:tcMar>
              <w:top w:w="50" w:type="dxa"/>
              <w:left w:w="100" w:type="dxa"/>
            </w:tcMar>
            <w:vAlign w:val="center"/>
          </w:tcPr>
          <w:p w:rsidR="00CB659E" w:rsidRDefault="006D5773">
            <w:pPr>
              <w:spacing w:after="0"/>
              <w:ind w:left="135"/>
            </w:pPr>
            <w:r>
              <w:rPr>
                <w:rFonts w:ascii="Times New Roman" w:hAnsi="Times New Roman"/>
                <w:b/>
                <w:color w:val="000000"/>
                <w:sz w:val="24"/>
              </w:rPr>
              <w:t xml:space="preserve">№ п/п </w:t>
            </w:r>
          </w:p>
          <w:p w:rsidR="00CB659E" w:rsidRDefault="00CB659E">
            <w:pPr>
              <w:spacing w:after="0"/>
              <w:ind w:left="135"/>
            </w:pPr>
          </w:p>
        </w:tc>
        <w:tc>
          <w:tcPr>
            <w:tcW w:w="4678" w:type="dxa"/>
            <w:vMerge w:val="restart"/>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B659E" w:rsidRDefault="00CB659E">
            <w:pPr>
              <w:spacing w:after="0"/>
              <w:ind w:left="135"/>
            </w:pPr>
          </w:p>
        </w:tc>
        <w:tc>
          <w:tcPr>
            <w:tcW w:w="0" w:type="auto"/>
            <w:gridSpan w:val="3"/>
            <w:tcMar>
              <w:top w:w="50" w:type="dxa"/>
              <w:left w:w="100" w:type="dxa"/>
            </w:tcMar>
            <w:vAlign w:val="center"/>
          </w:tcPr>
          <w:p w:rsidR="00CB659E" w:rsidRDefault="006D577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B659E" w:rsidRDefault="00CB659E">
            <w:pPr>
              <w:spacing w:after="0"/>
              <w:ind w:left="135"/>
            </w:pPr>
          </w:p>
        </w:tc>
        <w:tc>
          <w:tcPr>
            <w:tcW w:w="2824" w:type="dxa"/>
            <w:vMerge w:val="restart"/>
            <w:tcMar>
              <w:top w:w="50" w:type="dxa"/>
              <w:left w:w="100" w:type="dxa"/>
            </w:tcMar>
            <w:vAlign w:val="center"/>
          </w:tcPr>
          <w:p w:rsidR="00CB659E" w:rsidRDefault="006D5773" w:rsidP="00BC5BA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CB659E" w:rsidTr="00BC5BA8">
        <w:trPr>
          <w:trHeight w:val="144"/>
          <w:tblCellSpacing w:w="20" w:type="nil"/>
        </w:trPr>
        <w:tc>
          <w:tcPr>
            <w:tcW w:w="993" w:type="dxa"/>
            <w:vMerge/>
            <w:tcBorders>
              <w:top w:val="nil"/>
            </w:tcBorders>
            <w:tcMar>
              <w:top w:w="50" w:type="dxa"/>
              <w:left w:w="100" w:type="dxa"/>
            </w:tcMar>
          </w:tcPr>
          <w:p w:rsidR="00CB659E" w:rsidRDefault="00CB659E"/>
        </w:tc>
        <w:tc>
          <w:tcPr>
            <w:tcW w:w="4678" w:type="dxa"/>
            <w:vMerge/>
            <w:tcBorders>
              <w:top w:val="nil"/>
            </w:tcBorders>
            <w:tcMar>
              <w:top w:w="50" w:type="dxa"/>
              <w:left w:w="100" w:type="dxa"/>
            </w:tcMar>
          </w:tcPr>
          <w:p w:rsidR="00CB659E" w:rsidRDefault="00CB659E"/>
        </w:tc>
        <w:tc>
          <w:tcPr>
            <w:tcW w:w="1198" w:type="dxa"/>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659E" w:rsidRDefault="00CB659E">
            <w:pPr>
              <w:spacing w:after="0"/>
              <w:ind w:left="135"/>
            </w:pPr>
          </w:p>
        </w:tc>
        <w:tc>
          <w:tcPr>
            <w:tcW w:w="1841" w:type="dxa"/>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9E" w:rsidRDefault="00CB659E">
            <w:pPr>
              <w:spacing w:after="0"/>
              <w:ind w:left="135"/>
            </w:pPr>
          </w:p>
        </w:tc>
        <w:tc>
          <w:tcPr>
            <w:tcW w:w="1910" w:type="dxa"/>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9E" w:rsidRDefault="00CB659E">
            <w:pPr>
              <w:spacing w:after="0"/>
              <w:ind w:left="135"/>
            </w:pPr>
          </w:p>
        </w:tc>
        <w:tc>
          <w:tcPr>
            <w:tcW w:w="0" w:type="auto"/>
            <w:vMerge/>
            <w:tcBorders>
              <w:top w:val="nil"/>
            </w:tcBorders>
            <w:tcMar>
              <w:top w:w="50" w:type="dxa"/>
              <w:left w:w="100" w:type="dxa"/>
            </w:tcMar>
          </w:tcPr>
          <w:p w:rsidR="00CB659E" w:rsidRDefault="00CB659E"/>
        </w:tc>
        <w:tc>
          <w:tcPr>
            <w:tcW w:w="0" w:type="auto"/>
            <w:vMerge/>
            <w:tcBorders>
              <w:top w:val="nil"/>
            </w:tcBorders>
            <w:tcMar>
              <w:top w:w="50" w:type="dxa"/>
              <w:left w:w="100" w:type="dxa"/>
            </w:tcMar>
          </w:tcPr>
          <w:p w:rsidR="00CB659E" w:rsidRDefault="00CB659E"/>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1</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Цель и основные понятия предмета ОБЖ</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082D10">
                <w:rPr>
                  <w:rFonts w:ascii="Times New Roman" w:hAnsi="Times New Roman"/>
                  <w:color w:val="0000FF"/>
                  <w:u w:val="single"/>
                  <w:lang w:val="ru-RU"/>
                </w:rPr>
                <w:t>5</w:t>
              </w:r>
              <w:r>
                <w:rPr>
                  <w:rFonts w:ascii="Times New Roman" w:hAnsi="Times New Roman"/>
                  <w:color w:val="0000FF"/>
                  <w:u w:val="single"/>
                </w:rPr>
                <w:t>d</w:t>
              </w:r>
              <w:r w:rsidRPr="00082D10">
                <w:rPr>
                  <w:rFonts w:ascii="Times New Roman" w:hAnsi="Times New Roman"/>
                  <w:color w:val="0000FF"/>
                  <w:u w:val="single"/>
                  <w:lang w:val="ru-RU"/>
                </w:rPr>
                <w:t>4</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2</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Правила поведения в опасных и чрезвычайных ситуациях</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082D10">
                <w:rPr>
                  <w:rFonts w:ascii="Times New Roman" w:hAnsi="Times New Roman"/>
                  <w:color w:val="0000FF"/>
                  <w:u w:val="single"/>
                  <w:lang w:val="ru-RU"/>
                </w:rPr>
                <w:t>746</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3</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Основные опасности в быту. Предупреждение бытовых отравлений</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082D10">
                <w:rPr>
                  <w:rFonts w:ascii="Times New Roman" w:hAnsi="Times New Roman"/>
                  <w:color w:val="0000FF"/>
                  <w:u w:val="single"/>
                  <w:lang w:val="ru-RU"/>
                </w:rPr>
                <w:t>8</w:t>
              </w:r>
              <w:r>
                <w:rPr>
                  <w:rFonts w:ascii="Times New Roman" w:hAnsi="Times New Roman"/>
                  <w:color w:val="0000FF"/>
                  <w:u w:val="single"/>
                </w:rPr>
                <w:t>c</w:t>
              </w:r>
              <w:r w:rsidRPr="00082D10">
                <w:rPr>
                  <w:rFonts w:ascii="Times New Roman" w:hAnsi="Times New Roman"/>
                  <w:color w:val="0000FF"/>
                  <w:u w:val="single"/>
                  <w:lang w:val="ru-RU"/>
                </w:rPr>
                <w:t>2</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4</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082D10">
                <w:rPr>
                  <w:rFonts w:ascii="Times New Roman" w:hAnsi="Times New Roman"/>
                  <w:color w:val="0000FF"/>
                  <w:u w:val="single"/>
                  <w:lang w:val="ru-RU"/>
                </w:rPr>
                <w:t>82</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5</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Безопасная эксплуатация бытовых приборов и мест общего пользования</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082D10">
                <w:rPr>
                  <w:rFonts w:ascii="Times New Roman" w:hAnsi="Times New Roman"/>
                  <w:color w:val="0000FF"/>
                  <w:u w:val="single"/>
                  <w:lang w:val="ru-RU"/>
                </w:rPr>
                <w:t>4</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6</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082D10">
                <w:rPr>
                  <w:rFonts w:ascii="Times New Roman" w:hAnsi="Times New Roman"/>
                  <w:color w:val="0000FF"/>
                  <w:u w:val="single"/>
                  <w:lang w:val="ru-RU"/>
                </w:rPr>
                <w:t>84</w:t>
              </w:r>
            </w:hyperlink>
          </w:p>
        </w:tc>
      </w:tr>
      <w:tr w:rsidR="00CB659E"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7</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Default="00CB659E">
            <w:pPr>
              <w:spacing w:after="0"/>
              <w:ind w:left="135"/>
            </w:pPr>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8</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082D10">
                <w:rPr>
                  <w:rFonts w:ascii="Times New Roman" w:hAnsi="Times New Roman"/>
                  <w:color w:val="0000FF"/>
                  <w:u w:val="single"/>
                  <w:lang w:val="ru-RU"/>
                </w:rPr>
                <w:t>51</w:t>
              </w:r>
              <w:r>
                <w:rPr>
                  <w:rFonts w:ascii="Times New Roman" w:hAnsi="Times New Roman"/>
                  <w:color w:val="0000FF"/>
                  <w:u w:val="single"/>
                </w:rPr>
                <w:t>a</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9</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082D10">
                <w:rPr>
                  <w:rFonts w:ascii="Times New Roman" w:hAnsi="Times New Roman"/>
                  <w:color w:val="0000FF"/>
                  <w:u w:val="single"/>
                  <w:lang w:val="ru-RU"/>
                </w:rPr>
                <w:t>68</w:t>
              </w:r>
              <w:r>
                <w:rPr>
                  <w:rFonts w:ascii="Times New Roman" w:hAnsi="Times New Roman"/>
                  <w:color w:val="0000FF"/>
                  <w:u w:val="single"/>
                </w:rPr>
                <w:t>c</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10</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082D10">
                <w:rPr>
                  <w:rFonts w:ascii="Times New Roman" w:hAnsi="Times New Roman"/>
                  <w:color w:val="0000FF"/>
                  <w:u w:val="single"/>
                  <w:lang w:val="ru-RU"/>
                </w:rPr>
                <w:t>0</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11</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082D10">
                <w:rPr>
                  <w:rFonts w:ascii="Times New Roman" w:hAnsi="Times New Roman"/>
                  <w:color w:val="0000FF"/>
                  <w:u w:val="single"/>
                  <w:lang w:val="ru-RU"/>
                </w:rPr>
                <w:t>78</w:t>
              </w:r>
              <w:r>
                <w:rPr>
                  <w:rFonts w:ascii="Times New Roman" w:hAnsi="Times New Roman"/>
                  <w:color w:val="0000FF"/>
                  <w:u w:val="single"/>
                </w:rPr>
                <w:t>e</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12</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082D10">
                <w:rPr>
                  <w:rFonts w:ascii="Times New Roman" w:hAnsi="Times New Roman"/>
                  <w:color w:val="0000FF"/>
                  <w:u w:val="single"/>
                  <w:lang w:val="ru-RU"/>
                </w:rPr>
                <w:t>946</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lastRenderedPageBreak/>
              <w:t>13</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Основные опасности в общественных местах</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038</w:t>
              </w:r>
              <w:r>
                <w:rPr>
                  <w:rFonts w:ascii="Times New Roman" w:hAnsi="Times New Roman"/>
                  <w:color w:val="0000FF"/>
                  <w:u w:val="single"/>
                </w:rPr>
                <w:t>c</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14</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Безопасные действия при возникновении массовых беспорядков</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06</w:t>
              </w:r>
              <w:r>
                <w:rPr>
                  <w:rFonts w:ascii="Times New Roman" w:hAnsi="Times New Roman"/>
                  <w:color w:val="0000FF"/>
                  <w:u w:val="single"/>
                </w:rPr>
                <w:t>f</w:t>
              </w:r>
              <w:r w:rsidRPr="00082D10">
                <w:rPr>
                  <w:rFonts w:ascii="Times New Roman" w:hAnsi="Times New Roman"/>
                  <w:color w:val="0000FF"/>
                  <w:u w:val="single"/>
                  <w:lang w:val="ru-RU"/>
                </w:rPr>
                <w:t>2</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15</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Пожарная безопасность в общественных местах</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0</w:t>
              </w:r>
              <w:r>
                <w:rPr>
                  <w:rFonts w:ascii="Times New Roman" w:hAnsi="Times New Roman"/>
                  <w:color w:val="0000FF"/>
                  <w:u w:val="single"/>
                </w:rPr>
                <w:t>a</w:t>
              </w:r>
              <w:r w:rsidRPr="00082D10">
                <w:rPr>
                  <w:rFonts w:ascii="Times New Roman" w:hAnsi="Times New Roman"/>
                  <w:color w:val="0000FF"/>
                  <w:u w:val="single"/>
                  <w:lang w:val="ru-RU"/>
                </w:rPr>
                <w:t>76</w:t>
              </w:r>
            </w:hyperlink>
          </w:p>
        </w:tc>
      </w:tr>
      <w:tr w:rsidR="00CB659E"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16</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Default="00CB659E">
            <w:pPr>
              <w:spacing w:after="0"/>
              <w:ind w:left="135"/>
            </w:pPr>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17</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Правила безопасного поведения на природе</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0</w:t>
              </w:r>
              <w:r>
                <w:rPr>
                  <w:rFonts w:ascii="Times New Roman" w:hAnsi="Times New Roman"/>
                  <w:color w:val="0000FF"/>
                  <w:u w:val="single"/>
                </w:rPr>
                <w:t>d</w:t>
              </w:r>
              <w:r w:rsidRPr="00082D10">
                <w:rPr>
                  <w:rFonts w:ascii="Times New Roman" w:hAnsi="Times New Roman"/>
                  <w:color w:val="0000FF"/>
                  <w:u w:val="single"/>
                  <w:lang w:val="ru-RU"/>
                </w:rPr>
                <w:t>96</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18</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Безопасные действия при автономном существовании в природной среде</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14</w:t>
              </w:r>
              <w:r>
                <w:rPr>
                  <w:rFonts w:ascii="Times New Roman" w:hAnsi="Times New Roman"/>
                  <w:color w:val="0000FF"/>
                  <w:u w:val="single"/>
                </w:rPr>
                <w:t>e</w:t>
              </w:r>
              <w:r w:rsidRPr="00082D10">
                <w:rPr>
                  <w:rFonts w:ascii="Times New Roman" w:hAnsi="Times New Roman"/>
                  <w:color w:val="0000FF"/>
                  <w:u w:val="single"/>
                  <w:lang w:val="ru-RU"/>
                </w:rPr>
                <w:t>4</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19</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1</w:t>
              </w:r>
              <w:r>
                <w:rPr>
                  <w:rFonts w:ascii="Times New Roman" w:hAnsi="Times New Roman"/>
                  <w:color w:val="0000FF"/>
                  <w:u w:val="single"/>
                </w:rPr>
                <w:t>da</w:t>
              </w:r>
              <w:r w:rsidRPr="00082D10">
                <w:rPr>
                  <w:rFonts w:ascii="Times New Roman" w:hAnsi="Times New Roman"/>
                  <w:color w:val="0000FF"/>
                  <w:u w:val="single"/>
                  <w:lang w:val="ru-RU"/>
                </w:rPr>
                <w:t>4</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20</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279</w:t>
              </w:r>
              <w:r>
                <w:rPr>
                  <w:rFonts w:ascii="Times New Roman" w:hAnsi="Times New Roman"/>
                  <w:color w:val="0000FF"/>
                  <w:u w:val="single"/>
                </w:rPr>
                <w:t>a</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21</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Предупреждение и защита от инфекционных заболеваний</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2</w:t>
              </w:r>
              <w:r>
                <w:rPr>
                  <w:rFonts w:ascii="Times New Roman" w:hAnsi="Times New Roman"/>
                  <w:color w:val="0000FF"/>
                  <w:u w:val="single"/>
                </w:rPr>
                <w:t>c</w:t>
              </w:r>
              <w:r w:rsidRPr="00082D10">
                <w:rPr>
                  <w:rFonts w:ascii="Times New Roman" w:hAnsi="Times New Roman"/>
                  <w:color w:val="0000FF"/>
                  <w:u w:val="single"/>
                  <w:lang w:val="ru-RU"/>
                </w:rPr>
                <w:t>0</w:t>
              </w:r>
              <w:r>
                <w:rPr>
                  <w:rFonts w:ascii="Times New Roman" w:hAnsi="Times New Roman"/>
                  <w:color w:val="0000FF"/>
                  <w:u w:val="single"/>
                </w:rPr>
                <w:t>e</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22</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Предупреждение и защита от неинфекционных заболеваний</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2</w:t>
              </w:r>
              <w:r>
                <w:rPr>
                  <w:rFonts w:ascii="Times New Roman" w:hAnsi="Times New Roman"/>
                  <w:color w:val="0000FF"/>
                  <w:u w:val="single"/>
                </w:rPr>
                <w:t>d</w:t>
              </w:r>
              <w:r w:rsidRPr="00082D10">
                <w:rPr>
                  <w:rFonts w:ascii="Times New Roman" w:hAnsi="Times New Roman"/>
                  <w:color w:val="0000FF"/>
                  <w:u w:val="single"/>
                  <w:lang w:val="ru-RU"/>
                </w:rPr>
                <w:t>94</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23</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3384</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24</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082D10">
                <w:rPr>
                  <w:rFonts w:ascii="Times New Roman" w:hAnsi="Times New Roman"/>
                  <w:color w:val="0000FF"/>
                  <w:u w:val="single"/>
                  <w:lang w:val="ru-RU"/>
                </w:rPr>
                <w:t>82</w:t>
              </w:r>
            </w:hyperlink>
          </w:p>
        </w:tc>
      </w:tr>
      <w:tr w:rsidR="00CB659E"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25</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Default="00CB659E">
            <w:pPr>
              <w:spacing w:after="0"/>
              <w:ind w:left="135"/>
            </w:pPr>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26</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37</w:t>
              </w:r>
              <w:proofErr w:type="spellStart"/>
              <w:r>
                <w:rPr>
                  <w:rFonts w:ascii="Times New Roman" w:hAnsi="Times New Roman"/>
                  <w:color w:val="0000FF"/>
                  <w:u w:val="single"/>
                </w:rPr>
                <w:t>ee</w:t>
              </w:r>
              <w:proofErr w:type="spellEnd"/>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lastRenderedPageBreak/>
              <w:t>27</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3</w:t>
              </w:r>
              <w:proofErr w:type="spellStart"/>
              <w:r>
                <w:rPr>
                  <w:rFonts w:ascii="Times New Roman" w:hAnsi="Times New Roman"/>
                  <w:color w:val="0000FF"/>
                  <w:u w:val="single"/>
                </w:rPr>
                <w:t>ca</w:t>
              </w:r>
              <w:proofErr w:type="spellEnd"/>
              <w:r w:rsidRPr="00082D10">
                <w:rPr>
                  <w:rFonts w:ascii="Times New Roman" w:hAnsi="Times New Roman"/>
                  <w:color w:val="0000FF"/>
                  <w:u w:val="single"/>
                  <w:lang w:val="ru-RU"/>
                </w:rPr>
                <w:t>8</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28</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Манипуляция и способы противостоять ей</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3</w:t>
              </w:r>
              <w:r>
                <w:rPr>
                  <w:rFonts w:ascii="Times New Roman" w:hAnsi="Times New Roman"/>
                  <w:color w:val="0000FF"/>
                  <w:u w:val="single"/>
                </w:rPr>
                <w:t>f</w:t>
              </w:r>
              <w:r w:rsidRPr="00082D10">
                <w:rPr>
                  <w:rFonts w:ascii="Times New Roman" w:hAnsi="Times New Roman"/>
                  <w:color w:val="0000FF"/>
                  <w:u w:val="single"/>
                  <w:lang w:val="ru-RU"/>
                </w:rPr>
                <w:t>82</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29</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Безопасное поведение и современные увлечения молодёжи</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4568</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30</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Общие принципы безопасности в цифровой среде</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46</w:t>
              </w:r>
              <w:r>
                <w:rPr>
                  <w:rFonts w:ascii="Times New Roman" w:hAnsi="Times New Roman"/>
                  <w:color w:val="0000FF"/>
                  <w:u w:val="single"/>
                </w:rPr>
                <w:t>da</w:t>
              </w:r>
            </w:hyperlink>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31</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4842</w:t>
              </w:r>
            </w:hyperlink>
          </w:p>
        </w:tc>
      </w:tr>
      <w:tr w:rsidR="00CB659E"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32</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Default="00CB659E">
            <w:pPr>
              <w:spacing w:after="0"/>
              <w:ind w:left="135"/>
            </w:pPr>
          </w:p>
        </w:tc>
      </w:tr>
      <w:tr w:rsidR="00CB659E"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33</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Безопасные действия при угрозе теракта</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Default="00CB659E">
            <w:pPr>
              <w:spacing w:after="0"/>
              <w:ind w:left="135"/>
            </w:pPr>
          </w:p>
        </w:tc>
      </w:tr>
      <w:tr w:rsidR="00CB659E" w:rsidRPr="00F2548F" w:rsidTr="00BC5BA8">
        <w:trPr>
          <w:trHeight w:val="144"/>
          <w:tblCellSpacing w:w="20" w:type="nil"/>
        </w:trPr>
        <w:tc>
          <w:tcPr>
            <w:tcW w:w="993" w:type="dxa"/>
            <w:tcMar>
              <w:top w:w="50" w:type="dxa"/>
              <w:left w:w="100" w:type="dxa"/>
            </w:tcMar>
            <w:vAlign w:val="center"/>
          </w:tcPr>
          <w:p w:rsidR="00CB659E" w:rsidRDefault="006D5773">
            <w:pPr>
              <w:spacing w:after="0"/>
            </w:pPr>
            <w:r>
              <w:rPr>
                <w:rFonts w:ascii="Times New Roman" w:hAnsi="Times New Roman"/>
                <w:color w:val="000000"/>
                <w:sz w:val="24"/>
              </w:rPr>
              <w:t>34</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Безопасные действия при совершении теракта</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6192</w:t>
              </w:r>
            </w:hyperlink>
          </w:p>
        </w:tc>
      </w:tr>
      <w:tr w:rsidR="00CB659E" w:rsidTr="00BC5BA8">
        <w:trPr>
          <w:trHeight w:val="144"/>
          <w:tblCellSpacing w:w="20" w:type="nil"/>
        </w:trPr>
        <w:tc>
          <w:tcPr>
            <w:tcW w:w="5671" w:type="dxa"/>
            <w:gridSpan w:val="2"/>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ОБЩЕЕ КОЛИЧЕСТВО ЧАСОВ ПО ПРОГРАММЕ</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CB659E" w:rsidRDefault="00CB659E"/>
        </w:tc>
      </w:tr>
    </w:tbl>
    <w:p w:rsidR="00CB659E" w:rsidRDefault="00CB659E">
      <w:pPr>
        <w:sectPr w:rsidR="00CB659E" w:rsidSect="00BC5BA8">
          <w:pgSz w:w="16383" w:h="11906" w:orient="landscape"/>
          <w:pgMar w:top="568" w:right="850" w:bottom="1134" w:left="1701" w:header="720" w:footer="720" w:gutter="0"/>
          <w:cols w:space="720"/>
        </w:sectPr>
      </w:pPr>
    </w:p>
    <w:p w:rsidR="00CB659E" w:rsidRDefault="006D5773">
      <w:pPr>
        <w:spacing w:after="0"/>
        <w:ind w:left="120"/>
      </w:pPr>
      <w:r>
        <w:rPr>
          <w:rFonts w:ascii="Times New Roman" w:hAnsi="Times New Roman"/>
          <w:b/>
          <w:color w:val="000000"/>
          <w:sz w:val="28"/>
        </w:rPr>
        <w:lastRenderedPageBreak/>
        <w:t xml:space="preserve"> 9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4678"/>
        <w:gridCol w:w="1198"/>
        <w:gridCol w:w="1841"/>
        <w:gridCol w:w="1910"/>
        <w:gridCol w:w="1347"/>
        <w:gridCol w:w="2824"/>
      </w:tblGrid>
      <w:tr w:rsidR="00CB659E" w:rsidTr="00BC5BA8">
        <w:trPr>
          <w:trHeight w:val="144"/>
          <w:tblCellSpacing w:w="20" w:type="nil"/>
        </w:trPr>
        <w:tc>
          <w:tcPr>
            <w:tcW w:w="1135" w:type="dxa"/>
            <w:vMerge w:val="restart"/>
            <w:tcMar>
              <w:top w:w="50" w:type="dxa"/>
              <w:left w:w="100" w:type="dxa"/>
            </w:tcMar>
            <w:vAlign w:val="center"/>
          </w:tcPr>
          <w:p w:rsidR="00CB659E" w:rsidRDefault="006D5773">
            <w:pPr>
              <w:spacing w:after="0"/>
              <w:ind w:left="135"/>
            </w:pPr>
            <w:r>
              <w:rPr>
                <w:rFonts w:ascii="Times New Roman" w:hAnsi="Times New Roman"/>
                <w:b/>
                <w:color w:val="000000"/>
                <w:sz w:val="24"/>
              </w:rPr>
              <w:t xml:space="preserve">№ п/п </w:t>
            </w:r>
          </w:p>
          <w:p w:rsidR="00CB659E" w:rsidRDefault="00CB659E">
            <w:pPr>
              <w:spacing w:after="0"/>
              <w:ind w:left="135"/>
            </w:pPr>
          </w:p>
        </w:tc>
        <w:tc>
          <w:tcPr>
            <w:tcW w:w="4678" w:type="dxa"/>
            <w:vMerge w:val="restart"/>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B659E" w:rsidRDefault="00CB659E">
            <w:pPr>
              <w:spacing w:after="0"/>
              <w:ind w:left="135"/>
            </w:pPr>
          </w:p>
        </w:tc>
        <w:tc>
          <w:tcPr>
            <w:tcW w:w="0" w:type="auto"/>
            <w:gridSpan w:val="3"/>
            <w:tcMar>
              <w:top w:w="50" w:type="dxa"/>
              <w:left w:w="100" w:type="dxa"/>
            </w:tcMar>
            <w:vAlign w:val="center"/>
          </w:tcPr>
          <w:p w:rsidR="00CB659E" w:rsidRDefault="006D577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B659E" w:rsidRDefault="00CB659E">
            <w:pPr>
              <w:spacing w:after="0"/>
              <w:ind w:left="135"/>
            </w:pPr>
          </w:p>
        </w:tc>
        <w:tc>
          <w:tcPr>
            <w:tcW w:w="2824" w:type="dxa"/>
            <w:vMerge w:val="restart"/>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659E" w:rsidRDefault="00CB659E">
            <w:pPr>
              <w:spacing w:after="0"/>
              <w:ind w:left="135"/>
            </w:pPr>
          </w:p>
        </w:tc>
      </w:tr>
      <w:tr w:rsidR="00CB659E" w:rsidTr="00BC5BA8">
        <w:trPr>
          <w:trHeight w:val="144"/>
          <w:tblCellSpacing w:w="20" w:type="nil"/>
        </w:trPr>
        <w:tc>
          <w:tcPr>
            <w:tcW w:w="1135" w:type="dxa"/>
            <w:vMerge/>
            <w:tcBorders>
              <w:top w:val="nil"/>
            </w:tcBorders>
            <w:tcMar>
              <w:top w:w="50" w:type="dxa"/>
              <w:left w:w="100" w:type="dxa"/>
            </w:tcMar>
          </w:tcPr>
          <w:p w:rsidR="00CB659E" w:rsidRDefault="00CB659E"/>
        </w:tc>
        <w:tc>
          <w:tcPr>
            <w:tcW w:w="4678" w:type="dxa"/>
            <w:vMerge/>
            <w:tcBorders>
              <w:top w:val="nil"/>
            </w:tcBorders>
            <w:tcMar>
              <w:top w:w="50" w:type="dxa"/>
              <w:left w:w="100" w:type="dxa"/>
            </w:tcMar>
          </w:tcPr>
          <w:p w:rsidR="00CB659E" w:rsidRDefault="00CB659E"/>
        </w:tc>
        <w:tc>
          <w:tcPr>
            <w:tcW w:w="1198" w:type="dxa"/>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659E" w:rsidRDefault="00CB659E">
            <w:pPr>
              <w:spacing w:after="0"/>
              <w:ind w:left="135"/>
            </w:pPr>
          </w:p>
        </w:tc>
        <w:tc>
          <w:tcPr>
            <w:tcW w:w="1841" w:type="dxa"/>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9E" w:rsidRDefault="00CB659E">
            <w:pPr>
              <w:spacing w:after="0"/>
              <w:ind w:left="135"/>
            </w:pPr>
          </w:p>
        </w:tc>
        <w:tc>
          <w:tcPr>
            <w:tcW w:w="1910" w:type="dxa"/>
            <w:tcMar>
              <w:top w:w="50" w:type="dxa"/>
              <w:left w:w="100" w:type="dxa"/>
            </w:tcMar>
            <w:vAlign w:val="center"/>
          </w:tcPr>
          <w:p w:rsidR="00CB659E" w:rsidRDefault="006D577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9E" w:rsidRDefault="00CB659E">
            <w:pPr>
              <w:spacing w:after="0"/>
              <w:ind w:left="135"/>
            </w:pPr>
          </w:p>
        </w:tc>
        <w:tc>
          <w:tcPr>
            <w:tcW w:w="0" w:type="auto"/>
            <w:vMerge/>
            <w:tcBorders>
              <w:top w:val="nil"/>
            </w:tcBorders>
            <w:tcMar>
              <w:top w:w="50" w:type="dxa"/>
              <w:left w:w="100" w:type="dxa"/>
            </w:tcMar>
          </w:tcPr>
          <w:p w:rsidR="00CB659E" w:rsidRDefault="00CB659E"/>
        </w:tc>
        <w:tc>
          <w:tcPr>
            <w:tcW w:w="0" w:type="auto"/>
            <w:vMerge/>
            <w:tcBorders>
              <w:top w:val="nil"/>
            </w:tcBorders>
            <w:tcMar>
              <w:top w:w="50" w:type="dxa"/>
              <w:left w:w="100" w:type="dxa"/>
            </w:tcMar>
          </w:tcPr>
          <w:p w:rsidR="00CB659E" w:rsidRDefault="00CB659E"/>
        </w:tc>
      </w:tr>
      <w:tr w:rsidR="00CB659E"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1</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Default="00CB659E">
            <w:pPr>
              <w:spacing w:after="0"/>
              <w:ind w:left="135"/>
            </w:pPr>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2</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082D10">
                <w:rPr>
                  <w:rFonts w:ascii="Times New Roman" w:hAnsi="Times New Roman"/>
                  <w:color w:val="0000FF"/>
                  <w:u w:val="single"/>
                  <w:lang w:val="ru-RU"/>
                </w:rPr>
                <w:t>78</w:t>
              </w:r>
              <w:r>
                <w:rPr>
                  <w:rFonts w:ascii="Times New Roman" w:hAnsi="Times New Roman"/>
                  <w:color w:val="0000FF"/>
                  <w:u w:val="single"/>
                </w:rPr>
                <w:t>e</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3</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082D10">
                <w:rPr>
                  <w:rFonts w:ascii="Times New Roman" w:hAnsi="Times New Roman"/>
                  <w:color w:val="0000FF"/>
                  <w:u w:val="single"/>
                  <w:lang w:val="ru-RU"/>
                </w:rPr>
                <w:t>946</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4</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Безопасные действия при дорожно-транспортных происшествиях</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082D10">
                <w:rPr>
                  <w:rFonts w:ascii="Times New Roman" w:hAnsi="Times New Roman"/>
                  <w:color w:val="0000FF"/>
                  <w:u w:val="single"/>
                  <w:lang w:val="ru-RU"/>
                </w:rPr>
                <w:t>0</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5</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Безопасность пассажиров на различных видах транспорта</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082D10">
                <w:rPr>
                  <w:rFonts w:ascii="Times New Roman" w:hAnsi="Times New Roman"/>
                  <w:color w:val="0000FF"/>
                  <w:u w:val="single"/>
                  <w:lang w:val="ru-RU"/>
                </w:rPr>
                <w:t>42</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6</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Первая помощь при чрезвычайных ситуациях на транспорте</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0210</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7</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Пожарная безопасность в общественных местах</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0</w:t>
              </w:r>
              <w:r>
                <w:rPr>
                  <w:rFonts w:ascii="Times New Roman" w:hAnsi="Times New Roman"/>
                  <w:color w:val="0000FF"/>
                  <w:u w:val="single"/>
                </w:rPr>
                <w:t>c</w:t>
              </w:r>
              <w:r w:rsidRPr="00082D10">
                <w:rPr>
                  <w:rFonts w:ascii="Times New Roman" w:hAnsi="Times New Roman"/>
                  <w:color w:val="0000FF"/>
                  <w:u w:val="single"/>
                  <w:lang w:val="ru-RU"/>
                </w:rPr>
                <w:t>10</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8</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0</w:t>
              </w:r>
              <w:r>
                <w:rPr>
                  <w:rFonts w:ascii="Times New Roman" w:hAnsi="Times New Roman"/>
                  <w:color w:val="0000FF"/>
                  <w:u w:val="single"/>
                </w:rPr>
                <w:t>c</w:t>
              </w:r>
              <w:r w:rsidRPr="00082D10">
                <w:rPr>
                  <w:rFonts w:ascii="Times New Roman" w:hAnsi="Times New Roman"/>
                  <w:color w:val="0000FF"/>
                  <w:u w:val="single"/>
                  <w:lang w:val="ru-RU"/>
                </w:rPr>
                <w:t>10</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9</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Безопасные действия при автономном существовании в природной среде</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14</w:t>
              </w:r>
              <w:r>
                <w:rPr>
                  <w:rFonts w:ascii="Times New Roman" w:hAnsi="Times New Roman"/>
                  <w:color w:val="0000FF"/>
                  <w:u w:val="single"/>
                </w:rPr>
                <w:t>e</w:t>
              </w:r>
              <w:r w:rsidRPr="00082D10">
                <w:rPr>
                  <w:rFonts w:ascii="Times New Roman" w:hAnsi="Times New Roman"/>
                  <w:color w:val="0000FF"/>
                  <w:u w:val="single"/>
                  <w:lang w:val="ru-RU"/>
                </w:rPr>
                <w:t>4</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10</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Пожарная безопасность в природной среде</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11</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1</w:t>
              </w:r>
              <w:r>
                <w:rPr>
                  <w:rFonts w:ascii="Times New Roman" w:hAnsi="Times New Roman"/>
                  <w:color w:val="0000FF"/>
                  <w:u w:val="single"/>
                </w:rPr>
                <w:t>ac</w:t>
              </w:r>
              <w:r w:rsidRPr="00082D10">
                <w:rPr>
                  <w:rFonts w:ascii="Times New Roman" w:hAnsi="Times New Roman"/>
                  <w:color w:val="0000FF"/>
                  <w:u w:val="single"/>
                  <w:lang w:val="ru-RU"/>
                </w:rPr>
                <w:t>0</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lastRenderedPageBreak/>
              <w:t>12</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1</w:t>
              </w:r>
              <w:r>
                <w:rPr>
                  <w:rFonts w:ascii="Times New Roman" w:hAnsi="Times New Roman"/>
                  <w:color w:val="0000FF"/>
                  <w:u w:val="single"/>
                </w:rPr>
                <w:t>da</w:t>
              </w:r>
              <w:r w:rsidRPr="00082D10">
                <w:rPr>
                  <w:rFonts w:ascii="Times New Roman" w:hAnsi="Times New Roman"/>
                  <w:color w:val="0000FF"/>
                  <w:u w:val="single"/>
                  <w:lang w:val="ru-RU"/>
                </w:rPr>
                <w:t>4</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13</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Безопасные действия при угрозе наводнения, цунами</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209</w:t>
              </w:r>
              <w:r>
                <w:rPr>
                  <w:rFonts w:ascii="Times New Roman" w:hAnsi="Times New Roman"/>
                  <w:color w:val="0000FF"/>
                  <w:u w:val="single"/>
                </w:rPr>
                <w:t>c</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14</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w:t>
            </w:r>
            <w:bookmarkStart w:id="9" w:name="_GoBack"/>
            <w:bookmarkEnd w:id="9"/>
            <w:r w:rsidRPr="00082D10">
              <w:rPr>
                <w:rFonts w:ascii="Times New Roman" w:hAnsi="Times New Roman"/>
                <w:color w:val="000000"/>
                <w:sz w:val="24"/>
                <w:lang w:val="ru-RU"/>
              </w:rPr>
              <w:t>опасные действия при урагане, буре, смерче, грозе</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222</w:t>
              </w:r>
              <w:r>
                <w:rPr>
                  <w:rFonts w:ascii="Times New Roman" w:hAnsi="Times New Roman"/>
                  <w:color w:val="0000FF"/>
                  <w:u w:val="single"/>
                </w:rPr>
                <w:t>c</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15</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Безопасные действия при угрозе землетрясения, извержения вулкана</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23</w:t>
              </w:r>
              <w:r>
                <w:rPr>
                  <w:rFonts w:ascii="Times New Roman" w:hAnsi="Times New Roman"/>
                  <w:color w:val="0000FF"/>
                  <w:u w:val="single"/>
                </w:rPr>
                <w:t>a</w:t>
              </w:r>
              <w:r w:rsidRPr="00082D10">
                <w:rPr>
                  <w:rFonts w:ascii="Times New Roman" w:hAnsi="Times New Roman"/>
                  <w:color w:val="0000FF"/>
                  <w:u w:val="single"/>
                  <w:lang w:val="ru-RU"/>
                </w:rPr>
                <w:t>8</w:t>
              </w:r>
            </w:hyperlink>
          </w:p>
        </w:tc>
      </w:tr>
      <w:tr w:rsidR="00CB659E"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16</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Экология и её значение для устойчивого развития общества</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Default="00CB659E">
            <w:pPr>
              <w:spacing w:after="0"/>
              <w:ind w:left="135"/>
            </w:pPr>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17</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Психическое здоровье и психологическое благополучие</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3078</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18</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350</w:t>
              </w:r>
              <w:r>
                <w:rPr>
                  <w:rFonts w:ascii="Times New Roman" w:hAnsi="Times New Roman"/>
                  <w:color w:val="0000FF"/>
                  <w:u w:val="single"/>
                </w:rPr>
                <w:t>a</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19</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367</w:t>
              </w:r>
              <w:r>
                <w:rPr>
                  <w:rFonts w:ascii="Times New Roman" w:hAnsi="Times New Roman"/>
                  <w:color w:val="0000FF"/>
                  <w:u w:val="single"/>
                </w:rPr>
                <w:t>c</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20</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3</w:t>
              </w:r>
              <w:proofErr w:type="spellStart"/>
              <w:r>
                <w:rPr>
                  <w:rFonts w:ascii="Times New Roman" w:hAnsi="Times New Roman"/>
                  <w:color w:val="0000FF"/>
                  <w:u w:val="single"/>
                </w:rPr>
                <w:t>ca</w:t>
              </w:r>
              <w:proofErr w:type="spellEnd"/>
              <w:r w:rsidRPr="00082D10">
                <w:rPr>
                  <w:rFonts w:ascii="Times New Roman" w:hAnsi="Times New Roman"/>
                  <w:color w:val="0000FF"/>
                  <w:u w:val="single"/>
                  <w:lang w:val="ru-RU"/>
                </w:rPr>
                <w:t>8</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21</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Безопасные способы избегания и разрешения конфликтных ситуаций</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425</w:t>
              </w:r>
              <w:r>
                <w:rPr>
                  <w:rFonts w:ascii="Times New Roman" w:hAnsi="Times New Roman"/>
                  <w:color w:val="0000FF"/>
                  <w:u w:val="single"/>
                </w:rPr>
                <w:t>c</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22</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Манипуляция и способы противостоять ей</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23</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Безопасное поведение и современные увлечения молодёжи</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4568</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24</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Опасные программы и явления цифровой среды</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4842</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25</w:t>
            </w:r>
          </w:p>
        </w:tc>
        <w:tc>
          <w:tcPr>
            <w:tcW w:w="4678" w:type="dxa"/>
            <w:tcMar>
              <w:top w:w="50" w:type="dxa"/>
              <w:left w:w="100" w:type="dxa"/>
            </w:tcMar>
            <w:vAlign w:val="center"/>
          </w:tcPr>
          <w:p w:rsidR="00CB659E" w:rsidRDefault="006D5773">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1198"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82D10">
                <w:rPr>
                  <w:rFonts w:ascii="Times New Roman" w:hAnsi="Times New Roman"/>
                  <w:color w:val="0000FF"/>
                  <w:u w:val="single"/>
                  <w:lang w:val="ru-RU"/>
                </w:rPr>
                <w:t>://</w:t>
              </w:r>
              <w:r>
                <w:rPr>
                  <w:rFonts w:ascii="Times New Roman" w:hAnsi="Times New Roman"/>
                  <w:color w:val="0000FF"/>
                  <w:u w:val="single"/>
                </w:rPr>
                <w:t>m</w:t>
              </w:r>
              <w:r w:rsidRPr="00082D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82D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82D10">
                <w:rPr>
                  <w:rFonts w:ascii="Times New Roman" w:hAnsi="Times New Roman"/>
                  <w:color w:val="0000FF"/>
                  <w:u w:val="single"/>
                  <w:lang w:val="ru-RU"/>
                </w:rPr>
                <w:t>/</w:t>
              </w:r>
              <w:r>
                <w:rPr>
                  <w:rFonts w:ascii="Times New Roman" w:hAnsi="Times New Roman"/>
                  <w:color w:val="0000FF"/>
                  <w:u w:val="single"/>
                </w:rPr>
                <w:t>f</w:t>
              </w:r>
              <w:r w:rsidRPr="00082D1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82D10">
                <w:rPr>
                  <w:rFonts w:ascii="Times New Roman" w:hAnsi="Times New Roman"/>
                  <w:color w:val="0000FF"/>
                  <w:u w:val="single"/>
                  <w:lang w:val="ru-RU"/>
                </w:rPr>
                <w:t>46</w:t>
              </w:r>
              <w:r>
                <w:rPr>
                  <w:rFonts w:ascii="Times New Roman" w:hAnsi="Times New Roman"/>
                  <w:color w:val="0000FF"/>
                  <w:u w:val="single"/>
                </w:rPr>
                <w:t>da</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lastRenderedPageBreak/>
              <w:t>26</w:t>
            </w:r>
          </w:p>
        </w:tc>
        <w:tc>
          <w:tcPr>
            <w:tcW w:w="4678" w:type="dxa"/>
            <w:tcMar>
              <w:top w:w="50" w:type="dxa"/>
              <w:left w:w="100" w:type="dxa"/>
            </w:tcMar>
            <w:vAlign w:val="center"/>
          </w:tcPr>
          <w:p w:rsidR="00CB659E" w:rsidRPr="00082D10" w:rsidRDefault="006D5773">
            <w:pPr>
              <w:spacing w:after="0"/>
              <w:ind w:left="135"/>
              <w:rPr>
                <w:lang w:val="ru-RU"/>
              </w:rPr>
            </w:pPr>
            <w:r w:rsidRPr="00082D10">
              <w:rPr>
                <w:rFonts w:ascii="Times New Roman" w:hAnsi="Times New Roman"/>
                <w:color w:val="000000"/>
                <w:sz w:val="24"/>
                <w:lang w:val="ru-RU"/>
              </w:rPr>
              <w:t>Деструктивные течения в Интернете и защита от них</w:t>
            </w:r>
          </w:p>
        </w:tc>
        <w:tc>
          <w:tcPr>
            <w:tcW w:w="1198" w:type="dxa"/>
            <w:tcMar>
              <w:top w:w="50" w:type="dxa"/>
              <w:left w:w="100" w:type="dxa"/>
            </w:tcMar>
            <w:vAlign w:val="center"/>
          </w:tcPr>
          <w:p w:rsidR="00CB659E" w:rsidRDefault="006D5773">
            <w:pPr>
              <w:spacing w:after="0"/>
              <w:ind w:left="135"/>
              <w:jc w:val="center"/>
            </w:pPr>
            <w:r w:rsidRPr="00082D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F2548F" w:rsidRDefault="006D5773">
            <w:pPr>
              <w:spacing w:after="0"/>
              <w:ind w:left="135"/>
              <w:rPr>
                <w:lang w:val="ru-RU"/>
              </w:rPr>
            </w:pPr>
            <w:r w:rsidRPr="00F2548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2548F">
                <w:rPr>
                  <w:rFonts w:ascii="Times New Roman" w:hAnsi="Times New Roman"/>
                  <w:color w:val="0000FF"/>
                  <w:u w:val="single"/>
                  <w:lang w:val="ru-RU"/>
                </w:rPr>
                <w:t>://</w:t>
              </w:r>
              <w:r>
                <w:rPr>
                  <w:rFonts w:ascii="Times New Roman" w:hAnsi="Times New Roman"/>
                  <w:color w:val="0000FF"/>
                  <w:u w:val="single"/>
                </w:rPr>
                <w:t>m</w:t>
              </w:r>
              <w:r w:rsidRPr="00F2548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548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548F">
                <w:rPr>
                  <w:rFonts w:ascii="Times New Roman" w:hAnsi="Times New Roman"/>
                  <w:color w:val="0000FF"/>
                  <w:u w:val="single"/>
                  <w:lang w:val="ru-RU"/>
                </w:rPr>
                <w:t>/</w:t>
              </w:r>
              <w:r>
                <w:rPr>
                  <w:rFonts w:ascii="Times New Roman" w:hAnsi="Times New Roman"/>
                  <w:color w:val="0000FF"/>
                  <w:u w:val="single"/>
                </w:rPr>
                <w:t>f</w:t>
              </w:r>
              <w:r w:rsidRPr="00F2548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2548F">
                <w:rPr>
                  <w:rFonts w:ascii="Times New Roman" w:hAnsi="Times New Roman"/>
                  <w:color w:val="0000FF"/>
                  <w:u w:val="single"/>
                  <w:lang w:val="ru-RU"/>
                </w:rPr>
                <w:t>4</w:t>
              </w:r>
              <w:r>
                <w:rPr>
                  <w:rFonts w:ascii="Times New Roman" w:hAnsi="Times New Roman"/>
                  <w:color w:val="0000FF"/>
                  <w:u w:val="single"/>
                </w:rPr>
                <w:t>d</w:t>
              </w:r>
              <w:r w:rsidRPr="00F2548F">
                <w:rPr>
                  <w:rFonts w:ascii="Times New Roman" w:hAnsi="Times New Roman"/>
                  <w:color w:val="0000FF"/>
                  <w:u w:val="single"/>
                  <w:lang w:val="ru-RU"/>
                </w:rPr>
                <w:t>4</w:t>
              </w:r>
              <w:r>
                <w:rPr>
                  <w:rFonts w:ascii="Times New Roman" w:hAnsi="Times New Roman"/>
                  <w:color w:val="0000FF"/>
                  <w:u w:val="single"/>
                </w:rPr>
                <w:t>c</w:t>
              </w:r>
            </w:hyperlink>
          </w:p>
        </w:tc>
      </w:tr>
      <w:tr w:rsidR="00CB659E"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27</w:t>
            </w:r>
          </w:p>
        </w:tc>
        <w:tc>
          <w:tcPr>
            <w:tcW w:w="4678" w:type="dxa"/>
            <w:tcMar>
              <w:top w:w="50" w:type="dxa"/>
              <w:left w:w="100" w:type="dxa"/>
            </w:tcMar>
            <w:vAlign w:val="center"/>
          </w:tcPr>
          <w:p w:rsidR="00CB659E" w:rsidRPr="00F2548F" w:rsidRDefault="006D5773">
            <w:pPr>
              <w:spacing w:after="0"/>
              <w:ind w:left="135"/>
              <w:rPr>
                <w:lang w:val="ru-RU"/>
              </w:rPr>
            </w:pPr>
            <w:r w:rsidRPr="00F2548F">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198" w:type="dxa"/>
            <w:tcMar>
              <w:top w:w="50" w:type="dxa"/>
              <w:left w:w="100" w:type="dxa"/>
            </w:tcMar>
            <w:vAlign w:val="center"/>
          </w:tcPr>
          <w:p w:rsidR="00CB659E" w:rsidRDefault="006D5773">
            <w:pPr>
              <w:spacing w:after="0"/>
              <w:ind w:left="135"/>
              <w:jc w:val="center"/>
            </w:pPr>
            <w:r w:rsidRPr="00F254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Default="00CB659E">
            <w:pPr>
              <w:spacing w:after="0"/>
              <w:ind w:left="135"/>
            </w:pPr>
          </w:p>
        </w:tc>
      </w:tr>
      <w:tr w:rsidR="00CB659E"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28</w:t>
            </w:r>
          </w:p>
        </w:tc>
        <w:tc>
          <w:tcPr>
            <w:tcW w:w="4678" w:type="dxa"/>
            <w:tcMar>
              <w:top w:w="50" w:type="dxa"/>
              <w:left w:w="100" w:type="dxa"/>
            </w:tcMar>
            <w:vAlign w:val="center"/>
          </w:tcPr>
          <w:p w:rsidR="00CB659E" w:rsidRPr="00F2548F" w:rsidRDefault="006D5773">
            <w:pPr>
              <w:spacing w:after="0"/>
              <w:ind w:left="135"/>
              <w:rPr>
                <w:lang w:val="ru-RU"/>
              </w:rPr>
            </w:pPr>
            <w:r w:rsidRPr="00F2548F">
              <w:rPr>
                <w:rFonts w:ascii="Times New Roman" w:hAnsi="Times New Roman"/>
                <w:color w:val="000000"/>
                <w:sz w:val="24"/>
                <w:lang w:val="ru-RU"/>
              </w:rPr>
              <w:t>Безопасные действия при угрозе теракта</w:t>
            </w:r>
          </w:p>
        </w:tc>
        <w:tc>
          <w:tcPr>
            <w:tcW w:w="1198" w:type="dxa"/>
            <w:tcMar>
              <w:top w:w="50" w:type="dxa"/>
              <w:left w:w="100" w:type="dxa"/>
            </w:tcMar>
            <w:vAlign w:val="center"/>
          </w:tcPr>
          <w:p w:rsidR="00CB659E" w:rsidRDefault="006D5773">
            <w:pPr>
              <w:spacing w:after="0"/>
              <w:ind w:left="135"/>
              <w:jc w:val="center"/>
            </w:pPr>
            <w:r w:rsidRPr="00F254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Default="00CB659E">
            <w:pPr>
              <w:spacing w:after="0"/>
              <w:ind w:left="135"/>
            </w:pPr>
          </w:p>
        </w:tc>
      </w:tr>
      <w:tr w:rsidR="00CB659E"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29</w:t>
            </w:r>
          </w:p>
        </w:tc>
        <w:tc>
          <w:tcPr>
            <w:tcW w:w="4678" w:type="dxa"/>
            <w:tcMar>
              <w:top w:w="50" w:type="dxa"/>
              <w:left w:w="100" w:type="dxa"/>
            </w:tcMar>
            <w:vAlign w:val="center"/>
          </w:tcPr>
          <w:p w:rsidR="00CB659E" w:rsidRPr="00F2548F" w:rsidRDefault="006D5773">
            <w:pPr>
              <w:spacing w:after="0"/>
              <w:ind w:left="135"/>
              <w:rPr>
                <w:lang w:val="ru-RU"/>
              </w:rPr>
            </w:pPr>
            <w:r w:rsidRPr="00F2548F">
              <w:rPr>
                <w:rFonts w:ascii="Times New Roman" w:hAnsi="Times New Roman"/>
                <w:color w:val="000000"/>
                <w:sz w:val="24"/>
                <w:lang w:val="ru-RU"/>
              </w:rPr>
              <w:t>Безопасные действия при совершении теракта</w:t>
            </w:r>
          </w:p>
        </w:tc>
        <w:tc>
          <w:tcPr>
            <w:tcW w:w="1198" w:type="dxa"/>
            <w:tcMar>
              <w:top w:w="50" w:type="dxa"/>
              <w:left w:w="100" w:type="dxa"/>
            </w:tcMar>
            <w:vAlign w:val="center"/>
          </w:tcPr>
          <w:p w:rsidR="00CB659E" w:rsidRDefault="006D5773">
            <w:pPr>
              <w:spacing w:after="0"/>
              <w:ind w:left="135"/>
              <w:jc w:val="center"/>
            </w:pPr>
            <w:r w:rsidRPr="00F254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Default="00CB659E">
            <w:pPr>
              <w:spacing w:after="0"/>
              <w:ind w:left="135"/>
            </w:pPr>
          </w:p>
        </w:tc>
      </w:tr>
      <w:tr w:rsidR="00CB659E"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30</w:t>
            </w:r>
          </w:p>
        </w:tc>
        <w:tc>
          <w:tcPr>
            <w:tcW w:w="4678" w:type="dxa"/>
            <w:tcMar>
              <w:top w:w="50" w:type="dxa"/>
              <w:left w:w="100" w:type="dxa"/>
            </w:tcMar>
            <w:vAlign w:val="center"/>
          </w:tcPr>
          <w:p w:rsidR="00CB659E" w:rsidRPr="00F2548F" w:rsidRDefault="006D5773">
            <w:pPr>
              <w:spacing w:after="0"/>
              <w:ind w:left="135"/>
              <w:rPr>
                <w:lang w:val="ru-RU"/>
              </w:rPr>
            </w:pPr>
            <w:r w:rsidRPr="00F2548F">
              <w:rPr>
                <w:rFonts w:ascii="Times New Roman" w:hAnsi="Times New Roman"/>
                <w:color w:val="000000"/>
                <w:sz w:val="24"/>
                <w:lang w:val="ru-RU"/>
              </w:rPr>
              <w:t>Безопасные действия при совершении теракта</w:t>
            </w:r>
          </w:p>
        </w:tc>
        <w:tc>
          <w:tcPr>
            <w:tcW w:w="1198" w:type="dxa"/>
            <w:tcMar>
              <w:top w:w="50" w:type="dxa"/>
              <w:left w:w="100" w:type="dxa"/>
            </w:tcMar>
            <w:vAlign w:val="center"/>
          </w:tcPr>
          <w:p w:rsidR="00CB659E" w:rsidRDefault="006D5773">
            <w:pPr>
              <w:spacing w:after="0"/>
              <w:ind w:left="135"/>
              <w:jc w:val="center"/>
            </w:pPr>
            <w:r w:rsidRPr="00F254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Default="00CB659E">
            <w:pPr>
              <w:spacing w:after="0"/>
              <w:ind w:left="135"/>
            </w:pPr>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31</w:t>
            </w:r>
          </w:p>
        </w:tc>
        <w:tc>
          <w:tcPr>
            <w:tcW w:w="4678" w:type="dxa"/>
            <w:tcMar>
              <w:top w:w="50" w:type="dxa"/>
              <w:left w:w="100" w:type="dxa"/>
            </w:tcMar>
            <w:vAlign w:val="center"/>
          </w:tcPr>
          <w:p w:rsidR="00CB659E" w:rsidRPr="00F2548F" w:rsidRDefault="006D5773">
            <w:pPr>
              <w:spacing w:after="0"/>
              <w:ind w:left="135"/>
              <w:rPr>
                <w:lang w:val="ru-RU"/>
              </w:rPr>
            </w:pPr>
            <w:r w:rsidRPr="00F2548F">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198" w:type="dxa"/>
            <w:tcMar>
              <w:top w:w="50" w:type="dxa"/>
              <w:left w:w="100" w:type="dxa"/>
            </w:tcMar>
            <w:vAlign w:val="center"/>
          </w:tcPr>
          <w:p w:rsidR="00CB659E" w:rsidRDefault="006D5773">
            <w:pPr>
              <w:spacing w:after="0"/>
              <w:ind w:left="135"/>
              <w:jc w:val="center"/>
            </w:pPr>
            <w:r w:rsidRPr="00F254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F2548F" w:rsidRDefault="006D5773">
            <w:pPr>
              <w:spacing w:after="0"/>
              <w:ind w:left="135"/>
              <w:rPr>
                <w:lang w:val="ru-RU"/>
              </w:rPr>
            </w:pPr>
            <w:r w:rsidRPr="00F2548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2548F">
                <w:rPr>
                  <w:rFonts w:ascii="Times New Roman" w:hAnsi="Times New Roman"/>
                  <w:color w:val="0000FF"/>
                  <w:u w:val="single"/>
                  <w:lang w:val="ru-RU"/>
                </w:rPr>
                <w:t>://</w:t>
              </w:r>
              <w:r>
                <w:rPr>
                  <w:rFonts w:ascii="Times New Roman" w:hAnsi="Times New Roman"/>
                  <w:color w:val="0000FF"/>
                  <w:u w:val="single"/>
                </w:rPr>
                <w:t>m</w:t>
              </w:r>
              <w:r w:rsidRPr="00F2548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548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548F">
                <w:rPr>
                  <w:rFonts w:ascii="Times New Roman" w:hAnsi="Times New Roman"/>
                  <w:color w:val="0000FF"/>
                  <w:u w:val="single"/>
                  <w:lang w:val="ru-RU"/>
                </w:rPr>
                <w:t>/</w:t>
              </w:r>
              <w:r>
                <w:rPr>
                  <w:rFonts w:ascii="Times New Roman" w:hAnsi="Times New Roman"/>
                  <w:color w:val="0000FF"/>
                  <w:u w:val="single"/>
                </w:rPr>
                <w:t>f</w:t>
              </w:r>
              <w:r w:rsidRPr="00F2548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2548F">
                <w:rPr>
                  <w:rFonts w:ascii="Times New Roman" w:hAnsi="Times New Roman"/>
                  <w:color w:val="0000FF"/>
                  <w:u w:val="single"/>
                  <w:lang w:val="ru-RU"/>
                </w:rPr>
                <w:t>6192</w:t>
              </w:r>
            </w:hyperlink>
          </w:p>
        </w:tc>
      </w:tr>
      <w:tr w:rsidR="00CB659E"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32</w:t>
            </w:r>
          </w:p>
        </w:tc>
        <w:tc>
          <w:tcPr>
            <w:tcW w:w="4678" w:type="dxa"/>
            <w:tcMar>
              <w:top w:w="50" w:type="dxa"/>
              <w:left w:w="100" w:type="dxa"/>
            </w:tcMar>
            <w:vAlign w:val="center"/>
          </w:tcPr>
          <w:p w:rsidR="00CB659E" w:rsidRPr="00F2548F" w:rsidRDefault="006D5773">
            <w:pPr>
              <w:spacing w:after="0"/>
              <w:ind w:left="135"/>
              <w:rPr>
                <w:lang w:val="ru-RU"/>
              </w:rPr>
            </w:pPr>
            <w:r w:rsidRPr="00F2548F">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198" w:type="dxa"/>
            <w:tcMar>
              <w:top w:w="50" w:type="dxa"/>
              <w:left w:w="100" w:type="dxa"/>
            </w:tcMar>
            <w:vAlign w:val="center"/>
          </w:tcPr>
          <w:p w:rsidR="00CB659E" w:rsidRDefault="006D5773">
            <w:pPr>
              <w:spacing w:after="0"/>
              <w:ind w:left="135"/>
              <w:jc w:val="center"/>
            </w:pPr>
            <w:r w:rsidRPr="00F254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Default="00CB659E">
            <w:pPr>
              <w:spacing w:after="0"/>
              <w:ind w:left="135"/>
            </w:pPr>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33</w:t>
            </w:r>
          </w:p>
        </w:tc>
        <w:tc>
          <w:tcPr>
            <w:tcW w:w="4678" w:type="dxa"/>
            <w:tcMar>
              <w:top w:w="50" w:type="dxa"/>
              <w:left w:w="100" w:type="dxa"/>
            </w:tcMar>
            <w:vAlign w:val="center"/>
          </w:tcPr>
          <w:p w:rsidR="00CB659E" w:rsidRPr="00F2548F" w:rsidRDefault="006D5773">
            <w:pPr>
              <w:spacing w:after="0"/>
              <w:ind w:left="135"/>
              <w:rPr>
                <w:lang w:val="ru-RU"/>
              </w:rPr>
            </w:pPr>
            <w:r w:rsidRPr="00F2548F">
              <w:rPr>
                <w:rFonts w:ascii="Times New Roman" w:hAnsi="Times New Roman"/>
                <w:color w:val="000000"/>
                <w:sz w:val="24"/>
                <w:lang w:val="ru-RU"/>
              </w:rPr>
              <w:t>Мероприятия по предупреждению и ликвидации чрезвычайных ситуаций</w:t>
            </w:r>
          </w:p>
        </w:tc>
        <w:tc>
          <w:tcPr>
            <w:tcW w:w="1198" w:type="dxa"/>
            <w:tcMar>
              <w:top w:w="50" w:type="dxa"/>
              <w:left w:w="100" w:type="dxa"/>
            </w:tcMar>
            <w:vAlign w:val="center"/>
          </w:tcPr>
          <w:p w:rsidR="00CB659E" w:rsidRDefault="006D5773">
            <w:pPr>
              <w:spacing w:after="0"/>
              <w:ind w:left="135"/>
              <w:jc w:val="center"/>
            </w:pPr>
            <w:r w:rsidRPr="00F254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F2548F" w:rsidRDefault="006D5773">
            <w:pPr>
              <w:spacing w:after="0"/>
              <w:ind w:left="135"/>
              <w:rPr>
                <w:lang w:val="ru-RU"/>
              </w:rPr>
            </w:pPr>
            <w:r w:rsidRPr="00F2548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2548F">
                <w:rPr>
                  <w:rFonts w:ascii="Times New Roman" w:hAnsi="Times New Roman"/>
                  <w:color w:val="0000FF"/>
                  <w:u w:val="single"/>
                  <w:lang w:val="ru-RU"/>
                </w:rPr>
                <w:t>://</w:t>
              </w:r>
              <w:r>
                <w:rPr>
                  <w:rFonts w:ascii="Times New Roman" w:hAnsi="Times New Roman"/>
                  <w:color w:val="0000FF"/>
                  <w:u w:val="single"/>
                </w:rPr>
                <w:t>m</w:t>
              </w:r>
              <w:r w:rsidRPr="00F2548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548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548F">
                <w:rPr>
                  <w:rFonts w:ascii="Times New Roman" w:hAnsi="Times New Roman"/>
                  <w:color w:val="0000FF"/>
                  <w:u w:val="single"/>
                  <w:lang w:val="ru-RU"/>
                </w:rPr>
                <w:t>/</w:t>
              </w:r>
              <w:r>
                <w:rPr>
                  <w:rFonts w:ascii="Times New Roman" w:hAnsi="Times New Roman"/>
                  <w:color w:val="0000FF"/>
                  <w:u w:val="single"/>
                </w:rPr>
                <w:t>f</w:t>
              </w:r>
              <w:r w:rsidRPr="00F2548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2548F">
                <w:rPr>
                  <w:rFonts w:ascii="Times New Roman" w:hAnsi="Times New Roman"/>
                  <w:color w:val="0000FF"/>
                  <w:u w:val="single"/>
                  <w:lang w:val="ru-RU"/>
                </w:rPr>
                <w:t>644</w:t>
              </w:r>
              <w:r>
                <w:rPr>
                  <w:rFonts w:ascii="Times New Roman" w:hAnsi="Times New Roman"/>
                  <w:color w:val="0000FF"/>
                  <w:u w:val="single"/>
                </w:rPr>
                <w:t>e</w:t>
              </w:r>
            </w:hyperlink>
          </w:p>
        </w:tc>
      </w:tr>
      <w:tr w:rsidR="00CB659E" w:rsidRPr="00F2548F" w:rsidTr="00BC5BA8">
        <w:trPr>
          <w:trHeight w:val="144"/>
          <w:tblCellSpacing w:w="20" w:type="nil"/>
        </w:trPr>
        <w:tc>
          <w:tcPr>
            <w:tcW w:w="1135" w:type="dxa"/>
            <w:tcMar>
              <w:top w:w="50" w:type="dxa"/>
              <w:left w:w="100" w:type="dxa"/>
            </w:tcMar>
            <w:vAlign w:val="center"/>
          </w:tcPr>
          <w:p w:rsidR="00CB659E" w:rsidRDefault="006D5773">
            <w:pPr>
              <w:spacing w:after="0"/>
            </w:pPr>
            <w:r>
              <w:rPr>
                <w:rFonts w:ascii="Times New Roman" w:hAnsi="Times New Roman"/>
                <w:color w:val="000000"/>
                <w:sz w:val="24"/>
              </w:rPr>
              <w:t>34</w:t>
            </w:r>
          </w:p>
        </w:tc>
        <w:tc>
          <w:tcPr>
            <w:tcW w:w="4678" w:type="dxa"/>
            <w:tcMar>
              <w:top w:w="50" w:type="dxa"/>
              <w:left w:w="100" w:type="dxa"/>
            </w:tcMar>
            <w:vAlign w:val="center"/>
          </w:tcPr>
          <w:p w:rsidR="00CB659E" w:rsidRPr="00F2548F" w:rsidRDefault="006D5773">
            <w:pPr>
              <w:spacing w:after="0"/>
              <w:ind w:left="135"/>
              <w:rPr>
                <w:lang w:val="ru-RU"/>
              </w:rPr>
            </w:pPr>
            <w:r w:rsidRPr="00F2548F">
              <w:rPr>
                <w:rFonts w:ascii="Times New Roman" w:hAnsi="Times New Roman"/>
                <w:color w:val="000000"/>
                <w:sz w:val="24"/>
                <w:lang w:val="ru-RU"/>
              </w:rPr>
              <w:t>Мероприятия по предупреждению и ликвидации чрезвычайных ситуаций</w:t>
            </w:r>
          </w:p>
        </w:tc>
        <w:tc>
          <w:tcPr>
            <w:tcW w:w="1198" w:type="dxa"/>
            <w:tcMar>
              <w:top w:w="50" w:type="dxa"/>
              <w:left w:w="100" w:type="dxa"/>
            </w:tcMar>
            <w:vAlign w:val="center"/>
          </w:tcPr>
          <w:p w:rsidR="00CB659E" w:rsidRDefault="006D5773">
            <w:pPr>
              <w:spacing w:after="0"/>
              <w:ind w:left="135"/>
              <w:jc w:val="center"/>
            </w:pPr>
            <w:r w:rsidRPr="00F254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659E" w:rsidRDefault="00CB659E">
            <w:pPr>
              <w:spacing w:after="0"/>
              <w:ind w:left="135"/>
              <w:jc w:val="center"/>
            </w:pPr>
          </w:p>
        </w:tc>
        <w:tc>
          <w:tcPr>
            <w:tcW w:w="1910" w:type="dxa"/>
            <w:tcMar>
              <w:top w:w="50" w:type="dxa"/>
              <w:left w:w="100" w:type="dxa"/>
            </w:tcMar>
            <w:vAlign w:val="center"/>
          </w:tcPr>
          <w:p w:rsidR="00CB659E" w:rsidRDefault="00CB659E">
            <w:pPr>
              <w:spacing w:after="0"/>
              <w:ind w:left="135"/>
              <w:jc w:val="center"/>
            </w:pPr>
          </w:p>
        </w:tc>
        <w:tc>
          <w:tcPr>
            <w:tcW w:w="1347" w:type="dxa"/>
            <w:tcMar>
              <w:top w:w="50" w:type="dxa"/>
              <w:left w:w="100" w:type="dxa"/>
            </w:tcMar>
            <w:vAlign w:val="center"/>
          </w:tcPr>
          <w:p w:rsidR="00CB659E" w:rsidRDefault="00CB659E">
            <w:pPr>
              <w:spacing w:after="0"/>
              <w:ind w:left="135"/>
            </w:pPr>
          </w:p>
        </w:tc>
        <w:tc>
          <w:tcPr>
            <w:tcW w:w="2824" w:type="dxa"/>
            <w:tcMar>
              <w:top w:w="50" w:type="dxa"/>
              <w:left w:w="100" w:type="dxa"/>
            </w:tcMar>
            <w:vAlign w:val="center"/>
          </w:tcPr>
          <w:p w:rsidR="00CB659E" w:rsidRPr="00F2548F" w:rsidRDefault="006D5773">
            <w:pPr>
              <w:spacing w:after="0"/>
              <w:ind w:left="135"/>
              <w:rPr>
                <w:lang w:val="ru-RU"/>
              </w:rPr>
            </w:pPr>
            <w:r w:rsidRPr="00F2548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2548F">
                <w:rPr>
                  <w:rFonts w:ascii="Times New Roman" w:hAnsi="Times New Roman"/>
                  <w:color w:val="0000FF"/>
                  <w:u w:val="single"/>
                  <w:lang w:val="ru-RU"/>
                </w:rPr>
                <w:t>://</w:t>
              </w:r>
              <w:r>
                <w:rPr>
                  <w:rFonts w:ascii="Times New Roman" w:hAnsi="Times New Roman"/>
                  <w:color w:val="0000FF"/>
                  <w:u w:val="single"/>
                </w:rPr>
                <w:t>m</w:t>
              </w:r>
              <w:r w:rsidRPr="00F2548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548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548F">
                <w:rPr>
                  <w:rFonts w:ascii="Times New Roman" w:hAnsi="Times New Roman"/>
                  <w:color w:val="0000FF"/>
                  <w:u w:val="single"/>
                  <w:lang w:val="ru-RU"/>
                </w:rPr>
                <w:t>/</w:t>
              </w:r>
              <w:r>
                <w:rPr>
                  <w:rFonts w:ascii="Times New Roman" w:hAnsi="Times New Roman"/>
                  <w:color w:val="0000FF"/>
                  <w:u w:val="single"/>
                </w:rPr>
                <w:t>f</w:t>
              </w:r>
              <w:r w:rsidRPr="00F2548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2548F">
                <w:rPr>
                  <w:rFonts w:ascii="Times New Roman" w:hAnsi="Times New Roman"/>
                  <w:color w:val="0000FF"/>
                  <w:u w:val="single"/>
                  <w:lang w:val="ru-RU"/>
                </w:rPr>
                <w:t>65</w:t>
              </w:r>
              <w:r>
                <w:rPr>
                  <w:rFonts w:ascii="Times New Roman" w:hAnsi="Times New Roman"/>
                  <w:color w:val="0000FF"/>
                  <w:u w:val="single"/>
                </w:rPr>
                <w:t>c</w:t>
              </w:r>
              <w:r w:rsidRPr="00F2548F">
                <w:rPr>
                  <w:rFonts w:ascii="Times New Roman" w:hAnsi="Times New Roman"/>
                  <w:color w:val="0000FF"/>
                  <w:u w:val="single"/>
                  <w:lang w:val="ru-RU"/>
                </w:rPr>
                <w:t>0</w:t>
              </w:r>
            </w:hyperlink>
          </w:p>
        </w:tc>
      </w:tr>
      <w:tr w:rsidR="00CB659E" w:rsidTr="00BC5BA8">
        <w:trPr>
          <w:trHeight w:val="144"/>
          <w:tblCellSpacing w:w="20" w:type="nil"/>
        </w:trPr>
        <w:tc>
          <w:tcPr>
            <w:tcW w:w="5813" w:type="dxa"/>
            <w:gridSpan w:val="2"/>
            <w:tcMar>
              <w:top w:w="50" w:type="dxa"/>
              <w:left w:w="100" w:type="dxa"/>
            </w:tcMar>
            <w:vAlign w:val="center"/>
          </w:tcPr>
          <w:p w:rsidR="00CB659E" w:rsidRPr="00F2548F" w:rsidRDefault="006D5773">
            <w:pPr>
              <w:spacing w:after="0"/>
              <w:ind w:left="135"/>
              <w:rPr>
                <w:lang w:val="ru-RU"/>
              </w:rPr>
            </w:pPr>
            <w:r w:rsidRPr="00F2548F">
              <w:rPr>
                <w:rFonts w:ascii="Times New Roman" w:hAnsi="Times New Roman"/>
                <w:color w:val="000000"/>
                <w:sz w:val="24"/>
                <w:lang w:val="ru-RU"/>
              </w:rPr>
              <w:t>ОБЩЕЕ КОЛИЧЕСТВО ЧАСОВ ПО ПРОГРАММЕ</w:t>
            </w:r>
          </w:p>
        </w:tc>
        <w:tc>
          <w:tcPr>
            <w:tcW w:w="1198" w:type="dxa"/>
            <w:tcMar>
              <w:top w:w="50" w:type="dxa"/>
              <w:left w:w="100" w:type="dxa"/>
            </w:tcMar>
            <w:vAlign w:val="center"/>
          </w:tcPr>
          <w:p w:rsidR="00CB659E" w:rsidRDefault="006D5773">
            <w:pPr>
              <w:spacing w:after="0"/>
              <w:ind w:left="135"/>
              <w:jc w:val="center"/>
            </w:pPr>
            <w:r w:rsidRPr="00F2548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B659E" w:rsidRDefault="006D5773">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CB659E" w:rsidRDefault="00CB659E"/>
        </w:tc>
      </w:tr>
    </w:tbl>
    <w:p w:rsidR="00CB659E" w:rsidRDefault="00CB659E">
      <w:pPr>
        <w:sectPr w:rsidR="00CB659E">
          <w:pgSz w:w="16383" w:h="11906" w:orient="landscape"/>
          <w:pgMar w:top="1134" w:right="850" w:bottom="1134" w:left="1701" w:header="720" w:footer="720" w:gutter="0"/>
          <w:cols w:space="720"/>
        </w:sectPr>
      </w:pPr>
    </w:p>
    <w:p w:rsidR="00CB659E" w:rsidRDefault="00CB659E">
      <w:pPr>
        <w:sectPr w:rsidR="00CB659E">
          <w:pgSz w:w="16383" w:h="11906" w:orient="landscape"/>
          <w:pgMar w:top="1134" w:right="850" w:bottom="1134" w:left="1701" w:header="720" w:footer="720" w:gutter="0"/>
          <w:cols w:space="720"/>
        </w:sectPr>
      </w:pPr>
    </w:p>
    <w:p w:rsidR="00CB659E" w:rsidRPr="00BC5BA8" w:rsidRDefault="006D5773" w:rsidP="00BC5BA8">
      <w:pPr>
        <w:spacing w:after="0" w:line="240" w:lineRule="auto"/>
        <w:jc w:val="both"/>
        <w:rPr>
          <w:sz w:val="24"/>
          <w:szCs w:val="24"/>
        </w:rPr>
      </w:pPr>
      <w:bookmarkStart w:id="10" w:name="block-20541987"/>
      <w:bookmarkEnd w:id="8"/>
      <w:r w:rsidRPr="00BC5BA8">
        <w:rPr>
          <w:rFonts w:ascii="Times New Roman" w:hAnsi="Times New Roman"/>
          <w:b/>
          <w:color w:val="000000"/>
          <w:sz w:val="24"/>
          <w:szCs w:val="24"/>
        </w:rPr>
        <w:lastRenderedPageBreak/>
        <w:t>УЧЕБНО-МЕТОДИЧЕСКОЕ ОБЕСПЕЧЕНИЕ ОБРАЗОВАТЕЛЬНОГО ПРОЦЕССА</w:t>
      </w:r>
    </w:p>
    <w:p w:rsidR="00CB659E" w:rsidRPr="00BC5BA8" w:rsidRDefault="006D5773" w:rsidP="00BC5BA8">
      <w:pPr>
        <w:spacing w:after="0" w:line="240" w:lineRule="auto"/>
        <w:jc w:val="both"/>
        <w:rPr>
          <w:sz w:val="24"/>
          <w:szCs w:val="24"/>
        </w:rPr>
      </w:pPr>
      <w:r w:rsidRPr="00BC5BA8">
        <w:rPr>
          <w:rFonts w:ascii="Times New Roman" w:hAnsi="Times New Roman"/>
          <w:b/>
          <w:color w:val="000000"/>
          <w:sz w:val="24"/>
          <w:szCs w:val="24"/>
        </w:rPr>
        <w:t>ОБЯЗАТЕЛЬНЫЕ УЧЕБНЫЕ МАТЕРИАЛЫ ДЛЯ УЧЕНИКА</w:t>
      </w:r>
    </w:p>
    <w:p w:rsidR="00CB659E" w:rsidRPr="00BC5BA8" w:rsidRDefault="006D5773" w:rsidP="00BC5BA8">
      <w:pPr>
        <w:spacing w:after="0" w:line="240" w:lineRule="auto"/>
        <w:jc w:val="both"/>
        <w:rPr>
          <w:sz w:val="24"/>
          <w:szCs w:val="24"/>
          <w:lang w:val="ru-RU"/>
        </w:rPr>
      </w:pPr>
      <w:bookmarkStart w:id="11" w:name="dea971fa-9aae-469c-8a9b-f4f233706a2c"/>
      <w:r w:rsidRPr="00BC5BA8">
        <w:rPr>
          <w:rFonts w:ascii="Times New Roman" w:hAnsi="Times New Roman"/>
          <w:color w:val="000000"/>
          <w:sz w:val="24"/>
          <w:szCs w:val="24"/>
          <w:lang w:val="ru-RU"/>
        </w:rPr>
        <w:t>• 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bookmarkEnd w:id="11"/>
    </w:p>
    <w:p w:rsidR="00CB659E" w:rsidRPr="00BC5BA8" w:rsidRDefault="00CB659E" w:rsidP="00BC5BA8">
      <w:pPr>
        <w:spacing w:after="0" w:line="240" w:lineRule="auto"/>
        <w:jc w:val="both"/>
        <w:rPr>
          <w:sz w:val="24"/>
          <w:szCs w:val="24"/>
          <w:lang w:val="ru-RU"/>
        </w:rPr>
      </w:pPr>
    </w:p>
    <w:p w:rsidR="00CB659E" w:rsidRPr="00BC5BA8" w:rsidRDefault="006D5773" w:rsidP="00BC5BA8">
      <w:pPr>
        <w:spacing w:after="0" w:line="240" w:lineRule="auto"/>
        <w:jc w:val="both"/>
        <w:rPr>
          <w:sz w:val="24"/>
          <w:szCs w:val="24"/>
          <w:lang w:val="ru-RU"/>
        </w:rPr>
      </w:pPr>
      <w:r w:rsidRPr="00BC5BA8">
        <w:rPr>
          <w:rFonts w:ascii="Times New Roman" w:hAnsi="Times New Roman"/>
          <w:b/>
          <w:color w:val="000000"/>
          <w:sz w:val="24"/>
          <w:szCs w:val="24"/>
          <w:lang w:val="ru-RU"/>
        </w:rPr>
        <w:t>МЕТОДИЧЕСКИЕ МАТЕРИАЛЫ ДЛЯ УЧИТЕЛЯ</w:t>
      </w:r>
    </w:p>
    <w:p w:rsidR="00CB659E" w:rsidRPr="00BC5BA8" w:rsidRDefault="006D5773" w:rsidP="00BC5BA8">
      <w:pPr>
        <w:spacing w:after="0" w:line="240" w:lineRule="auto"/>
        <w:jc w:val="both"/>
        <w:rPr>
          <w:sz w:val="24"/>
          <w:szCs w:val="24"/>
          <w:lang w:val="ru-RU"/>
        </w:rPr>
      </w:pPr>
      <w:r w:rsidRPr="00BC5BA8">
        <w:rPr>
          <w:rFonts w:ascii="Times New Roman" w:hAnsi="Times New Roman"/>
          <w:color w:val="000000"/>
          <w:sz w:val="24"/>
          <w:szCs w:val="24"/>
          <w:lang w:val="ru-RU"/>
        </w:rPr>
        <w:t xml:space="preserve"> 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r w:rsidRPr="00BC5BA8">
        <w:rPr>
          <w:sz w:val="24"/>
          <w:szCs w:val="24"/>
          <w:lang w:val="ru-RU"/>
        </w:rPr>
        <w:br/>
      </w:r>
      <w:r w:rsidRPr="00BC5BA8">
        <w:rPr>
          <w:rFonts w:ascii="Times New Roman" w:hAnsi="Times New Roman"/>
          <w:color w:val="000000"/>
          <w:sz w:val="24"/>
          <w:szCs w:val="24"/>
          <w:lang w:val="ru-RU"/>
        </w:rPr>
        <w:t xml:space="preserve"> •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r w:rsidRPr="00BC5BA8">
        <w:rPr>
          <w:sz w:val="24"/>
          <w:szCs w:val="24"/>
          <w:lang w:val="ru-RU"/>
        </w:rPr>
        <w:br/>
      </w:r>
      <w:r w:rsidRPr="00BC5BA8">
        <w:rPr>
          <w:rFonts w:ascii="Times New Roman" w:hAnsi="Times New Roman"/>
          <w:color w:val="000000"/>
          <w:sz w:val="24"/>
          <w:szCs w:val="24"/>
          <w:lang w:val="ru-RU"/>
        </w:rPr>
        <w:t xml:space="preserve"> Виноградова Н. Ф., Смирнов Д. В. Основы безопасности</w:t>
      </w:r>
      <w:r w:rsidRPr="00BC5BA8">
        <w:rPr>
          <w:sz w:val="24"/>
          <w:szCs w:val="24"/>
          <w:lang w:val="ru-RU"/>
        </w:rPr>
        <w:br/>
      </w:r>
      <w:r w:rsidRPr="00BC5BA8">
        <w:rPr>
          <w:rFonts w:ascii="Times New Roman" w:hAnsi="Times New Roman"/>
          <w:color w:val="000000"/>
          <w:sz w:val="24"/>
          <w:szCs w:val="24"/>
          <w:lang w:val="ru-RU"/>
        </w:rPr>
        <w:t xml:space="preserve"> жизнедеятельности. 8—9 классы: рабочая программа. — М.:</w:t>
      </w:r>
      <w:r w:rsidRPr="00BC5BA8">
        <w:rPr>
          <w:sz w:val="24"/>
          <w:szCs w:val="24"/>
          <w:lang w:val="ru-RU"/>
        </w:rPr>
        <w:br/>
      </w:r>
      <w:r w:rsidRPr="00BC5BA8">
        <w:rPr>
          <w:rFonts w:ascii="Times New Roman" w:hAnsi="Times New Roman"/>
          <w:color w:val="000000"/>
          <w:sz w:val="24"/>
          <w:szCs w:val="24"/>
          <w:lang w:val="ru-RU"/>
        </w:rPr>
        <w:t xml:space="preserve"> </w:t>
      </w:r>
      <w:proofErr w:type="spellStart"/>
      <w:r w:rsidRPr="00BC5BA8">
        <w:rPr>
          <w:rFonts w:ascii="Times New Roman" w:hAnsi="Times New Roman"/>
          <w:color w:val="000000"/>
          <w:sz w:val="24"/>
          <w:szCs w:val="24"/>
          <w:lang w:val="ru-RU"/>
        </w:rPr>
        <w:t>Вентана</w:t>
      </w:r>
      <w:proofErr w:type="spellEnd"/>
      <w:r w:rsidRPr="00BC5BA8">
        <w:rPr>
          <w:rFonts w:ascii="Times New Roman" w:hAnsi="Times New Roman"/>
          <w:color w:val="000000"/>
          <w:sz w:val="24"/>
          <w:szCs w:val="24"/>
          <w:lang w:val="ru-RU"/>
        </w:rPr>
        <w:t>-Граф.</w:t>
      </w:r>
      <w:r w:rsidRPr="00BC5BA8">
        <w:rPr>
          <w:sz w:val="24"/>
          <w:szCs w:val="24"/>
          <w:lang w:val="ru-RU"/>
        </w:rPr>
        <w:br/>
      </w:r>
      <w:r w:rsidRPr="00BC5BA8">
        <w:rPr>
          <w:rFonts w:ascii="Times New Roman" w:hAnsi="Times New Roman"/>
          <w:color w:val="000000"/>
          <w:sz w:val="24"/>
          <w:szCs w:val="24"/>
          <w:lang w:val="ru-RU"/>
        </w:rPr>
        <w:t xml:space="preserve"> Виноградова Н. Ф., Смирнов Д. В. Основы безопасности</w:t>
      </w:r>
      <w:r w:rsidRPr="00BC5BA8">
        <w:rPr>
          <w:sz w:val="24"/>
          <w:szCs w:val="24"/>
          <w:lang w:val="ru-RU"/>
        </w:rPr>
        <w:br/>
      </w:r>
      <w:r w:rsidRPr="00BC5BA8">
        <w:rPr>
          <w:rFonts w:ascii="Times New Roman" w:hAnsi="Times New Roman"/>
          <w:color w:val="000000"/>
          <w:sz w:val="24"/>
          <w:szCs w:val="24"/>
          <w:lang w:val="ru-RU"/>
        </w:rPr>
        <w:t xml:space="preserve"> жизнедеятельности. 8—9 классы: методическое пособие. —</w:t>
      </w:r>
      <w:r w:rsidRPr="00BC5BA8">
        <w:rPr>
          <w:sz w:val="24"/>
          <w:szCs w:val="24"/>
          <w:lang w:val="ru-RU"/>
        </w:rPr>
        <w:br/>
      </w:r>
      <w:bookmarkStart w:id="12" w:name="74e04b93-2cd1-4981-bcb4-8787512a45d0"/>
      <w:r w:rsidRPr="00BC5BA8">
        <w:rPr>
          <w:rFonts w:ascii="Times New Roman" w:hAnsi="Times New Roman"/>
          <w:color w:val="000000"/>
          <w:sz w:val="24"/>
          <w:szCs w:val="24"/>
          <w:lang w:val="ru-RU"/>
        </w:rPr>
        <w:t xml:space="preserve"> М.: </w:t>
      </w:r>
      <w:proofErr w:type="spellStart"/>
      <w:r w:rsidRPr="00BC5BA8">
        <w:rPr>
          <w:rFonts w:ascii="Times New Roman" w:hAnsi="Times New Roman"/>
          <w:color w:val="000000"/>
          <w:sz w:val="24"/>
          <w:szCs w:val="24"/>
          <w:lang w:val="ru-RU"/>
        </w:rPr>
        <w:t>Вентана</w:t>
      </w:r>
      <w:proofErr w:type="spellEnd"/>
      <w:r w:rsidRPr="00BC5BA8">
        <w:rPr>
          <w:rFonts w:ascii="Times New Roman" w:hAnsi="Times New Roman"/>
          <w:color w:val="000000"/>
          <w:sz w:val="24"/>
          <w:szCs w:val="24"/>
          <w:lang w:val="ru-RU"/>
        </w:rPr>
        <w:t>-Граф.</w:t>
      </w:r>
      <w:bookmarkEnd w:id="12"/>
    </w:p>
    <w:p w:rsidR="00CB659E" w:rsidRPr="00BC5BA8" w:rsidRDefault="006D5773" w:rsidP="00BC5BA8">
      <w:pPr>
        <w:spacing w:after="0" w:line="240" w:lineRule="auto"/>
        <w:jc w:val="both"/>
        <w:rPr>
          <w:sz w:val="24"/>
          <w:szCs w:val="24"/>
          <w:lang w:val="ru-RU"/>
        </w:rPr>
      </w:pPr>
      <w:r w:rsidRPr="00BC5BA8">
        <w:rPr>
          <w:rFonts w:ascii="Times New Roman" w:hAnsi="Times New Roman"/>
          <w:b/>
          <w:color w:val="000000"/>
          <w:sz w:val="24"/>
          <w:szCs w:val="24"/>
          <w:lang w:val="ru-RU"/>
        </w:rPr>
        <w:t>ЦИФРОВЫЕ ОБРАЗОВАТЕЛЬНЫЕ РЕСУРСЫ И РЕСУРСЫ СЕТИ ИНТЕРНЕТ</w:t>
      </w:r>
    </w:p>
    <w:p w:rsidR="00CB659E" w:rsidRPr="00F2548F" w:rsidRDefault="006D5773" w:rsidP="00BC5BA8">
      <w:pPr>
        <w:spacing w:after="0" w:line="240" w:lineRule="auto"/>
        <w:jc w:val="both"/>
        <w:rPr>
          <w:lang w:val="ru-RU"/>
        </w:rPr>
      </w:pPr>
      <w:proofErr w:type="gramStart"/>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kuhta</w:t>
      </w:r>
      <w:proofErr w:type="spellEnd"/>
      <w:r w:rsidRPr="00BC5BA8">
        <w:rPr>
          <w:rFonts w:ascii="Times New Roman" w:hAnsi="Times New Roman"/>
          <w:color w:val="000000"/>
          <w:sz w:val="24"/>
          <w:szCs w:val="24"/>
          <w:lang w:val="ru-RU"/>
        </w:rPr>
        <w:t>.</w:t>
      </w:r>
      <w:r w:rsidRPr="00BC5BA8">
        <w:rPr>
          <w:rFonts w:ascii="Times New Roman" w:hAnsi="Times New Roman"/>
          <w:color w:val="000000"/>
          <w:sz w:val="24"/>
          <w:szCs w:val="24"/>
        </w:rPr>
        <w:t>clan</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su</w:t>
      </w:r>
      <w:proofErr w:type="spellEnd"/>
      <w:r w:rsidRPr="00BC5BA8">
        <w:rPr>
          <w:rFonts w:ascii="Times New Roman" w:hAnsi="Times New Roman"/>
          <w:color w:val="000000"/>
          <w:sz w:val="24"/>
          <w:szCs w:val="24"/>
          <w:lang w:val="ru-RU"/>
        </w:rPr>
        <w:t xml:space="preserve"> Журнал «Основы безопасности жизнедеятельности»</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w:t>
      </w:r>
      <w:r w:rsidRPr="00BC5BA8">
        <w:rPr>
          <w:rFonts w:ascii="Times New Roman" w:hAnsi="Times New Roman"/>
          <w:color w:val="000000"/>
          <w:sz w:val="24"/>
          <w:szCs w:val="24"/>
        </w:rPr>
        <w:t>school</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obz</w:t>
      </w:r>
      <w:proofErr w:type="spellEnd"/>
      <w:r w:rsidRPr="00BC5BA8">
        <w:rPr>
          <w:rFonts w:ascii="Times New Roman" w:hAnsi="Times New Roman"/>
          <w:color w:val="000000"/>
          <w:sz w:val="24"/>
          <w:szCs w:val="24"/>
          <w:lang w:val="ru-RU"/>
        </w:rPr>
        <w:t>.</w:t>
      </w:r>
      <w:r w:rsidRPr="00BC5BA8">
        <w:rPr>
          <w:rFonts w:ascii="Times New Roman" w:hAnsi="Times New Roman"/>
          <w:color w:val="000000"/>
          <w:sz w:val="24"/>
          <w:szCs w:val="24"/>
        </w:rPr>
        <w:t>org</w:t>
      </w:r>
      <w:r w:rsidRPr="00BC5BA8">
        <w:rPr>
          <w:rFonts w:ascii="Times New Roman" w:hAnsi="Times New Roman"/>
          <w:color w:val="000000"/>
          <w:sz w:val="24"/>
          <w:szCs w:val="24"/>
          <w:lang w:val="ru-RU"/>
        </w:rPr>
        <w:t xml:space="preserve"> Основы безопасности жизнедеятельности.</w:t>
      </w:r>
      <w:proofErr w:type="gramEnd"/>
      <w:r w:rsidRPr="00BC5BA8">
        <w:rPr>
          <w:rFonts w:ascii="Times New Roman" w:hAnsi="Times New Roman"/>
          <w:color w:val="000000"/>
          <w:sz w:val="24"/>
          <w:szCs w:val="24"/>
          <w:lang w:val="ru-RU"/>
        </w:rPr>
        <w:t xml:space="preserve"> Сайт Баграмян Э.</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theobg</w:t>
      </w:r>
      <w:proofErr w:type="spellEnd"/>
      <w:r w:rsidRPr="00BC5BA8">
        <w:rPr>
          <w:rFonts w:ascii="Times New Roman" w:hAnsi="Times New Roman"/>
          <w:color w:val="000000"/>
          <w:sz w:val="24"/>
          <w:szCs w:val="24"/>
          <w:lang w:val="ru-RU"/>
        </w:rPr>
        <w:t>.</w:t>
      </w:r>
      <w:r w:rsidRPr="00BC5BA8">
        <w:rPr>
          <w:rFonts w:ascii="Times New Roman" w:hAnsi="Times New Roman"/>
          <w:color w:val="000000"/>
          <w:sz w:val="24"/>
          <w:szCs w:val="24"/>
        </w:rPr>
        <w:t>by</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w:t>
      </w:r>
      <w:r w:rsidRPr="00BC5BA8">
        <w:rPr>
          <w:rFonts w:ascii="Times New Roman" w:hAnsi="Times New Roman"/>
          <w:color w:val="000000"/>
          <w:sz w:val="24"/>
          <w:szCs w:val="24"/>
        </w:rPr>
        <w:t>index</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htm</w:t>
      </w:r>
      <w:proofErr w:type="spellEnd"/>
      <w:r w:rsidRPr="00BC5BA8">
        <w:rPr>
          <w:rFonts w:ascii="Times New Roman" w:hAnsi="Times New Roman"/>
          <w:color w:val="000000"/>
          <w:sz w:val="24"/>
          <w:szCs w:val="24"/>
          <w:lang w:val="ru-RU"/>
        </w:rPr>
        <w:t xml:space="preserve"> Нормативные документы, методические материалы по ОБЖ. </w:t>
      </w:r>
      <w:proofErr w:type="gramStart"/>
      <w:r w:rsidRPr="00BC5BA8">
        <w:rPr>
          <w:rFonts w:ascii="Times New Roman" w:hAnsi="Times New Roman"/>
          <w:color w:val="000000"/>
          <w:sz w:val="24"/>
          <w:szCs w:val="24"/>
          <w:lang w:val="ru-RU"/>
        </w:rPr>
        <w:t xml:space="preserve">Сайт </w:t>
      </w:r>
      <w:proofErr w:type="spellStart"/>
      <w:r w:rsidRPr="00BC5BA8">
        <w:rPr>
          <w:rFonts w:ascii="Times New Roman" w:hAnsi="Times New Roman"/>
          <w:color w:val="000000"/>
          <w:sz w:val="24"/>
          <w:szCs w:val="24"/>
          <w:lang w:val="ru-RU"/>
        </w:rPr>
        <w:t>Разумова</w:t>
      </w:r>
      <w:proofErr w:type="spellEnd"/>
      <w:r w:rsidRPr="00BC5BA8">
        <w:rPr>
          <w:rFonts w:ascii="Times New Roman" w:hAnsi="Times New Roman"/>
          <w:color w:val="000000"/>
          <w:sz w:val="24"/>
          <w:szCs w:val="24"/>
          <w:lang w:val="ru-RU"/>
        </w:rPr>
        <w:t xml:space="preserve"> В.Н.</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informic</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narod</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obg</w:t>
      </w:r>
      <w:proofErr w:type="spellEnd"/>
      <w:r w:rsidRPr="00BC5BA8">
        <w:rPr>
          <w:rFonts w:ascii="Times New Roman" w:hAnsi="Times New Roman"/>
          <w:color w:val="000000"/>
          <w:sz w:val="24"/>
          <w:szCs w:val="24"/>
          <w:lang w:val="ru-RU"/>
        </w:rPr>
        <w:t>.</w:t>
      </w:r>
      <w:r w:rsidRPr="00BC5BA8">
        <w:rPr>
          <w:rFonts w:ascii="Times New Roman" w:hAnsi="Times New Roman"/>
          <w:color w:val="000000"/>
          <w:sz w:val="24"/>
          <w:szCs w:val="24"/>
        </w:rPr>
        <w:t>html</w:t>
      </w:r>
      <w:r w:rsidRPr="00BC5BA8">
        <w:rPr>
          <w:rFonts w:ascii="Times New Roman" w:hAnsi="Times New Roman"/>
          <w:color w:val="000000"/>
          <w:sz w:val="24"/>
          <w:szCs w:val="24"/>
          <w:lang w:val="ru-RU"/>
        </w:rPr>
        <w:t xml:space="preserve"> Основы безопасности жизнедеятельности</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://0</w:t>
      </w:r>
      <w:proofErr w:type="spellStart"/>
      <w:r w:rsidRPr="00BC5BA8">
        <w:rPr>
          <w:rFonts w:ascii="Times New Roman" w:hAnsi="Times New Roman"/>
          <w:color w:val="000000"/>
          <w:sz w:val="24"/>
          <w:szCs w:val="24"/>
        </w:rPr>
        <w:t>bj</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w:t>
      </w:r>
      <w:r w:rsidRPr="00BC5BA8">
        <w:rPr>
          <w:sz w:val="24"/>
          <w:szCs w:val="24"/>
          <w:lang w:val="ru-RU"/>
        </w:rPr>
        <w:br/>
      </w:r>
      <w:r w:rsidRPr="00BC5BA8">
        <w:rPr>
          <w:rFonts w:ascii="Times New Roman" w:hAnsi="Times New Roman"/>
          <w:color w:val="000000"/>
          <w:sz w:val="24"/>
          <w:szCs w:val="24"/>
          <w:lang w:val="ru-RU"/>
        </w:rPr>
        <w:t xml:space="preserve"> Всероссийский научно-исследовательский институт по проблемам гражданской обороны и чрезвычайных ситуаций</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ampe</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w:t>
      </w:r>
      <w:r w:rsidRPr="00BC5BA8">
        <w:rPr>
          <w:rFonts w:ascii="Times New Roman" w:hAnsi="Times New Roman"/>
          <w:color w:val="000000"/>
          <w:sz w:val="24"/>
          <w:szCs w:val="24"/>
        </w:rPr>
        <w:t>web</w:t>
      </w:r>
      <w:r w:rsidRPr="00BC5BA8">
        <w:rPr>
          <w:rFonts w:ascii="Times New Roman" w:hAnsi="Times New Roman"/>
          <w:color w:val="000000"/>
          <w:sz w:val="24"/>
          <w:szCs w:val="24"/>
          <w:lang w:val="ru-RU"/>
        </w:rPr>
        <w:t>/</w:t>
      </w:r>
      <w:r w:rsidRPr="00BC5BA8">
        <w:rPr>
          <w:rFonts w:ascii="Times New Roman" w:hAnsi="Times New Roman"/>
          <w:color w:val="000000"/>
          <w:sz w:val="24"/>
          <w:szCs w:val="24"/>
        </w:rPr>
        <w:t>guest</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russian</w:t>
      </w:r>
      <w:proofErr w:type="spellEnd"/>
      <w:r w:rsidRPr="00BC5BA8">
        <w:rPr>
          <w:rFonts w:ascii="Times New Roman" w:hAnsi="Times New Roman"/>
          <w:color w:val="000000"/>
          <w:sz w:val="24"/>
          <w:szCs w:val="24"/>
          <w:lang w:val="ru-RU"/>
        </w:rPr>
        <w:t xml:space="preserve"> Институт психологических проблем безопасности</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anty</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crim</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boxmail</w:t>
      </w:r>
      <w:proofErr w:type="spellEnd"/>
      <w:r w:rsidRPr="00BC5BA8">
        <w:rPr>
          <w:rFonts w:ascii="Times New Roman" w:hAnsi="Times New Roman"/>
          <w:color w:val="000000"/>
          <w:sz w:val="24"/>
          <w:szCs w:val="24"/>
          <w:lang w:val="ru-RU"/>
        </w:rPr>
        <w:t>.</w:t>
      </w:r>
      <w:r w:rsidRPr="00BC5BA8">
        <w:rPr>
          <w:rFonts w:ascii="Times New Roman" w:hAnsi="Times New Roman"/>
          <w:color w:val="000000"/>
          <w:sz w:val="24"/>
          <w:szCs w:val="24"/>
        </w:rPr>
        <w:t>biz</w:t>
      </w:r>
      <w:r w:rsidRPr="00BC5BA8">
        <w:rPr>
          <w:rFonts w:ascii="Times New Roman" w:hAnsi="Times New Roman"/>
          <w:color w:val="000000"/>
          <w:sz w:val="24"/>
          <w:szCs w:val="24"/>
          <w:lang w:val="ru-RU"/>
        </w:rPr>
        <w:t xml:space="preserve"> Искусство выживания</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goodlife</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narod</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 xml:space="preserve"> Все о пожарной безопасности</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.0-1.</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 xml:space="preserve"> Охрана труда.</w:t>
      </w:r>
      <w:proofErr w:type="gramEnd"/>
      <w:r w:rsidRPr="00BC5BA8">
        <w:rPr>
          <w:rFonts w:ascii="Times New Roman" w:hAnsi="Times New Roman"/>
          <w:color w:val="000000"/>
          <w:sz w:val="24"/>
          <w:szCs w:val="24"/>
          <w:lang w:val="ru-RU"/>
        </w:rPr>
        <w:t xml:space="preserve"> Промышленная и пожарная безопасность. </w:t>
      </w:r>
      <w:proofErr w:type="gramStart"/>
      <w:r w:rsidRPr="00BC5BA8">
        <w:rPr>
          <w:rFonts w:ascii="Times New Roman" w:hAnsi="Times New Roman"/>
          <w:color w:val="000000"/>
          <w:sz w:val="24"/>
          <w:szCs w:val="24"/>
          <w:lang w:val="ru-RU"/>
        </w:rPr>
        <w:t>Предупреждение чрезвычайных ситуаций</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hsea</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 xml:space="preserve"> Первая медицинская помощь</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meduhod</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 xml:space="preserve"> Портал детской безопасности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w:t>
      </w:r>
      <w:r w:rsidRPr="00BC5BA8">
        <w:rPr>
          <w:rFonts w:ascii="Times New Roman" w:hAnsi="Times New Roman"/>
          <w:color w:val="000000"/>
          <w:sz w:val="24"/>
          <w:szCs w:val="24"/>
        </w:rPr>
        <w:t>spas</w:t>
      </w:r>
      <w:r w:rsidRPr="00BC5BA8">
        <w:rPr>
          <w:rFonts w:ascii="Times New Roman" w:hAnsi="Times New Roman"/>
          <w:color w:val="000000"/>
          <w:sz w:val="24"/>
          <w:szCs w:val="24"/>
          <w:lang w:val="ru-RU"/>
        </w:rPr>
        <w:t>-</w:t>
      </w:r>
      <w:r w:rsidRPr="00BC5BA8">
        <w:rPr>
          <w:rFonts w:ascii="Times New Roman" w:hAnsi="Times New Roman"/>
          <w:color w:val="000000"/>
          <w:sz w:val="24"/>
          <w:szCs w:val="24"/>
        </w:rPr>
        <w:t>extreme</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 xml:space="preserve"> Россия без наркотиков</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rwd</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 xml:space="preserve"> Федеральная служба по надзору в сфере защиты прав потребителей и благополучия человека</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rospotrebnadzor</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 xml:space="preserve"> Федеральная служба по экологическому, технологическому и атомному надзору</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gosnadzor</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 xml:space="preserve"> Федеральный центр гигиены и</w:t>
      </w:r>
      <w:proofErr w:type="gramEnd"/>
      <w:r w:rsidRPr="00BC5BA8">
        <w:rPr>
          <w:rFonts w:ascii="Times New Roman" w:hAnsi="Times New Roman"/>
          <w:color w:val="000000"/>
          <w:sz w:val="24"/>
          <w:szCs w:val="24"/>
          <w:lang w:val="ru-RU"/>
        </w:rPr>
        <w:t xml:space="preserve"> эпидемиологии</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 xml:space="preserve"> </w:t>
      </w:r>
      <w:proofErr w:type="spellStart"/>
      <w:r w:rsidRPr="00BC5BA8">
        <w:rPr>
          <w:rFonts w:ascii="Times New Roman" w:hAnsi="Times New Roman"/>
          <w:color w:val="000000"/>
          <w:sz w:val="24"/>
          <w:szCs w:val="24"/>
        </w:rPr>
        <w:t>fcgsen</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 xml:space="preserve"> Охрана труда и техника безопасности</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znakcomplect</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sz w:val="24"/>
          <w:szCs w:val="24"/>
          <w:lang w:val="ru-RU"/>
        </w:rPr>
        <w:br/>
      </w:r>
      <w:r w:rsidRPr="00BC5BA8">
        <w:rPr>
          <w:rFonts w:ascii="Times New Roman" w:hAnsi="Times New Roman"/>
          <w:color w:val="000000"/>
          <w:sz w:val="24"/>
          <w:szCs w:val="24"/>
          <w:lang w:val="ru-RU"/>
        </w:rPr>
        <w:t xml:space="preserve"> Лига здоровья нации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 xml:space="preserve"> </w:t>
      </w:r>
      <w:proofErr w:type="spellStart"/>
      <w:r w:rsidRPr="00BC5BA8">
        <w:rPr>
          <w:rFonts w:ascii="Times New Roman" w:hAnsi="Times New Roman"/>
          <w:color w:val="000000"/>
          <w:sz w:val="24"/>
          <w:szCs w:val="24"/>
        </w:rPr>
        <w:t>ligazn</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sz w:val="24"/>
          <w:szCs w:val="24"/>
          <w:lang w:val="ru-RU"/>
        </w:rPr>
        <w:br/>
      </w:r>
      <w:r w:rsidRPr="00BC5BA8">
        <w:rPr>
          <w:rFonts w:ascii="Times New Roman" w:hAnsi="Times New Roman"/>
          <w:color w:val="000000"/>
          <w:sz w:val="24"/>
          <w:szCs w:val="24"/>
          <w:lang w:val="ru-RU"/>
        </w:rPr>
        <w:t xml:space="preserve"> Всероссийский форум «Здоровье нации — основа процветания России»</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znopr</w:t>
      </w:r>
      <w:proofErr w:type="spellEnd"/>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 xml:space="preserve"> Безопасность и здоровье: ресурсы, технологии и обучение</w:t>
      </w:r>
      <w:r w:rsidRPr="00BC5BA8">
        <w:rPr>
          <w:sz w:val="24"/>
          <w:szCs w:val="24"/>
          <w:lang w:val="ru-RU"/>
        </w:rPr>
        <w:br/>
      </w:r>
      <w:r w:rsidRPr="00BC5BA8">
        <w:rPr>
          <w:rFonts w:ascii="Times New Roman" w:hAnsi="Times New Roman"/>
          <w:color w:val="000000"/>
          <w:sz w:val="24"/>
          <w:szCs w:val="24"/>
          <w:lang w:val="ru-RU"/>
        </w:rPr>
        <w:t xml:space="preserve"> </w:t>
      </w:r>
      <w:r w:rsidRPr="00BC5BA8">
        <w:rPr>
          <w:rFonts w:ascii="Times New Roman" w:hAnsi="Times New Roman"/>
          <w:color w:val="000000"/>
          <w:sz w:val="24"/>
          <w:szCs w:val="24"/>
        </w:rPr>
        <w:t>http</w:t>
      </w:r>
      <w:r w:rsidRPr="00BC5BA8">
        <w:rPr>
          <w:rFonts w:ascii="Times New Roman" w:hAnsi="Times New Roman"/>
          <w:color w:val="000000"/>
          <w:sz w:val="24"/>
          <w:szCs w:val="24"/>
          <w:lang w:val="ru-RU"/>
        </w:rPr>
        <w:t>://</w:t>
      </w:r>
      <w:r w:rsidRPr="00BC5BA8">
        <w:rPr>
          <w:rFonts w:ascii="Times New Roman" w:hAnsi="Times New Roman"/>
          <w:color w:val="000000"/>
          <w:sz w:val="24"/>
          <w:szCs w:val="24"/>
        </w:rPr>
        <w:t>www</w:t>
      </w:r>
      <w:r w:rsidRPr="00BC5BA8">
        <w:rPr>
          <w:rFonts w:ascii="Times New Roman" w:hAnsi="Times New Roman"/>
          <w:color w:val="000000"/>
          <w:sz w:val="24"/>
          <w:szCs w:val="24"/>
          <w:lang w:val="ru-RU"/>
        </w:rPr>
        <w:t>.</w:t>
      </w:r>
      <w:r w:rsidRPr="00BC5BA8">
        <w:rPr>
          <w:rFonts w:ascii="Times New Roman" w:hAnsi="Times New Roman"/>
          <w:color w:val="000000"/>
          <w:sz w:val="24"/>
          <w:szCs w:val="24"/>
        </w:rPr>
        <w:t>risk</w:t>
      </w:r>
      <w:r w:rsidRPr="00BC5BA8">
        <w:rPr>
          <w:rFonts w:ascii="Times New Roman" w:hAnsi="Times New Roman"/>
          <w:color w:val="000000"/>
          <w:sz w:val="24"/>
          <w:szCs w:val="24"/>
          <w:lang w:val="ru-RU"/>
        </w:rPr>
        <w:t>-</w:t>
      </w:r>
      <w:r w:rsidRPr="00BC5BA8">
        <w:rPr>
          <w:rFonts w:ascii="Times New Roman" w:hAnsi="Times New Roman"/>
          <w:color w:val="000000"/>
          <w:sz w:val="24"/>
          <w:szCs w:val="24"/>
        </w:rPr>
        <w:t>net</w:t>
      </w:r>
      <w:r w:rsidRPr="00BC5BA8">
        <w:rPr>
          <w:rFonts w:ascii="Times New Roman" w:hAnsi="Times New Roman"/>
          <w:color w:val="000000"/>
          <w:sz w:val="24"/>
          <w:szCs w:val="24"/>
          <w:lang w:val="ru-RU"/>
        </w:rPr>
        <w:t>.</w:t>
      </w:r>
      <w:proofErr w:type="spellStart"/>
      <w:r w:rsidRPr="00BC5BA8">
        <w:rPr>
          <w:rFonts w:ascii="Times New Roman" w:hAnsi="Times New Roman"/>
          <w:color w:val="000000"/>
          <w:sz w:val="24"/>
          <w:szCs w:val="24"/>
        </w:rPr>
        <w:t>ru</w:t>
      </w:r>
      <w:proofErr w:type="spellEnd"/>
      <w:r w:rsidRPr="00BC5BA8">
        <w:rPr>
          <w:rFonts w:ascii="Times New Roman" w:hAnsi="Times New Roman"/>
          <w:color w:val="000000"/>
          <w:sz w:val="24"/>
          <w:szCs w:val="24"/>
          <w:lang w:val="ru-RU"/>
        </w:rPr>
        <w:t xml:space="preserve"> "Открытый урок"</w:t>
      </w:r>
    </w:p>
    <w:bookmarkEnd w:id="10"/>
    <w:p w:rsidR="006D5773" w:rsidRPr="00F2548F" w:rsidRDefault="006D5773" w:rsidP="00BC5BA8">
      <w:pPr>
        <w:rPr>
          <w:lang w:val="ru-RU"/>
        </w:rPr>
      </w:pPr>
    </w:p>
    <w:sectPr w:rsidR="006D5773" w:rsidRPr="00F2548F" w:rsidSect="00CB659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DF9" w:rsidRDefault="00092DF9" w:rsidP="00551FA8">
      <w:pPr>
        <w:spacing w:after="0" w:line="240" w:lineRule="auto"/>
      </w:pPr>
      <w:r>
        <w:separator/>
      </w:r>
    </w:p>
  </w:endnote>
  <w:endnote w:type="continuationSeparator" w:id="0">
    <w:p w:rsidR="00092DF9" w:rsidRDefault="00092DF9" w:rsidP="0055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A8" w:rsidRDefault="00551FA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DF9" w:rsidRDefault="00092DF9" w:rsidP="00551FA8">
      <w:pPr>
        <w:spacing w:after="0" w:line="240" w:lineRule="auto"/>
      </w:pPr>
      <w:r>
        <w:separator/>
      </w:r>
    </w:p>
  </w:footnote>
  <w:footnote w:type="continuationSeparator" w:id="0">
    <w:p w:rsidR="00092DF9" w:rsidRDefault="00092DF9" w:rsidP="00551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F0B3D"/>
    <w:multiLevelType w:val="multilevel"/>
    <w:tmpl w:val="C75A5E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B659E"/>
    <w:rsid w:val="00082D10"/>
    <w:rsid w:val="00092DF9"/>
    <w:rsid w:val="00551FA8"/>
    <w:rsid w:val="006D5773"/>
    <w:rsid w:val="0083759F"/>
    <w:rsid w:val="00BC5BA8"/>
    <w:rsid w:val="00CB659E"/>
    <w:rsid w:val="00F25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B659E"/>
    <w:rPr>
      <w:color w:val="0000FF" w:themeColor="hyperlink"/>
      <w:u w:val="single"/>
    </w:rPr>
  </w:style>
  <w:style w:type="table" w:styleId="ac">
    <w:name w:val="Table Grid"/>
    <w:basedOn w:val="a1"/>
    <w:uiPriority w:val="59"/>
    <w:rsid w:val="00CB65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551FA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1FA8"/>
  </w:style>
  <w:style w:type="paragraph" w:styleId="af0">
    <w:name w:val="Balloon Text"/>
    <w:basedOn w:val="a"/>
    <w:link w:val="af1"/>
    <w:uiPriority w:val="99"/>
    <w:semiHidden/>
    <w:unhideWhenUsed/>
    <w:rsid w:val="00551FA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51F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7f41b590" TargetMode="External"/><Relationship Id="rId39" Type="http://schemas.openxmlformats.org/officeDocument/2006/relationships/hyperlink" Target="https://m.edsoo.ru/f5eb06f2" TargetMode="External"/><Relationship Id="rId21" Type="http://schemas.openxmlformats.org/officeDocument/2006/relationships/hyperlink" Target="https://m.edsoo.ru/7f41b590" TargetMode="External"/><Relationship Id="rId34" Type="http://schemas.openxmlformats.org/officeDocument/2006/relationships/hyperlink" Target="https://m.edsoo.ru/f5ead68c" TargetMode="External"/><Relationship Id="rId42" Type="http://schemas.openxmlformats.org/officeDocument/2006/relationships/hyperlink" Target="https://m.edsoo.ru/f5eb14e4" TargetMode="External"/><Relationship Id="rId47" Type="http://schemas.openxmlformats.org/officeDocument/2006/relationships/hyperlink" Target="https://m.edsoo.ru/f5eb3384" TargetMode="External"/><Relationship Id="rId50" Type="http://schemas.openxmlformats.org/officeDocument/2006/relationships/hyperlink" Target="https://m.edsoo.ru/f5eb3ca8" TargetMode="External"/><Relationship Id="rId55" Type="http://schemas.openxmlformats.org/officeDocument/2006/relationships/hyperlink" Target="https://m.edsoo.ru/f5eb6192" TargetMode="External"/><Relationship Id="rId63" Type="http://schemas.openxmlformats.org/officeDocument/2006/relationships/hyperlink" Target="https://m.edsoo.ru/f5eb14e4" TargetMode="External"/><Relationship Id="rId68" Type="http://schemas.openxmlformats.org/officeDocument/2006/relationships/hyperlink" Target="https://m.edsoo.ru/f5eb222c" TargetMode="External"/><Relationship Id="rId76" Type="http://schemas.openxmlformats.org/officeDocument/2006/relationships/hyperlink" Target="https://m.edsoo.ru/f5eb4568"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dsoo.ru/f5eb350a" TargetMode="External"/><Relationship Id="rId2" Type="http://schemas.openxmlformats.org/officeDocument/2006/relationships/styles" Target="styles.xml"/><Relationship Id="rId16" Type="http://schemas.openxmlformats.org/officeDocument/2006/relationships/hyperlink" Target="https://m.edsoo.ru/7f419506" TargetMode="External"/><Relationship Id="rId29" Type="http://schemas.openxmlformats.org/officeDocument/2006/relationships/hyperlink" Target="https://m.edsoo.ru/f5eac8c2" TargetMode="External"/><Relationship Id="rId11" Type="http://schemas.openxmlformats.org/officeDocument/2006/relationships/hyperlink" Target="https://m.edsoo.ru/7f419506" TargetMode="External"/><Relationship Id="rId24" Type="http://schemas.openxmlformats.org/officeDocument/2006/relationships/hyperlink" Target="https://m.edsoo.ru/7f41b590" TargetMode="External"/><Relationship Id="rId32" Type="http://schemas.openxmlformats.org/officeDocument/2006/relationships/hyperlink" Target="https://m.edsoo.ru/f5eacf84" TargetMode="External"/><Relationship Id="rId37" Type="http://schemas.openxmlformats.org/officeDocument/2006/relationships/hyperlink" Target="https://m.edsoo.ru/f5eaf946" TargetMode="External"/><Relationship Id="rId40" Type="http://schemas.openxmlformats.org/officeDocument/2006/relationships/hyperlink" Target="https://m.edsoo.ru/f5eb0a76" TargetMode="External"/><Relationship Id="rId45" Type="http://schemas.openxmlformats.org/officeDocument/2006/relationships/hyperlink" Target="https://m.edsoo.ru/f5eb2c0e" TargetMode="External"/><Relationship Id="rId53" Type="http://schemas.openxmlformats.org/officeDocument/2006/relationships/hyperlink" Target="https://m.edsoo.ru/f5eb46da" TargetMode="External"/><Relationship Id="rId58" Type="http://schemas.openxmlformats.org/officeDocument/2006/relationships/hyperlink" Target="https://m.edsoo.ru/f5eafef0" TargetMode="External"/><Relationship Id="rId66" Type="http://schemas.openxmlformats.org/officeDocument/2006/relationships/hyperlink" Target="https://m.edsoo.ru/f5eb1da4" TargetMode="External"/><Relationship Id="rId74" Type="http://schemas.openxmlformats.org/officeDocument/2006/relationships/hyperlink" Target="https://m.edsoo.ru/f5eb425c" TargetMode="External"/><Relationship Id="rId79" Type="http://schemas.openxmlformats.org/officeDocument/2006/relationships/hyperlink" Target="https://m.edsoo.ru/f5eb4d4c" TargetMode="External"/><Relationship Id="rId5" Type="http://schemas.openxmlformats.org/officeDocument/2006/relationships/webSettings" Target="webSettings.xml"/><Relationship Id="rId61" Type="http://schemas.openxmlformats.org/officeDocument/2006/relationships/hyperlink" Target="https://m.edsoo.ru/f5eb0c10" TargetMode="External"/><Relationship Id="rId82" Type="http://schemas.openxmlformats.org/officeDocument/2006/relationships/hyperlink" Target="https://m.edsoo.ru/f5eb65c0"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cdf4" TargetMode="External"/><Relationship Id="rId44" Type="http://schemas.openxmlformats.org/officeDocument/2006/relationships/hyperlink" Target="https://m.edsoo.ru/f5eb279a" TargetMode="External"/><Relationship Id="rId52" Type="http://schemas.openxmlformats.org/officeDocument/2006/relationships/hyperlink" Target="https://m.edsoo.ru/f5eb4568" TargetMode="External"/><Relationship Id="rId60" Type="http://schemas.openxmlformats.org/officeDocument/2006/relationships/hyperlink" Target="https://m.edsoo.ru/f5eb0210" TargetMode="External"/><Relationship Id="rId65" Type="http://schemas.openxmlformats.org/officeDocument/2006/relationships/hyperlink" Target="https://m.edsoo.ru/f5eb1ac0" TargetMode="External"/><Relationship Id="rId73" Type="http://schemas.openxmlformats.org/officeDocument/2006/relationships/hyperlink" Target="https://m.edsoo.ru/f5eb3ca8" TargetMode="External"/><Relationship Id="rId78" Type="http://schemas.openxmlformats.org/officeDocument/2006/relationships/hyperlink" Target="https://m.edsoo.ru/f5eb46da" TargetMode="External"/><Relationship Id="rId81" Type="http://schemas.openxmlformats.org/officeDocument/2006/relationships/hyperlink" Target="https://m.edsoo.ru/f5eb644e"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5d4" TargetMode="External"/><Relationship Id="rId30" Type="http://schemas.openxmlformats.org/officeDocument/2006/relationships/hyperlink" Target="https://m.edsoo.ru/f5eacc82" TargetMode="External"/><Relationship Id="rId35" Type="http://schemas.openxmlformats.org/officeDocument/2006/relationships/hyperlink" Target="https://m.edsoo.ru/f5eaefa0" TargetMode="External"/><Relationship Id="rId43" Type="http://schemas.openxmlformats.org/officeDocument/2006/relationships/hyperlink" Target="https://m.edsoo.ru/f5eb1da4" TargetMode="External"/><Relationship Id="rId48" Type="http://schemas.openxmlformats.org/officeDocument/2006/relationships/hyperlink" Target="https://m.edsoo.ru/f5eacc82" TargetMode="External"/><Relationship Id="rId56" Type="http://schemas.openxmlformats.org/officeDocument/2006/relationships/hyperlink" Target="https://m.edsoo.ru/f5eaf78e" TargetMode="External"/><Relationship Id="rId64" Type="http://schemas.openxmlformats.org/officeDocument/2006/relationships/hyperlink" Target="https://m.edsoo.ru/f5eb0efe" TargetMode="External"/><Relationship Id="rId69" Type="http://schemas.openxmlformats.org/officeDocument/2006/relationships/hyperlink" Target="https://m.edsoo.ru/f5eb23a8" TargetMode="External"/><Relationship Id="rId77" Type="http://schemas.openxmlformats.org/officeDocument/2006/relationships/hyperlink" Target="https://m.edsoo.ru/f5eb4842" TargetMode="External"/><Relationship Id="rId8" Type="http://schemas.openxmlformats.org/officeDocument/2006/relationships/footer" Target="footer1.xml"/><Relationship Id="rId51" Type="http://schemas.openxmlformats.org/officeDocument/2006/relationships/hyperlink" Target="https://m.edsoo.ru/f5eb3f82" TargetMode="External"/><Relationship Id="rId72" Type="http://schemas.openxmlformats.org/officeDocument/2006/relationships/hyperlink" Target="https://m.edsoo.ru/f5eb367c" TargetMode="External"/><Relationship Id="rId80" Type="http://schemas.openxmlformats.org/officeDocument/2006/relationships/hyperlink" Target="https://m.edsoo.ru/f5eb6192" TargetMode="External"/><Relationship Id="rId3" Type="http://schemas.microsoft.com/office/2007/relationships/stylesWithEffects" Target="stylesWithEffects.xml"/><Relationship Id="rId12" Type="http://schemas.openxmlformats.org/officeDocument/2006/relationships/hyperlink" Target="https://m.edsoo.ru/7f419506" TargetMode="External"/><Relationship Id="rId17" Type="http://schemas.openxmlformats.org/officeDocument/2006/relationships/hyperlink" Target="https://m.edsoo.ru/7f419506" TargetMode="External"/><Relationship Id="rId25" Type="http://schemas.openxmlformats.org/officeDocument/2006/relationships/hyperlink" Target="https://m.edsoo.ru/7f41b590" TargetMode="External"/><Relationship Id="rId33" Type="http://schemas.openxmlformats.org/officeDocument/2006/relationships/hyperlink" Target="https://m.edsoo.ru/f5ead51a" TargetMode="External"/><Relationship Id="rId38" Type="http://schemas.openxmlformats.org/officeDocument/2006/relationships/hyperlink" Target="https://m.edsoo.ru/f5eb038c" TargetMode="External"/><Relationship Id="rId46" Type="http://schemas.openxmlformats.org/officeDocument/2006/relationships/hyperlink" Target="https://m.edsoo.ru/f5eb2d94" TargetMode="External"/><Relationship Id="rId59" Type="http://schemas.openxmlformats.org/officeDocument/2006/relationships/hyperlink" Target="https://m.edsoo.ru/f5eafd42" TargetMode="External"/><Relationship Id="rId67" Type="http://schemas.openxmlformats.org/officeDocument/2006/relationships/hyperlink" Target="https://m.edsoo.ru/f5eb209c" TargetMode="External"/><Relationship Id="rId20" Type="http://schemas.openxmlformats.org/officeDocument/2006/relationships/hyperlink" Target="https://m.edsoo.ru/7f41b590" TargetMode="External"/><Relationship Id="rId41" Type="http://schemas.openxmlformats.org/officeDocument/2006/relationships/hyperlink" Target="https://m.edsoo.ru/f5eb0d96" TargetMode="External"/><Relationship Id="rId54" Type="http://schemas.openxmlformats.org/officeDocument/2006/relationships/hyperlink" Target="https://m.edsoo.ru/f5eb4842" TargetMode="External"/><Relationship Id="rId62" Type="http://schemas.openxmlformats.org/officeDocument/2006/relationships/hyperlink" Target="https://m.edsoo.ru/f5eb0c10" TargetMode="External"/><Relationship Id="rId70" Type="http://schemas.openxmlformats.org/officeDocument/2006/relationships/hyperlink" Target="https://m.edsoo.ru/f5eb3078" TargetMode="External"/><Relationship Id="rId75" Type="http://schemas.openxmlformats.org/officeDocument/2006/relationships/hyperlink" Target="https://m.edsoo.ru/f5eb40ea"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m.edsoo.ru/f5eac746" TargetMode="External"/><Relationship Id="rId36" Type="http://schemas.openxmlformats.org/officeDocument/2006/relationships/hyperlink" Target="https://m.edsoo.ru/f5eaf78e" TargetMode="External"/><Relationship Id="rId49" Type="http://schemas.openxmlformats.org/officeDocument/2006/relationships/hyperlink" Target="https://m.edsoo.ru/f5eb37ee" TargetMode="External"/><Relationship Id="rId57" Type="http://schemas.openxmlformats.org/officeDocument/2006/relationships/hyperlink" Target="https://m.edsoo.ru/f5eaf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28</Pages>
  <Words>9979</Words>
  <Characters>56884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СОШ №3</cp:lastModifiedBy>
  <cp:revision>5</cp:revision>
  <cp:lastPrinted>2023-09-26T11:28:00Z</cp:lastPrinted>
  <dcterms:created xsi:type="dcterms:W3CDTF">2023-09-25T18:30:00Z</dcterms:created>
  <dcterms:modified xsi:type="dcterms:W3CDTF">2023-09-26T11:29:00Z</dcterms:modified>
</cp:coreProperties>
</file>