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820298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15a22427-dc1d-49f1-853a-d781cd4acb9d" w:id="1"/>
      <w:r>
        <w:rPr>
          <w:rFonts w:ascii="Times New Roman" w:hAnsi="Times New Roman"/>
          <w:b/>
          <w:i w:val="false"/>
          <w:color w:val="000000"/>
          <w:sz w:val="28"/>
        </w:rPr>
        <w:t>Министерство образования Тверской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cd8dd4cf-9f0b-4620-ae4e-2e8ac1eada8a" w:id="2"/>
      <w:r>
        <w:rPr>
          <w:rFonts w:ascii="Times New Roman" w:hAnsi="Times New Roman"/>
          <w:b/>
          <w:i w:val="false"/>
          <w:color w:val="000000"/>
          <w:sz w:val="28"/>
        </w:rPr>
        <w:t>Управление образованием администрации города Торжка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№3</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1148513)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9a345b0-6ed1-40cd-b134-a0627a792844" w:id="3"/>
      <w:r>
        <w:rPr>
          <w:rFonts w:ascii="Times New Roman" w:hAnsi="Times New Roman"/>
          <w:b/>
          <w:i w:val="false"/>
          <w:color w:val="000000"/>
          <w:sz w:val="28"/>
        </w:rPr>
        <w:t>Торжок</w:t>
      </w:r>
      <w:bookmarkEnd w:id="3"/>
      <w:r>
        <w:rPr>
          <w:rFonts w:ascii="Times New Roman" w:hAnsi="Times New Roman"/>
          <w:b/>
          <w:i w:val="false"/>
          <w:color w:val="000000"/>
          <w:sz w:val="28"/>
        </w:rPr>
        <w:t xml:space="preserve">‌ </w:t>
      </w:r>
      <w:bookmarkStart w:name="5f054d67-7e13-4d44-b6f5-418ed22395c6" w:id="4"/>
      <w:r>
        <w:rPr>
          <w:rFonts w:ascii="Times New Roman" w:hAnsi="Times New Roman"/>
          <w:b/>
          <w:i w:val="false"/>
          <w:color w:val="000000"/>
          <w:sz w:val="28"/>
        </w:rPr>
        <w:t>2023 - 2024</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8202981" w:id="5"/>
    <w:p>
      <w:pPr>
        <w:sectPr>
          <w:pgSz w:w="11906" w:h="16383" w:orient="portrait"/>
        </w:sectPr>
      </w:pPr>
    </w:p>
    <w:bookmarkEnd w:id="5"/>
    <w:bookmarkEnd w:id="0"/>
    <w:bookmarkStart w:name="block-8202980"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pPr>
        <w:spacing w:before="0" w:after="0" w:line="264"/>
        <w:ind w:firstLine="600"/>
        <w:jc w:val="both"/>
      </w:pPr>
      <w:r>
        <w:rPr>
          <w:rFonts w:ascii="Times New Roman" w:hAnsi="Times New Roman"/>
          <w:b w:val="false"/>
          <w:i w:val="false"/>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pPr>
        <w:spacing w:before="0" w:after="0" w:line="264"/>
        <w:ind w:firstLine="600"/>
        <w:jc w:val="both"/>
      </w:pPr>
      <w:r>
        <w:rPr>
          <w:rFonts w:ascii="Times New Roman" w:hAnsi="Times New Roman"/>
          <w:b/>
          <w:i w:val="false"/>
          <w:color w:val="000000"/>
          <w:sz w:val="28"/>
        </w:rPr>
        <w:t xml:space="preserve">Целью </w:t>
      </w:r>
      <w:r>
        <w:rPr>
          <w:rFonts w:ascii="Times New Roman" w:hAnsi="Times New Roman"/>
          <w:b w:val="false"/>
          <w:i w:val="false"/>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pPr>
        <w:spacing w:before="0" w:after="0" w:line="264"/>
        <w:ind w:firstLine="600"/>
        <w:jc w:val="both"/>
      </w:pPr>
      <w:r>
        <w:rPr>
          <w:rFonts w:ascii="Times New Roman" w:hAnsi="Times New Roman"/>
          <w:b/>
          <w:i w:val="false"/>
          <w:color w:val="000000"/>
          <w:sz w:val="28"/>
        </w:rPr>
        <w:t xml:space="preserve">Задачами </w:t>
      </w:r>
      <w:r>
        <w:rPr>
          <w:rFonts w:ascii="Times New Roman" w:hAnsi="Times New Roman"/>
          <w:b w:val="false"/>
          <w:i w:val="false"/>
          <w:color w:val="000000"/>
          <w:sz w:val="28"/>
        </w:rPr>
        <w:t>изучения истории являются:</w:t>
      </w:r>
    </w:p>
    <w:p>
      <w:pPr>
        <w:spacing w:before="0" w:after="0" w:line="264"/>
        <w:ind w:firstLine="600"/>
        <w:jc w:val="both"/>
      </w:pPr>
      <w:r>
        <w:rPr>
          <w:rFonts w:ascii="Times New Roman" w:hAnsi="Times New Roman"/>
          <w:b w:val="false"/>
          <w:i w:val="false"/>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pPr>
        <w:spacing w:before="0" w:after="0" w:line="264"/>
        <w:ind w:firstLine="600"/>
        <w:jc w:val="both"/>
      </w:pPr>
      <w:r>
        <w:rPr>
          <w:rFonts w:ascii="Times New Roman" w:hAnsi="Times New Roman"/>
          <w:b w:val="false"/>
          <w:i w:val="false"/>
          <w:color w:val="000000"/>
          <w:sz w:val="28"/>
        </w:rPr>
        <w:t>освоение систематических знаний об истории России и всеобщей истории XX – начала XXI в.;</w:t>
      </w:r>
    </w:p>
    <w:p>
      <w:pPr>
        <w:spacing w:before="0" w:after="0" w:line="264"/>
        <w:ind w:firstLine="600"/>
        <w:jc w:val="both"/>
      </w:pPr>
      <w:r>
        <w:rPr>
          <w:rFonts w:ascii="Times New Roman" w:hAnsi="Times New Roman"/>
          <w:b w:val="false"/>
          <w:i w:val="false"/>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pPr>
        <w:spacing w:before="0" w:after="0" w:line="264"/>
        <w:ind w:firstLine="600"/>
        <w:jc w:val="both"/>
      </w:pPr>
      <w:r>
        <w:rPr>
          <w:rFonts w:ascii="Times New Roman" w:hAnsi="Times New Roman"/>
          <w:b w:val="false"/>
          <w:i w:val="false"/>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pPr>
        <w:spacing w:before="0" w:after="0" w:line="264"/>
        <w:ind w:firstLine="600"/>
        <w:jc w:val="both"/>
      </w:pPr>
      <w:r>
        <w:rPr>
          <w:rFonts w:ascii="Times New Roman" w:hAnsi="Times New Roman"/>
          <w:b w:val="false"/>
          <w:i w:val="false"/>
          <w:color w:val="000000"/>
          <w:sz w:val="28"/>
        </w:rPr>
        <w:t>работа с комплексами источников исторической и социальной информации, развитие учебно-проектной деятельности;</w:t>
      </w:r>
    </w:p>
    <w:p>
      <w:pPr>
        <w:spacing w:before="0" w:after="0" w:line="264"/>
        <w:ind w:firstLine="600"/>
        <w:jc w:val="both"/>
      </w:pPr>
      <w:r>
        <w:rPr>
          <w:rFonts w:ascii="Times New Roman" w:hAnsi="Times New Roman"/>
          <w:b w:val="false"/>
          <w:i w:val="false"/>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pPr>
        <w:spacing w:before="0" w:after="0" w:line="264"/>
        <w:ind w:firstLine="600"/>
        <w:jc w:val="both"/>
      </w:pPr>
      <w:r>
        <w:rPr>
          <w:rFonts w:ascii="Times New Roman" w:hAnsi="Times New Roman"/>
          <w:b w:val="false"/>
          <w:i w:val="false"/>
          <w:color w:val="000000"/>
          <w:sz w:val="28"/>
        </w:rPr>
        <w:t>развитие практики применения знаний и умений в социальной среде, общественной деятельности, межкультурном общении.</w:t>
      </w:r>
    </w:p>
    <w:p>
      <w:pPr>
        <w:spacing w:before="0" w:after="0" w:line="264"/>
        <w:ind w:firstLine="600"/>
        <w:jc w:val="both"/>
      </w:pPr>
      <w:r>
        <w:rPr>
          <w:rFonts w:ascii="Times New Roman" w:hAnsi="Times New Roman"/>
          <w:b w:val="false"/>
          <w:i w:val="false"/>
          <w:color w:val="000000"/>
          <w:sz w:val="28"/>
        </w:rPr>
        <w:t>Общее число часов, рекомендованных для изучения истории, – 136, в 10–11 классах по 2 часа в неделю при 34 учебных неделях.</w:t>
      </w:r>
    </w:p>
    <w:bookmarkStart w:name="block-8202980" w:id="7"/>
    <w:p>
      <w:pPr>
        <w:sectPr>
          <w:pgSz w:w="11906" w:h="16383" w:orient="portrait"/>
        </w:sectPr>
      </w:pPr>
    </w:p>
    <w:bookmarkEnd w:id="7"/>
    <w:bookmarkEnd w:id="6"/>
    <w:bookmarkStart w:name="block-8202985" w:id="8"/>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1914–1945 ГОДЫ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Понятие «Новейшее время». Хронологические рамки и периодизация Новейшей истории. </w:t>
      </w:r>
    </w:p>
    <w:p>
      <w:pPr>
        <w:spacing w:before="0" w:after="0" w:line="264"/>
        <w:ind w:firstLine="600"/>
        <w:jc w:val="both"/>
      </w:pPr>
      <w:r>
        <w:rPr>
          <w:rFonts w:ascii="Times New Roman" w:hAnsi="Times New Roman"/>
          <w:b w:val="false"/>
          <w:i w:val="false"/>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b w:val="false"/>
          <w:i w:val="false"/>
          <w:color w:val="000000"/>
          <w:sz w:val="28"/>
        </w:rPr>
        <w:t>XX</w:t>
      </w:r>
      <w:r>
        <w:rPr>
          <w:rFonts w:ascii="Times New Roman" w:hAnsi="Times New Roman"/>
          <w:b w:val="false"/>
          <w:i w:val="false"/>
          <w:color w:val="000000"/>
          <w:sz w:val="28"/>
        </w:rPr>
        <w:t xml:space="preserve"> веке.</w:t>
      </w:r>
    </w:p>
    <w:p>
      <w:pPr>
        <w:spacing w:before="0" w:after="0" w:line="264"/>
        <w:ind w:left="120"/>
        <w:jc w:val="both"/>
      </w:pPr>
    </w:p>
    <w:p>
      <w:pPr>
        <w:spacing w:before="0" w:after="0" w:line="264"/>
        <w:ind w:left="120"/>
        <w:jc w:val="both"/>
      </w:pPr>
      <w:r>
        <w:rPr>
          <w:rFonts w:ascii="Times New Roman" w:hAnsi="Times New Roman"/>
          <w:b/>
          <w:i w:val="false"/>
          <w:color w:val="000000"/>
          <w:sz w:val="28"/>
        </w:rPr>
        <w:t>Мир накануне и в годы Первой мировой войны</w:t>
      </w:r>
    </w:p>
    <w:p>
      <w:pPr>
        <w:spacing w:before="0" w:after="0" w:line="264"/>
        <w:ind w:firstLine="600"/>
        <w:jc w:val="both"/>
      </w:pPr>
      <w:r>
        <w:rPr>
          <w:rFonts w:ascii="Times New Roman" w:hAnsi="Times New Roman"/>
          <w:b w:val="false"/>
          <w:i/>
          <w:color w:val="000000"/>
          <w:sz w:val="28"/>
        </w:rPr>
        <w:t>Мир накануне Первой мировой войны.</w:t>
      </w:r>
      <w:r>
        <w:rPr>
          <w:rFonts w:ascii="Times New Roman" w:hAnsi="Times New Roman"/>
          <w:b w:val="false"/>
          <w:i w:val="false"/>
          <w:color w:val="000000"/>
          <w:sz w:val="28"/>
        </w:rPr>
        <w:t xml:space="preserve"> Мир в начале ХХ в</w:t>
      </w:r>
      <w:r>
        <w:rPr>
          <w:rFonts w:ascii="Times New Roman" w:hAnsi="Times New Roman"/>
          <w:b w:val="false"/>
          <w:i/>
          <w:color w:val="000000"/>
          <w:sz w:val="28"/>
        </w:rPr>
        <w:t>.</w:t>
      </w:r>
      <w:r>
        <w:rPr>
          <w:rFonts w:ascii="Times New Roman" w:hAnsi="Times New Roman"/>
          <w:b w:val="false"/>
          <w:i w:val="false"/>
          <w:color w:val="000000"/>
          <w:sz w:val="28"/>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pPr>
        <w:spacing w:before="0" w:after="0" w:line="264"/>
        <w:ind w:firstLine="600"/>
        <w:jc w:val="both"/>
      </w:pPr>
      <w:r>
        <w:rPr>
          <w:rFonts w:ascii="Times New Roman" w:hAnsi="Times New Roman"/>
          <w:b w:val="false"/>
          <w:i/>
          <w:color w:val="000000"/>
          <w:sz w:val="28"/>
        </w:rPr>
        <w:t>Первая мировая война. 1914–1918 гг.</w:t>
      </w:r>
      <w:r>
        <w:rPr>
          <w:rFonts w:ascii="Times New Roman" w:hAnsi="Times New Roman"/>
          <w:b w:val="false"/>
          <w:i w:val="false"/>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pPr>
        <w:spacing w:before="0" w:after="0" w:line="264"/>
        <w:ind w:left="120"/>
        <w:jc w:val="both"/>
      </w:pPr>
    </w:p>
    <w:p>
      <w:pPr>
        <w:spacing w:before="0" w:after="0" w:line="264"/>
        <w:ind w:left="120"/>
        <w:jc w:val="both"/>
      </w:pPr>
      <w:r>
        <w:rPr>
          <w:rFonts w:ascii="Times New Roman" w:hAnsi="Times New Roman"/>
          <w:b/>
          <w:i w:val="false"/>
          <w:color w:val="000000"/>
          <w:sz w:val="28"/>
        </w:rPr>
        <w:t>Мир в 1918–1938 гг.</w:t>
      </w:r>
    </w:p>
    <w:p>
      <w:pPr>
        <w:spacing w:before="0" w:after="0" w:line="264"/>
        <w:ind w:firstLine="600"/>
        <w:jc w:val="both"/>
      </w:pPr>
      <w:r>
        <w:rPr>
          <w:rFonts w:ascii="Times New Roman" w:hAnsi="Times New Roman"/>
          <w:b w:val="false"/>
          <w:i/>
          <w:color w:val="000000"/>
          <w:sz w:val="28"/>
        </w:rPr>
        <w:t xml:space="preserve">Распад империй и образование новых национальных государств в Европе. </w:t>
      </w:r>
      <w:r>
        <w:rPr>
          <w:rFonts w:ascii="Times New Roman" w:hAnsi="Times New Roman"/>
          <w:b w:val="false"/>
          <w:i w:val="false"/>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pPr>
        <w:spacing w:before="0" w:after="0" w:line="264"/>
        <w:ind w:firstLine="600"/>
        <w:jc w:val="both"/>
      </w:pPr>
      <w:r>
        <w:rPr>
          <w:rFonts w:ascii="Times New Roman" w:hAnsi="Times New Roman"/>
          <w:b w:val="false"/>
          <w:i/>
          <w:color w:val="000000"/>
          <w:sz w:val="28"/>
        </w:rPr>
        <w:t xml:space="preserve">Версальско-Вашингтонская система международных отношений. </w:t>
      </w:r>
      <w:r>
        <w:rPr>
          <w:rFonts w:ascii="Times New Roman" w:hAnsi="Times New Roman"/>
          <w:b w:val="false"/>
          <w:i w:val="false"/>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pPr>
        <w:spacing w:before="0" w:after="0" w:line="264"/>
        <w:ind w:firstLine="600"/>
        <w:jc w:val="both"/>
      </w:pPr>
      <w:r>
        <w:rPr>
          <w:rFonts w:ascii="Times New Roman" w:hAnsi="Times New Roman"/>
          <w:b w:val="false"/>
          <w:i/>
          <w:color w:val="000000"/>
          <w:sz w:val="28"/>
        </w:rPr>
        <w:t xml:space="preserve">Страны Европы и Северной Америки в 1920-е гг. </w:t>
      </w:r>
      <w:r>
        <w:rPr>
          <w:rFonts w:ascii="Times New Roman" w:hAnsi="Times New Roman"/>
          <w:b w:val="false"/>
          <w:i w:val="false"/>
          <w:color w:val="000000"/>
          <w:sz w:val="28"/>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pPr>
        <w:spacing w:before="0" w:after="0" w:line="264"/>
        <w:ind w:firstLine="600"/>
        <w:jc w:val="both"/>
      </w:pPr>
      <w:r>
        <w:rPr>
          <w:rFonts w:ascii="Times New Roman" w:hAnsi="Times New Roman"/>
          <w:b w:val="false"/>
          <w:i w:val="false"/>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pPr>
        <w:spacing w:before="0" w:after="0" w:line="264"/>
        <w:ind w:firstLine="600"/>
        <w:jc w:val="both"/>
      </w:pPr>
      <w:r>
        <w:rPr>
          <w:rFonts w:ascii="Times New Roman" w:hAnsi="Times New Roman"/>
          <w:b w:val="false"/>
          <w:i w:val="false"/>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pPr>
        <w:spacing w:before="0" w:after="0" w:line="264"/>
        <w:ind w:firstLine="600"/>
        <w:jc w:val="both"/>
      </w:pPr>
      <w:r>
        <w:rPr>
          <w:rFonts w:ascii="Times New Roman" w:hAnsi="Times New Roman"/>
          <w:b w:val="false"/>
          <w:i w:val="false"/>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pPr>
        <w:spacing w:before="0" w:after="0" w:line="264"/>
        <w:ind w:firstLine="600"/>
        <w:jc w:val="both"/>
      </w:pPr>
      <w:r>
        <w:rPr>
          <w:rFonts w:ascii="Times New Roman" w:hAnsi="Times New Roman"/>
          <w:b w:val="false"/>
          <w:i w:val="false"/>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pPr>
        <w:spacing w:before="0" w:after="0" w:line="264"/>
        <w:ind w:firstLine="600"/>
        <w:jc w:val="both"/>
      </w:pPr>
      <w:r>
        <w:rPr>
          <w:rFonts w:ascii="Times New Roman" w:hAnsi="Times New Roman"/>
          <w:b w:val="false"/>
          <w:i/>
          <w:color w:val="000000"/>
          <w:sz w:val="28"/>
        </w:rPr>
        <w:t xml:space="preserve">Страны Азии, Африки и Латинской Америки в 1918–1930 гг. </w:t>
      </w:r>
      <w:r>
        <w:rPr>
          <w:rFonts w:ascii="Times New Roman" w:hAnsi="Times New Roman"/>
          <w:b w:val="false"/>
          <w:i w:val="false"/>
          <w:color w:val="000000"/>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pPr>
        <w:spacing w:before="0" w:after="0" w:line="264"/>
        <w:ind w:firstLine="600"/>
        <w:jc w:val="both"/>
      </w:pPr>
      <w:r>
        <w:rPr>
          <w:rFonts w:ascii="Times New Roman" w:hAnsi="Times New Roman"/>
          <w:b w:val="false"/>
          <w:i/>
          <w:color w:val="000000"/>
          <w:sz w:val="28"/>
        </w:rPr>
        <w:t xml:space="preserve">Международные отношения в 1930-е гг. </w:t>
      </w:r>
      <w:r>
        <w:rPr>
          <w:rFonts w:ascii="Times New Roman" w:hAnsi="Times New Roman"/>
          <w:b w:val="false"/>
          <w:i w:val="false"/>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pPr>
        <w:spacing w:before="0" w:after="0" w:line="264"/>
        <w:ind w:firstLine="600"/>
        <w:jc w:val="both"/>
      </w:pPr>
      <w:r>
        <w:rPr>
          <w:rFonts w:ascii="Times New Roman" w:hAnsi="Times New Roman"/>
          <w:b w:val="false"/>
          <w:i/>
          <w:color w:val="000000"/>
          <w:sz w:val="28"/>
        </w:rPr>
        <w:t xml:space="preserve">Развитие науки и культуры в 1914–1930-х гг. </w:t>
      </w:r>
      <w:r>
        <w:rPr>
          <w:rFonts w:ascii="Times New Roman" w:hAnsi="Times New Roman"/>
          <w:b w:val="false"/>
          <w:i w:val="false"/>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Вторая мировая война. 1939–1945 гг.</w:t>
      </w:r>
    </w:p>
    <w:p>
      <w:pPr>
        <w:spacing w:before="0" w:after="0" w:line="264"/>
        <w:ind w:firstLine="600"/>
        <w:jc w:val="both"/>
      </w:pPr>
      <w:r>
        <w:rPr>
          <w:rFonts w:ascii="Times New Roman" w:hAnsi="Times New Roman"/>
          <w:b w:val="false"/>
          <w:i/>
          <w:color w:val="000000"/>
          <w:sz w:val="28"/>
        </w:rPr>
        <w:t xml:space="preserve">Начало Второй мировой войны. </w:t>
      </w:r>
      <w:r>
        <w:rPr>
          <w:rFonts w:ascii="Times New Roman" w:hAnsi="Times New Roman"/>
          <w:b w:val="false"/>
          <w:i w:val="false"/>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pPr>
        <w:spacing w:before="0" w:after="0" w:line="264"/>
        <w:ind w:firstLine="600"/>
        <w:jc w:val="both"/>
      </w:pPr>
      <w:r>
        <w:rPr>
          <w:rFonts w:ascii="Times New Roman" w:hAnsi="Times New Roman"/>
          <w:b w:val="false"/>
          <w:i w:val="false"/>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pPr>
        <w:spacing w:before="0" w:after="0" w:line="264"/>
        <w:ind w:firstLine="600"/>
        <w:jc w:val="both"/>
      </w:pPr>
      <w:r>
        <w:rPr>
          <w:rFonts w:ascii="Times New Roman" w:hAnsi="Times New Roman"/>
          <w:b w:val="false"/>
          <w:i w:val="false"/>
          <w:color w:val="000000"/>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pPr>
        <w:spacing w:before="0" w:after="0" w:line="264"/>
        <w:ind w:firstLine="600"/>
        <w:jc w:val="both"/>
      </w:pPr>
      <w:r>
        <w:rPr>
          <w:rFonts w:ascii="Times New Roman" w:hAnsi="Times New Roman"/>
          <w:b w:val="false"/>
          <w:i/>
          <w:color w:val="000000"/>
          <w:sz w:val="28"/>
        </w:rPr>
        <w:t>Коренной перелом, окончание и важнейшие итоги Второй мировой войны.</w:t>
      </w:r>
      <w:r>
        <w:rPr>
          <w:rFonts w:ascii="Times New Roman" w:hAnsi="Times New Roman"/>
          <w:b w:val="false"/>
          <w:i w:val="false"/>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pPr>
        <w:spacing w:before="0" w:after="0" w:line="264"/>
        <w:ind w:firstLine="600"/>
        <w:jc w:val="both"/>
      </w:pPr>
      <w:r>
        <w:rPr>
          <w:rFonts w:ascii="Times New Roman" w:hAnsi="Times New Roman"/>
          <w:b w:val="false"/>
          <w:i w:val="false"/>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pPr>
        <w:spacing w:before="0" w:after="0" w:line="264"/>
        <w:ind w:firstLine="600"/>
        <w:jc w:val="both"/>
      </w:pPr>
      <w:r>
        <w:rPr>
          <w:rFonts w:ascii="Times New Roman" w:hAnsi="Times New Roman"/>
          <w:b w:val="false"/>
          <w:i w:val="false"/>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pPr>
        <w:spacing w:before="0" w:after="0"/>
        <w:ind w:left="120"/>
        <w:jc w:val="left"/>
      </w:pPr>
      <w:bookmarkStart w:name="_Toc143611212" w:id="9"/>
      <w:bookmarkEnd w:id="9"/>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1914–1945 ГОДЫ</w:t>
      </w:r>
    </w:p>
    <w:p>
      <w:pPr>
        <w:spacing w:before="0" w:after="0" w:line="264"/>
        <w:ind w:left="120"/>
        <w:jc w:val="both"/>
      </w:pPr>
    </w:p>
    <w:p>
      <w:pPr>
        <w:spacing w:before="0" w:after="0" w:line="264"/>
        <w:ind w:left="120"/>
        <w:jc w:val="both"/>
      </w:pPr>
      <w:r>
        <w:rPr>
          <w:rFonts w:ascii="Times New Roman" w:hAnsi="Times New Roman"/>
          <w:b/>
          <w:i w:val="false"/>
          <w:color w:val="000000"/>
          <w:sz w:val="28"/>
        </w:rPr>
        <w:t>Россия в 1914–1922 гг.</w:t>
      </w:r>
    </w:p>
    <w:p>
      <w:pPr>
        <w:spacing w:before="0" w:after="0" w:line="264"/>
        <w:ind w:firstLine="600"/>
        <w:jc w:val="both"/>
      </w:pPr>
      <w:r>
        <w:rPr>
          <w:rFonts w:ascii="Times New Roman" w:hAnsi="Times New Roman"/>
          <w:b w:val="false"/>
          <w:i/>
          <w:color w:val="000000"/>
          <w:sz w:val="28"/>
        </w:rPr>
        <w:t>Россия и мир накануне Первой мировой войны.</w:t>
      </w:r>
      <w:r>
        <w:rPr>
          <w:rFonts w:ascii="Times New Roman" w:hAnsi="Times New Roman"/>
          <w:b w:val="false"/>
          <w:i w:val="false"/>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pPr>
        <w:spacing w:before="0" w:after="0" w:line="264"/>
        <w:ind w:firstLine="600"/>
        <w:jc w:val="both"/>
      </w:pPr>
      <w:r>
        <w:rPr>
          <w:rFonts w:ascii="Times New Roman" w:hAnsi="Times New Roman"/>
          <w:b w:val="false"/>
          <w:i/>
          <w:color w:val="000000"/>
          <w:sz w:val="28"/>
        </w:rPr>
        <w:t>Россия в Первой мировой войне.</w:t>
      </w:r>
      <w:r>
        <w:rPr>
          <w:rFonts w:ascii="Times New Roman" w:hAnsi="Times New Roman"/>
          <w:b w:val="false"/>
          <w:i w:val="false"/>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pPr>
        <w:spacing w:before="0" w:after="0" w:line="264"/>
        <w:ind w:firstLine="600"/>
        <w:jc w:val="both"/>
      </w:pPr>
      <w:r>
        <w:rPr>
          <w:rFonts w:ascii="Times New Roman" w:hAnsi="Times New Roman"/>
          <w:b w:val="false"/>
          <w:i w:val="false"/>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pPr>
        <w:spacing w:before="0" w:after="0" w:line="264"/>
        <w:ind w:firstLine="600"/>
        <w:jc w:val="both"/>
      </w:pPr>
      <w:r>
        <w:rPr>
          <w:rFonts w:ascii="Times New Roman" w:hAnsi="Times New Roman"/>
          <w:b w:val="false"/>
          <w:i/>
          <w:color w:val="000000"/>
          <w:sz w:val="28"/>
        </w:rPr>
        <w:t>Российская революция. Февраль 1917 г.</w:t>
      </w:r>
      <w:r>
        <w:rPr>
          <w:rFonts w:ascii="Times New Roman" w:hAnsi="Times New Roman"/>
          <w:b w:val="false"/>
          <w:i w:val="false"/>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pPr>
        <w:spacing w:before="0" w:after="0" w:line="264"/>
        <w:ind w:firstLine="600"/>
        <w:jc w:val="both"/>
      </w:pPr>
      <w:r>
        <w:rPr>
          <w:rFonts w:ascii="Times New Roman" w:hAnsi="Times New Roman"/>
          <w:b w:val="false"/>
          <w:i/>
          <w:color w:val="000000"/>
          <w:sz w:val="28"/>
        </w:rPr>
        <w:t>Российская революция. Октябрь 1917 г.</w:t>
      </w:r>
      <w:r>
        <w:rPr>
          <w:rFonts w:ascii="Times New Roman" w:hAnsi="Times New Roman"/>
          <w:b w:val="false"/>
          <w:i w:val="false"/>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pPr>
        <w:spacing w:before="0" w:after="0" w:line="264"/>
        <w:ind w:firstLine="600"/>
        <w:jc w:val="both"/>
      </w:pPr>
      <w:r>
        <w:rPr>
          <w:rFonts w:ascii="Times New Roman" w:hAnsi="Times New Roman"/>
          <w:b w:val="false"/>
          <w:i/>
          <w:color w:val="000000"/>
          <w:sz w:val="28"/>
        </w:rPr>
        <w:t>Первые революционные преобразования большевиков.</w:t>
      </w:r>
      <w:r>
        <w:rPr>
          <w:rFonts w:ascii="Times New Roman" w:hAnsi="Times New Roman"/>
          <w:b w:val="false"/>
          <w:i w:val="false"/>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pPr>
        <w:spacing w:before="0" w:after="0" w:line="264"/>
        <w:ind w:firstLine="600"/>
        <w:jc w:val="both"/>
      </w:pPr>
      <w:r>
        <w:rPr>
          <w:rFonts w:ascii="Times New Roman" w:hAnsi="Times New Roman"/>
          <w:b w:val="false"/>
          <w:i w:val="false"/>
          <w:color w:val="000000"/>
          <w:sz w:val="28"/>
        </w:rPr>
        <w:t>Экономическая политика советской власти. Национализация промышленности. «Военный коммунизм» в городе и деревне. План ГОЭРЛО</w:t>
      </w:r>
    </w:p>
    <w:p>
      <w:pPr>
        <w:spacing w:before="0" w:after="0" w:line="264"/>
        <w:ind w:firstLine="600"/>
        <w:jc w:val="both"/>
      </w:pPr>
      <w:r>
        <w:rPr>
          <w:rFonts w:ascii="Times New Roman" w:hAnsi="Times New Roman"/>
          <w:b w:val="false"/>
          <w:i/>
          <w:color w:val="000000"/>
          <w:sz w:val="28"/>
        </w:rPr>
        <w:t>Гражданская война.</w:t>
      </w:r>
      <w:r>
        <w:rPr>
          <w:rFonts w:ascii="Times New Roman" w:hAnsi="Times New Roman"/>
          <w:b w:val="false"/>
          <w:i w:val="false"/>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pPr>
        <w:spacing w:before="0" w:after="0" w:line="264"/>
        <w:ind w:firstLine="600"/>
        <w:jc w:val="both"/>
      </w:pPr>
      <w:r>
        <w:rPr>
          <w:rFonts w:ascii="Times New Roman" w:hAnsi="Times New Roman"/>
          <w:b w:val="false"/>
          <w:i w:val="false"/>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pPr>
        <w:spacing w:before="0" w:after="0" w:line="264"/>
        <w:ind w:firstLine="600"/>
        <w:jc w:val="both"/>
      </w:pPr>
      <w:r>
        <w:rPr>
          <w:rFonts w:ascii="Times New Roman" w:hAnsi="Times New Roman"/>
          <w:b w:val="false"/>
          <w:i/>
          <w:color w:val="000000"/>
          <w:sz w:val="28"/>
        </w:rPr>
        <w:t xml:space="preserve">Революция и Гражданская война на национальных окраинах. </w:t>
      </w:r>
      <w:r>
        <w:rPr>
          <w:rFonts w:ascii="Times New Roman" w:hAnsi="Times New Roman"/>
          <w:b w:val="false"/>
          <w:i w:val="false"/>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pPr>
        <w:spacing w:before="0" w:after="0" w:line="264"/>
        <w:ind w:firstLine="600"/>
        <w:jc w:val="both"/>
      </w:pPr>
      <w:r>
        <w:rPr>
          <w:rFonts w:ascii="Times New Roman" w:hAnsi="Times New Roman"/>
          <w:b w:val="false"/>
          <w:i/>
          <w:color w:val="000000"/>
          <w:sz w:val="28"/>
        </w:rPr>
        <w:t xml:space="preserve">Идеология и культура в годы Гражданской войны. </w:t>
      </w:r>
      <w:r>
        <w:rPr>
          <w:rFonts w:ascii="Times New Roman" w:hAnsi="Times New Roman"/>
          <w:b w:val="false"/>
          <w:i w:val="false"/>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pPr>
        <w:spacing w:before="0" w:after="0" w:line="264"/>
        <w:ind w:firstLine="600"/>
        <w:jc w:val="both"/>
      </w:pPr>
      <w:r>
        <w:rPr>
          <w:rFonts w:ascii="Times New Roman" w:hAnsi="Times New Roman"/>
          <w:b w:val="false"/>
          <w:i w:val="false"/>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pPr>
        <w:spacing w:before="0" w:after="0" w:line="264"/>
        <w:ind w:firstLine="600"/>
        <w:jc w:val="both"/>
      </w:pPr>
      <w:r>
        <w:rPr>
          <w:rFonts w:ascii="Times New Roman" w:hAnsi="Times New Roman"/>
          <w:b w:val="false"/>
          <w:i w:val="false"/>
          <w:color w:val="000000"/>
          <w:sz w:val="28"/>
        </w:rPr>
        <w:t>Наш край в 1914–1922 гг.</w:t>
      </w:r>
    </w:p>
    <w:p>
      <w:pPr>
        <w:spacing w:before="0" w:after="0" w:line="264"/>
        <w:ind w:firstLine="600"/>
        <w:jc w:val="both"/>
      </w:pPr>
      <w:r>
        <w:rPr>
          <w:rFonts w:ascii="Times New Roman" w:hAnsi="Times New Roman"/>
          <w:b/>
          <w:i w:val="false"/>
          <w:color w:val="000000"/>
          <w:sz w:val="28"/>
        </w:rPr>
        <w:t>Советский Союз в 1920–1930-е гг.</w:t>
      </w:r>
    </w:p>
    <w:p>
      <w:pPr>
        <w:spacing w:before="0" w:after="0" w:line="264"/>
        <w:ind w:firstLine="600"/>
        <w:jc w:val="both"/>
      </w:pPr>
      <w:r>
        <w:rPr>
          <w:rFonts w:ascii="Times New Roman" w:hAnsi="Times New Roman"/>
          <w:b w:val="false"/>
          <w:i/>
          <w:color w:val="000000"/>
          <w:sz w:val="28"/>
        </w:rPr>
        <w:t>СССР в 20-е годы.</w:t>
      </w:r>
      <w:r>
        <w:rPr>
          <w:rFonts w:ascii="Times New Roman" w:hAnsi="Times New Roman"/>
          <w:b w:val="false"/>
          <w:i w:val="false"/>
          <w:color w:val="000000"/>
          <w:sz w:val="28"/>
        </w:rPr>
        <w:t xml:space="preserve"> Последствия Первой мировой войны и Российской революции для демографии и экономики. Власть и церковь. </w:t>
      </w:r>
    </w:p>
    <w:p>
      <w:pPr>
        <w:spacing w:before="0" w:after="0" w:line="264"/>
        <w:ind w:firstLine="600"/>
        <w:jc w:val="both"/>
      </w:pPr>
      <w:r>
        <w:rPr>
          <w:rFonts w:ascii="Times New Roman" w:hAnsi="Times New Roman"/>
          <w:b w:val="false"/>
          <w:i w:val="false"/>
          <w:color w:val="000000"/>
          <w:sz w:val="28"/>
        </w:rPr>
        <w:t>Крестьянские восстания. Кронштадтское восстание. Переход от «военного коммунизма» к новой экономической политике.</w:t>
      </w:r>
    </w:p>
    <w:p>
      <w:pPr>
        <w:spacing w:before="0" w:after="0" w:line="264"/>
        <w:ind w:firstLine="600"/>
        <w:jc w:val="both"/>
      </w:pPr>
      <w:r>
        <w:rPr>
          <w:rFonts w:ascii="Times New Roman" w:hAnsi="Times New Roman"/>
          <w:b w:val="false"/>
          <w:i w:val="false"/>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pPr>
        <w:spacing w:before="0" w:after="0" w:line="264"/>
        <w:ind w:firstLine="600"/>
        <w:jc w:val="both"/>
      </w:pPr>
      <w:r>
        <w:rPr>
          <w:rFonts w:ascii="Times New Roman" w:hAnsi="Times New Roman"/>
          <w:b w:val="false"/>
          <w:i w:val="false"/>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pPr>
        <w:spacing w:before="0" w:after="0" w:line="264"/>
        <w:ind w:firstLine="600"/>
        <w:jc w:val="both"/>
      </w:pPr>
      <w:r>
        <w:rPr>
          <w:rFonts w:ascii="Times New Roman" w:hAnsi="Times New Roman"/>
          <w:b w:val="false"/>
          <w:i w:val="false"/>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pPr>
        <w:spacing w:before="0" w:after="0" w:line="264"/>
        <w:ind w:firstLine="600"/>
        <w:jc w:val="both"/>
      </w:pPr>
      <w:r>
        <w:rPr>
          <w:rFonts w:ascii="Times New Roman" w:hAnsi="Times New Roman"/>
          <w:b w:val="false"/>
          <w:i w:val="false"/>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pPr>
        <w:spacing w:before="0" w:after="0" w:line="264"/>
        <w:ind w:firstLine="600"/>
        <w:jc w:val="both"/>
      </w:pPr>
      <w:r>
        <w:rPr>
          <w:rFonts w:ascii="Times New Roman" w:hAnsi="Times New Roman"/>
          <w:b w:val="false"/>
          <w:i w:val="false"/>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pPr>
        <w:spacing w:before="0" w:after="0" w:line="264"/>
        <w:ind w:firstLine="600"/>
        <w:jc w:val="both"/>
      </w:pPr>
      <w:r>
        <w:rPr>
          <w:rFonts w:ascii="Times New Roman" w:hAnsi="Times New Roman"/>
          <w:b w:val="false"/>
          <w:i w:val="false"/>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Pr>
          <w:rFonts w:ascii="Times New Roman" w:hAnsi="Times New Roman"/>
          <w:b w:val="false"/>
          <w:i/>
          <w:color w:val="000000"/>
          <w:sz w:val="28"/>
        </w:rPr>
        <w:t xml:space="preserve"> </w:t>
      </w:r>
    </w:p>
    <w:p>
      <w:pPr>
        <w:spacing w:before="0" w:after="0" w:line="264"/>
        <w:ind w:firstLine="600"/>
        <w:jc w:val="both"/>
      </w:pPr>
      <w:r>
        <w:rPr>
          <w:rFonts w:ascii="Times New Roman" w:hAnsi="Times New Roman"/>
          <w:b w:val="false"/>
          <w:i/>
          <w:color w:val="000000"/>
          <w:sz w:val="28"/>
        </w:rPr>
        <w:t xml:space="preserve">«Великий перелом». Индустриализация. </w:t>
      </w:r>
      <w:r>
        <w:rPr>
          <w:rFonts w:ascii="Times New Roman" w:hAnsi="Times New Roman"/>
          <w:b w:val="false"/>
          <w:i w:val="false"/>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pPr>
        <w:spacing w:before="0" w:after="0" w:line="264"/>
        <w:ind w:firstLine="600"/>
        <w:jc w:val="both"/>
      </w:pPr>
      <w:r>
        <w:rPr>
          <w:rFonts w:ascii="Times New Roman" w:hAnsi="Times New Roman"/>
          <w:b w:val="false"/>
          <w:i/>
          <w:color w:val="000000"/>
          <w:sz w:val="28"/>
        </w:rPr>
        <w:t xml:space="preserve">Коллективизация сельского хозяйства. </w:t>
      </w:r>
      <w:r>
        <w:rPr>
          <w:rFonts w:ascii="Times New Roman" w:hAnsi="Times New Roman"/>
          <w:b w:val="false"/>
          <w:i w:val="false"/>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pPr>
        <w:spacing w:before="0" w:after="0" w:line="264"/>
        <w:ind w:firstLine="600"/>
        <w:jc w:val="both"/>
      </w:pPr>
      <w:r>
        <w:rPr>
          <w:rFonts w:ascii="Times New Roman" w:hAnsi="Times New Roman"/>
          <w:b w:val="false"/>
          <w:i/>
          <w:color w:val="000000"/>
          <w:sz w:val="28"/>
        </w:rPr>
        <w:t xml:space="preserve">СССР в 30-е годы. </w:t>
      </w:r>
      <w:r>
        <w:rPr>
          <w:rFonts w:ascii="Times New Roman" w:hAnsi="Times New Roman"/>
          <w:b w:val="false"/>
          <w:i w:val="false"/>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pPr>
        <w:spacing w:before="0" w:after="0" w:line="264"/>
        <w:ind w:firstLine="600"/>
        <w:jc w:val="both"/>
      </w:pPr>
      <w:r>
        <w:rPr>
          <w:rFonts w:ascii="Times New Roman" w:hAnsi="Times New Roman"/>
          <w:b w:val="false"/>
          <w:i w:val="false"/>
          <w:color w:val="000000"/>
          <w:sz w:val="28"/>
        </w:rPr>
        <w:t xml:space="preserve">Культурное пространство советского общества в 1930-е гг. Формирование «нового человека». Власть и церковь. Культурная революция. </w:t>
      </w:r>
    </w:p>
    <w:p>
      <w:pPr>
        <w:spacing w:before="0" w:after="0" w:line="264"/>
        <w:ind w:firstLine="600"/>
        <w:jc w:val="both"/>
      </w:pPr>
      <w:r>
        <w:rPr>
          <w:rFonts w:ascii="Times New Roman" w:hAnsi="Times New Roman"/>
          <w:b w:val="false"/>
          <w:i w:val="false"/>
          <w:color w:val="000000"/>
          <w:sz w:val="28"/>
        </w:rPr>
        <w:t xml:space="preserve">Достижения отечественной науки в 1930-е гг. Развитие здравоохранения и образования. </w:t>
      </w:r>
    </w:p>
    <w:p>
      <w:pPr>
        <w:spacing w:before="0" w:after="0" w:line="264"/>
        <w:ind w:firstLine="600"/>
        <w:jc w:val="both"/>
      </w:pPr>
      <w:r>
        <w:rPr>
          <w:rFonts w:ascii="Times New Roman" w:hAnsi="Times New Roman"/>
          <w:b w:val="false"/>
          <w:i w:val="false"/>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pPr>
        <w:spacing w:before="0" w:after="0" w:line="264"/>
        <w:ind w:firstLine="600"/>
        <w:jc w:val="both"/>
      </w:pPr>
      <w:r>
        <w:rPr>
          <w:rFonts w:ascii="Times New Roman" w:hAnsi="Times New Roman"/>
          <w:b w:val="false"/>
          <w:i w:val="false"/>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pPr>
        <w:spacing w:before="0" w:after="0" w:line="264"/>
        <w:ind w:firstLine="600"/>
        <w:jc w:val="both"/>
      </w:pPr>
      <w:r>
        <w:rPr>
          <w:rFonts w:ascii="Times New Roman" w:hAnsi="Times New Roman"/>
          <w:b w:val="false"/>
          <w:i w:val="false"/>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pPr>
        <w:spacing w:before="0" w:after="0" w:line="264"/>
        <w:ind w:firstLine="600"/>
        <w:jc w:val="both"/>
      </w:pPr>
      <w:r>
        <w:rPr>
          <w:rFonts w:ascii="Times New Roman" w:hAnsi="Times New Roman"/>
          <w:b w:val="false"/>
          <w:i w:val="false"/>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pPr>
        <w:spacing w:before="0" w:after="0" w:line="264"/>
        <w:ind w:firstLine="600"/>
        <w:jc w:val="both"/>
      </w:pPr>
      <w:r>
        <w:rPr>
          <w:rFonts w:ascii="Times New Roman" w:hAnsi="Times New Roman"/>
          <w:b w:val="false"/>
          <w:i w:val="false"/>
          <w:color w:val="000000"/>
          <w:sz w:val="28"/>
        </w:rPr>
        <w:t>Повторение и обобщение по разделу «Советский Союз в 1920–1930-е гг.».</w:t>
      </w:r>
    </w:p>
    <w:p>
      <w:pPr>
        <w:spacing w:before="0" w:after="0" w:line="264"/>
        <w:ind w:left="120"/>
        <w:jc w:val="both"/>
      </w:pPr>
    </w:p>
    <w:p>
      <w:pPr>
        <w:spacing w:before="0" w:after="0" w:line="264"/>
        <w:ind w:left="120"/>
        <w:jc w:val="both"/>
      </w:pPr>
      <w:r>
        <w:rPr>
          <w:rFonts w:ascii="Times New Roman" w:hAnsi="Times New Roman"/>
          <w:b/>
          <w:i w:val="false"/>
          <w:color w:val="000000"/>
          <w:sz w:val="28"/>
        </w:rPr>
        <w:t>Великая Отечественная война. 1941–1945 гг.</w:t>
      </w:r>
    </w:p>
    <w:p>
      <w:pPr>
        <w:spacing w:before="0" w:after="0" w:line="264"/>
        <w:ind w:firstLine="600"/>
        <w:jc w:val="both"/>
      </w:pPr>
      <w:r>
        <w:rPr>
          <w:rFonts w:ascii="Times New Roman" w:hAnsi="Times New Roman"/>
          <w:b w:val="false"/>
          <w:i/>
          <w:color w:val="000000"/>
          <w:sz w:val="28"/>
        </w:rPr>
        <w:t xml:space="preserve">Первый период войны. </w:t>
      </w:r>
      <w:r>
        <w:rPr>
          <w:rFonts w:ascii="Times New Roman" w:hAnsi="Times New Roman"/>
          <w:b w:val="false"/>
          <w:i w:val="false"/>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pPr>
        <w:spacing w:before="0" w:after="0" w:line="264"/>
        <w:ind w:firstLine="600"/>
        <w:jc w:val="both"/>
      </w:pPr>
      <w:r>
        <w:rPr>
          <w:rFonts w:ascii="Times New Roman" w:hAnsi="Times New Roman"/>
          <w:b w:val="false"/>
          <w:i w:val="false"/>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pPr>
        <w:spacing w:before="0" w:after="0" w:line="264"/>
        <w:ind w:firstLine="600"/>
        <w:jc w:val="both"/>
      </w:pPr>
      <w:r>
        <w:rPr>
          <w:rFonts w:ascii="Times New Roman" w:hAnsi="Times New Roman"/>
          <w:b w:val="false"/>
          <w:i w:val="false"/>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pPr>
        <w:spacing w:before="0" w:after="0" w:line="264"/>
        <w:ind w:firstLine="600"/>
        <w:jc w:val="both"/>
      </w:pPr>
      <w:r>
        <w:rPr>
          <w:rFonts w:ascii="Times New Roman" w:hAnsi="Times New Roman"/>
          <w:b w:val="false"/>
          <w:i/>
          <w:color w:val="000000"/>
          <w:sz w:val="28"/>
        </w:rPr>
        <w:t xml:space="preserve">Коренной перелом в ходе войны. </w:t>
      </w:r>
      <w:r>
        <w:rPr>
          <w:rFonts w:ascii="Times New Roman" w:hAnsi="Times New Roman"/>
          <w:b w:val="false"/>
          <w:i w:val="false"/>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pPr>
        <w:spacing w:before="0" w:after="0" w:line="264"/>
        <w:ind w:firstLine="600"/>
        <w:jc w:val="both"/>
      </w:pPr>
      <w:r>
        <w:rPr>
          <w:rFonts w:ascii="Times New Roman" w:hAnsi="Times New Roman"/>
          <w:b w:val="false"/>
          <w:i w:val="false"/>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pPr>
        <w:spacing w:before="0" w:after="0" w:line="264"/>
        <w:ind w:firstLine="600"/>
        <w:jc w:val="both"/>
      </w:pPr>
      <w:r>
        <w:rPr>
          <w:rFonts w:ascii="Times New Roman" w:hAnsi="Times New Roman"/>
          <w:b w:val="false"/>
          <w:i/>
          <w:color w:val="000000"/>
          <w:sz w:val="28"/>
        </w:rPr>
        <w:t xml:space="preserve">«Десять сталинских ударов» и изгнание врага с территории СССР. </w:t>
      </w:r>
      <w:r>
        <w:rPr>
          <w:rFonts w:ascii="Times New Roman" w:hAnsi="Times New Roman"/>
          <w:b w:val="false"/>
          <w:i w:val="false"/>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pPr>
        <w:spacing w:before="0" w:after="0" w:line="264"/>
        <w:ind w:firstLine="600"/>
        <w:jc w:val="both"/>
      </w:pPr>
      <w:r>
        <w:rPr>
          <w:rFonts w:ascii="Times New Roman" w:hAnsi="Times New Roman"/>
          <w:b w:val="false"/>
          <w:i/>
          <w:color w:val="000000"/>
          <w:sz w:val="28"/>
        </w:rPr>
        <w:t xml:space="preserve">Наука и культура в годы войны. </w:t>
      </w:r>
      <w:r>
        <w:rPr>
          <w:rFonts w:ascii="Times New Roman" w:hAnsi="Times New Roman"/>
          <w:b w:val="false"/>
          <w:i w:val="false"/>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pPr>
        <w:spacing w:before="0" w:after="0" w:line="264"/>
        <w:ind w:firstLine="600"/>
        <w:jc w:val="both"/>
      </w:pPr>
      <w:r>
        <w:rPr>
          <w:rFonts w:ascii="Times New Roman" w:hAnsi="Times New Roman"/>
          <w:b w:val="false"/>
          <w:i/>
          <w:color w:val="000000"/>
          <w:sz w:val="28"/>
        </w:rPr>
        <w:t xml:space="preserve">Окончание Второй мировой войны. </w:t>
      </w:r>
      <w:r>
        <w:rPr>
          <w:rFonts w:ascii="Times New Roman" w:hAnsi="Times New Roman"/>
          <w:b w:val="false"/>
          <w:i w:val="false"/>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pPr>
        <w:spacing w:before="0" w:after="0" w:line="264"/>
        <w:ind w:firstLine="600"/>
        <w:jc w:val="both"/>
      </w:pPr>
      <w:r>
        <w:rPr>
          <w:rFonts w:ascii="Times New Roman" w:hAnsi="Times New Roman"/>
          <w:b w:val="false"/>
          <w:i w:val="false"/>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pPr>
        <w:spacing w:before="0" w:after="0" w:line="264"/>
        <w:ind w:firstLine="600"/>
        <w:jc w:val="both"/>
      </w:pPr>
      <w:r>
        <w:rPr>
          <w:rFonts w:ascii="Times New Roman" w:hAnsi="Times New Roman"/>
          <w:b w:val="false"/>
          <w:i w:val="false"/>
          <w:color w:val="000000"/>
          <w:sz w:val="28"/>
        </w:rPr>
        <w:t xml:space="preserve">Наш край в 1941–1945 гг. </w:t>
      </w:r>
    </w:p>
    <w:p>
      <w:pPr>
        <w:spacing w:before="0" w:after="0" w:line="264"/>
        <w:ind w:firstLine="600"/>
        <w:jc w:val="both"/>
      </w:pPr>
      <w:r>
        <w:rPr>
          <w:rFonts w:ascii="Times New Roman" w:hAnsi="Times New Roman"/>
          <w:b w:val="false"/>
          <w:i w:val="false"/>
          <w:color w:val="000000"/>
          <w:sz w:val="28"/>
        </w:rPr>
        <w:t>Повторение и обобщение по теме «Великая Отечественная война 1941–1945 гг.».</w:t>
      </w:r>
    </w:p>
    <w:p>
      <w:pPr>
        <w:spacing w:before="0" w:after="0"/>
        <w:ind w:left="120"/>
        <w:jc w:val="left"/>
      </w:pPr>
      <w:bookmarkStart w:name="_Toc143611213"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ind w:left="120"/>
        <w:jc w:val="left"/>
      </w:pPr>
      <w:bookmarkStart w:name="_Toc143611214" w:id="11"/>
      <w:bookmarkEnd w:id="11"/>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1945 ГОД – НАЧАЛО ХХI ВЕКА</w:t>
      </w:r>
    </w:p>
    <w:p>
      <w:pPr>
        <w:spacing w:before="0" w:after="0" w:line="264"/>
        <w:ind w:firstLine="600"/>
        <w:jc w:val="both"/>
      </w:pPr>
      <w:r>
        <w:rPr>
          <w:rFonts w:ascii="Times New Roman" w:hAnsi="Times New Roman"/>
          <w:b w:val="false"/>
          <w:i w:val="false"/>
          <w:color w:val="000000"/>
          <w:sz w:val="28"/>
        </w:rPr>
        <w:t xml:space="preserve">Мир во второй половине </w:t>
      </w:r>
      <w:r>
        <w:rPr>
          <w:rFonts w:ascii="Times New Roman" w:hAnsi="Times New Roman"/>
          <w:b w:val="false"/>
          <w:i w:val="false"/>
          <w:color w:val="000000"/>
          <w:sz w:val="28"/>
        </w:rPr>
        <w:t>XX</w:t>
      </w:r>
      <w:r>
        <w:rPr>
          <w:rFonts w:ascii="Times New Roman" w:hAnsi="Times New Roman"/>
          <w:b w:val="false"/>
          <w:i w:val="false"/>
          <w:color w:val="000000"/>
          <w:sz w:val="28"/>
        </w:rPr>
        <w:t xml:space="preserve"> – начале </w:t>
      </w:r>
      <w:r>
        <w:rPr>
          <w:rFonts w:ascii="Times New Roman" w:hAnsi="Times New Roman"/>
          <w:b w:val="false"/>
          <w:i w:val="false"/>
          <w:color w:val="000000"/>
          <w:sz w:val="28"/>
        </w:rPr>
        <w:t>XXI</w:t>
      </w:r>
      <w:r>
        <w:rPr>
          <w:rFonts w:ascii="Times New Roman" w:hAnsi="Times New Roman"/>
          <w:b w:val="false"/>
          <w:i w:val="false"/>
          <w:color w:val="000000"/>
          <w:sz w:val="28"/>
        </w:rPr>
        <w:t xml:space="preserve"> в. Интересы СССР, США, Великобритании и Франции в Европе и мире после войны.</w:t>
      </w:r>
    </w:p>
    <w:p>
      <w:pPr>
        <w:spacing w:before="0" w:after="0" w:line="264"/>
        <w:ind w:left="120"/>
        <w:jc w:val="both"/>
      </w:pPr>
    </w:p>
    <w:p>
      <w:pPr>
        <w:spacing w:before="0" w:after="0" w:line="264"/>
        <w:ind w:left="120"/>
        <w:jc w:val="both"/>
      </w:pPr>
      <w:r>
        <w:rPr>
          <w:rFonts w:ascii="Times New Roman" w:hAnsi="Times New Roman"/>
          <w:b/>
          <w:i w:val="false"/>
          <w:color w:val="000000"/>
          <w:sz w:val="28"/>
        </w:rPr>
        <w:t>США и страны Европы во второй половине XX – начале XXI в.</w:t>
      </w:r>
    </w:p>
    <w:p>
      <w:pPr>
        <w:spacing w:before="0" w:after="0" w:line="264"/>
        <w:ind w:firstLine="600"/>
        <w:jc w:val="both"/>
      </w:pPr>
      <w:r>
        <w:rPr>
          <w:rFonts w:ascii="Times New Roman" w:hAnsi="Times New Roman"/>
          <w:b w:val="false"/>
          <w:i/>
          <w:color w:val="000000"/>
          <w:sz w:val="28"/>
        </w:rPr>
        <w:t>США и страны Западной Европы во второй половине ХХ – начале XXI в.</w:t>
      </w:r>
      <w:r>
        <w:rPr>
          <w:rFonts w:ascii="Times New Roman" w:hAnsi="Times New Roman"/>
          <w:b w:val="false"/>
          <w:i w:val="false"/>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pPr>
        <w:spacing w:before="0" w:after="0" w:line="264"/>
        <w:ind w:firstLine="600"/>
        <w:jc w:val="both"/>
      </w:pPr>
      <w:r>
        <w:rPr>
          <w:rFonts w:ascii="Times New Roman" w:hAnsi="Times New Roman"/>
          <w:b w:val="false"/>
          <w:i w:val="false"/>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pPr>
        <w:spacing w:before="0" w:after="0" w:line="264"/>
        <w:ind w:firstLine="600"/>
        <w:jc w:val="both"/>
      </w:pPr>
      <w:r>
        <w:rPr>
          <w:rFonts w:ascii="Times New Roman" w:hAnsi="Times New Roman"/>
          <w:b w:val="false"/>
          <w:i w:val="false"/>
          <w:color w:val="000000"/>
          <w:sz w:val="28"/>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p>
      <w:pPr>
        <w:spacing w:before="0" w:after="0" w:line="264"/>
        <w:ind w:firstLine="600"/>
        <w:jc w:val="both"/>
      </w:pPr>
      <w:r>
        <w:rPr>
          <w:rFonts w:ascii="Times New Roman" w:hAnsi="Times New Roman"/>
          <w:b w:val="false"/>
          <w:i/>
          <w:color w:val="000000"/>
          <w:sz w:val="28"/>
        </w:rPr>
        <w:t>Страны Центральной и Восточной Европы во второй половине ХХ – начале ХХI в.</w:t>
      </w:r>
      <w:r>
        <w:rPr>
          <w:rFonts w:ascii="Times New Roman" w:hAnsi="Times New Roman"/>
          <w:b w:val="false"/>
          <w:i w:val="false"/>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pPr>
        <w:spacing w:before="0" w:after="0" w:line="264"/>
        <w:ind w:left="120"/>
        <w:jc w:val="both"/>
      </w:pPr>
    </w:p>
    <w:p>
      <w:pPr>
        <w:spacing w:before="0" w:after="0" w:line="264"/>
        <w:ind w:left="120"/>
        <w:jc w:val="both"/>
      </w:pPr>
      <w:r>
        <w:rPr>
          <w:rFonts w:ascii="Times New Roman" w:hAnsi="Times New Roman"/>
          <w:b/>
          <w:i w:val="false"/>
          <w:color w:val="000000"/>
          <w:sz w:val="28"/>
        </w:rPr>
        <w:t>Страны Азии, Африки и Латинской Америки во второй половине ХХ – начале XXI в.</w:t>
      </w:r>
    </w:p>
    <w:p>
      <w:pPr>
        <w:spacing w:before="0" w:after="0" w:line="264"/>
        <w:ind w:firstLine="600"/>
        <w:jc w:val="both"/>
      </w:pPr>
      <w:r>
        <w:rPr>
          <w:rFonts w:ascii="Times New Roman" w:hAnsi="Times New Roman"/>
          <w:b w:val="false"/>
          <w:i/>
          <w:color w:val="000000"/>
          <w:sz w:val="28"/>
        </w:rPr>
        <w:t>Страны Азии во второй половине ХХ – начале ХХI в.</w:t>
      </w:r>
      <w:r>
        <w:rPr>
          <w:rFonts w:ascii="Times New Roman" w:hAnsi="Times New Roman"/>
          <w:b w:val="false"/>
          <w:i w:val="false"/>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pPr>
        <w:spacing w:before="0" w:after="0" w:line="264"/>
        <w:ind w:firstLine="600"/>
        <w:jc w:val="both"/>
      </w:pPr>
      <w:r>
        <w:rPr>
          <w:rFonts w:ascii="Times New Roman" w:hAnsi="Times New Roman"/>
          <w:b w:val="false"/>
          <w:i w:val="false"/>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 </w:t>
      </w:r>
    </w:p>
    <w:p>
      <w:pPr>
        <w:spacing w:before="0" w:after="0" w:line="264"/>
        <w:ind w:firstLine="600"/>
        <w:jc w:val="both"/>
      </w:pPr>
      <w:r>
        <w:rPr>
          <w:rFonts w:ascii="Times New Roman" w:hAnsi="Times New Roman"/>
          <w:b w:val="false"/>
          <w:i w:val="false"/>
          <w:color w:val="000000"/>
          <w:sz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pPr>
        <w:spacing w:before="0" w:after="0" w:line="264"/>
        <w:ind w:firstLine="600"/>
        <w:jc w:val="both"/>
      </w:pPr>
      <w:r>
        <w:rPr>
          <w:rFonts w:ascii="Times New Roman" w:hAnsi="Times New Roman"/>
          <w:b w:val="false"/>
          <w:i/>
          <w:color w:val="000000"/>
          <w:sz w:val="28"/>
        </w:rPr>
        <w:t xml:space="preserve">Страны Ближнего и Среднего Востока во второй половине ХХ – начале ХХI в. </w:t>
      </w:r>
      <w:r>
        <w:rPr>
          <w:rFonts w:ascii="Times New Roman" w:hAnsi="Times New Roman"/>
          <w:b w:val="false"/>
          <w:i w:val="false"/>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pPr>
        <w:spacing w:before="0" w:after="0" w:line="264"/>
        <w:ind w:firstLine="600"/>
        <w:jc w:val="both"/>
      </w:pPr>
      <w:r>
        <w:rPr>
          <w:rFonts w:ascii="Times New Roman" w:hAnsi="Times New Roman"/>
          <w:b w:val="false"/>
          <w:i/>
          <w:color w:val="000000"/>
          <w:sz w:val="28"/>
        </w:rPr>
        <w:t xml:space="preserve">Страны Тропической и Южной Африки. Освобождение от колониальной зависимости. </w:t>
      </w:r>
      <w:r>
        <w:rPr>
          <w:rFonts w:ascii="Times New Roman" w:hAnsi="Times New Roman"/>
          <w:b w:val="false"/>
          <w:i w:val="false"/>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pPr>
        <w:spacing w:before="0" w:after="0" w:line="264"/>
        <w:ind w:firstLine="600"/>
        <w:jc w:val="both"/>
      </w:pPr>
      <w:r>
        <w:rPr>
          <w:rFonts w:ascii="Times New Roman" w:hAnsi="Times New Roman"/>
          <w:b w:val="false"/>
          <w:i/>
          <w:color w:val="000000"/>
          <w:sz w:val="28"/>
        </w:rPr>
        <w:t>Страны Латинской Америки во второй половине ХХ – начале ХХI в.</w:t>
      </w:r>
      <w:r>
        <w:rPr>
          <w:rFonts w:ascii="Times New Roman" w:hAnsi="Times New Roman"/>
          <w:b w:val="false"/>
          <w:i w:val="false"/>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Международные отношения во второй половине ХХ – начале ХХI в.</w:t>
      </w:r>
    </w:p>
    <w:p>
      <w:pPr>
        <w:spacing w:before="0" w:after="0" w:line="264"/>
        <w:ind w:firstLine="600"/>
        <w:jc w:val="both"/>
      </w:pPr>
      <w:r>
        <w:rPr>
          <w:rFonts w:ascii="Times New Roman" w:hAnsi="Times New Roman"/>
          <w:b w:val="false"/>
          <w:i/>
          <w:color w:val="000000"/>
          <w:sz w:val="28"/>
        </w:rPr>
        <w:t>Международные отношения в конце 1940-х – конце 1980-х гг.</w:t>
      </w:r>
      <w:r>
        <w:rPr>
          <w:rFonts w:ascii="Times New Roman" w:hAnsi="Times New Roman"/>
          <w:b w:val="false"/>
          <w:i w:val="false"/>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pPr>
        <w:spacing w:before="0" w:after="0" w:line="264"/>
        <w:ind w:firstLine="600"/>
        <w:jc w:val="both"/>
      </w:pPr>
      <w:r>
        <w:rPr>
          <w:rFonts w:ascii="Times New Roman" w:hAnsi="Times New Roman"/>
          <w:b w:val="false"/>
          <w:i/>
          <w:color w:val="000000"/>
          <w:sz w:val="28"/>
        </w:rPr>
        <w:t xml:space="preserve">Международные отношения в 1990-е – 2023 г. </w:t>
      </w:r>
      <w:r>
        <w:rPr>
          <w:rFonts w:ascii="Times New Roman" w:hAnsi="Times New Roman"/>
          <w:b w:val="false"/>
          <w:i w:val="false"/>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pPr>
        <w:spacing w:before="0" w:after="0" w:line="264"/>
        <w:ind w:left="120"/>
        <w:jc w:val="both"/>
      </w:pPr>
    </w:p>
    <w:p>
      <w:pPr>
        <w:spacing w:before="0" w:after="0" w:line="264"/>
        <w:ind w:left="120"/>
        <w:jc w:val="both"/>
      </w:pPr>
      <w:r>
        <w:rPr>
          <w:rFonts w:ascii="Times New Roman" w:hAnsi="Times New Roman"/>
          <w:b/>
          <w:i w:val="false"/>
          <w:color w:val="000000"/>
          <w:sz w:val="28"/>
        </w:rPr>
        <w:t>Наука и культура во второй половине ХХ – начале ХХI в.</w:t>
      </w:r>
    </w:p>
    <w:p>
      <w:pPr>
        <w:spacing w:before="0" w:after="0" w:line="264"/>
        <w:ind w:firstLine="600"/>
        <w:jc w:val="both"/>
      </w:pPr>
      <w:r>
        <w:rPr>
          <w:rFonts w:ascii="Times New Roman" w:hAnsi="Times New Roman"/>
          <w:b w:val="false"/>
          <w:i/>
          <w:color w:val="000000"/>
          <w:sz w:val="28"/>
        </w:rPr>
        <w:t xml:space="preserve">Наука и культура во второй половине ХХ в. – начале ХХI в. </w:t>
      </w:r>
      <w:r>
        <w:rPr>
          <w:rFonts w:ascii="Times New Roman" w:hAnsi="Times New Roman"/>
          <w:b w:val="false"/>
          <w:i w:val="false"/>
          <w:color w:val="000000"/>
          <w:sz w:val="28"/>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 </w:t>
      </w:r>
    </w:p>
    <w:p>
      <w:pPr>
        <w:spacing w:before="0" w:after="0"/>
        <w:ind w:left="120"/>
        <w:jc w:val="left"/>
      </w:pPr>
      <w:bookmarkStart w:name="_Toc143611215" w:id="12"/>
      <w:bookmarkEnd w:id="12"/>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1945 ГОД – НАЧАЛО ХХI 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СССР в 1945–1991 гг.</w:t>
      </w:r>
    </w:p>
    <w:p>
      <w:pPr>
        <w:spacing w:before="0" w:after="0" w:line="264"/>
        <w:ind w:firstLine="600"/>
        <w:jc w:val="both"/>
      </w:pPr>
      <w:r>
        <w:rPr>
          <w:rFonts w:ascii="Times New Roman" w:hAnsi="Times New Roman"/>
          <w:b w:val="false"/>
          <w:i/>
          <w:color w:val="000000"/>
          <w:sz w:val="28"/>
        </w:rPr>
        <w:t xml:space="preserve">СССР в послевоенные годы. </w:t>
      </w:r>
      <w:r>
        <w:rPr>
          <w:rFonts w:ascii="Times New Roman" w:hAnsi="Times New Roman"/>
          <w:b w:val="false"/>
          <w:i w:val="false"/>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pPr>
        <w:spacing w:before="0" w:after="0" w:line="264"/>
        <w:ind w:firstLine="600"/>
        <w:jc w:val="both"/>
      </w:pPr>
      <w:r>
        <w:rPr>
          <w:rFonts w:ascii="Times New Roman" w:hAnsi="Times New Roman"/>
          <w:b w:val="false"/>
          <w:i w:val="false"/>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pPr>
        <w:spacing w:before="0" w:after="0" w:line="264"/>
        <w:ind w:firstLine="600"/>
        <w:jc w:val="both"/>
      </w:pPr>
      <w:r>
        <w:rPr>
          <w:rFonts w:ascii="Times New Roman" w:hAnsi="Times New Roman"/>
          <w:b w:val="false"/>
          <w:i w:val="false"/>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pPr>
        <w:spacing w:before="0" w:after="0" w:line="264"/>
        <w:ind w:firstLine="600"/>
        <w:jc w:val="both"/>
      </w:pPr>
      <w:r>
        <w:rPr>
          <w:rFonts w:ascii="Times New Roman" w:hAnsi="Times New Roman"/>
          <w:b w:val="false"/>
          <w:i w:val="false"/>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pPr>
        <w:spacing w:before="0" w:after="0" w:line="264"/>
        <w:ind w:firstLine="600"/>
        <w:jc w:val="both"/>
      </w:pPr>
      <w:r>
        <w:rPr>
          <w:rFonts w:ascii="Times New Roman" w:hAnsi="Times New Roman"/>
          <w:b w:val="false"/>
          <w:i/>
          <w:color w:val="000000"/>
          <w:sz w:val="28"/>
        </w:rPr>
        <w:t xml:space="preserve">СССР в 1953–1964 гг. </w:t>
      </w:r>
      <w:r>
        <w:rPr>
          <w:rFonts w:ascii="Times New Roman" w:hAnsi="Times New Roman"/>
          <w:b w:val="false"/>
          <w:i w:val="false"/>
          <w:color w:val="000000"/>
          <w:sz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pPr>
        <w:spacing w:before="0" w:after="0" w:line="264"/>
        <w:ind w:firstLine="600"/>
        <w:jc w:val="both"/>
      </w:pPr>
      <w:r>
        <w:rPr>
          <w:rFonts w:ascii="Times New Roman" w:hAnsi="Times New Roman"/>
          <w:b w:val="false"/>
          <w:i w:val="false"/>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pPr>
        <w:spacing w:before="0" w:after="0" w:line="264"/>
        <w:ind w:firstLine="600"/>
        <w:jc w:val="both"/>
      </w:pPr>
      <w:r>
        <w:rPr>
          <w:rFonts w:ascii="Times New Roman" w:hAnsi="Times New Roman"/>
          <w:b w:val="false"/>
          <w:i w:val="false"/>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pPr>
        <w:spacing w:before="0" w:after="0" w:line="264"/>
        <w:ind w:firstLine="600"/>
        <w:jc w:val="both"/>
      </w:pPr>
      <w:r>
        <w:rPr>
          <w:rFonts w:ascii="Times New Roman" w:hAnsi="Times New Roman"/>
          <w:b w:val="false"/>
          <w:i w:val="false"/>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pPr>
        <w:spacing w:before="0" w:after="0" w:line="264"/>
        <w:ind w:firstLine="600"/>
        <w:jc w:val="both"/>
      </w:pPr>
      <w:r>
        <w:rPr>
          <w:rFonts w:ascii="Times New Roman" w:hAnsi="Times New Roman"/>
          <w:b w:val="false"/>
          <w:i w:val="false"/>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pPr>
        <w:spacing w:before="0" w:after="0" w:line="264"/>
        <w:ind w:firstLine="600"/>
        <w:jc w:val="both"/>
      </w:pPr>
      <w:r>
        <w:rPr>
          <w:rFonts w:ascii="Times New Roman" w:hAnsi="Times New Roman"/>
          <w:b w:val="false"/>
          <w:i w:val="false"/>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pPr>
        <w:spacing w:before="0" w:after="0" w:line="264"/>
        <w:ind w:firstLine="600"/>
        <w:jc w:val="both"/>
      </w:pPr>
      <w:r>
        <w:rPr>
          <w:rFonts w:ascii="Times New Roman" w:hAnsi="Times New Roman"/>
          <w:b w:val="false"/>
          <w:i/>
          <w:color w:val="000000"/>
          <w:sz w:val="28"/>
        </w:rPr>
        <w:t xml:space="preserve">СССР в 1964–1985 гг. </w:t>
      </w:r>
      <w:r>
        <w:rPr>
          <w:rFonts w:ascii="Times New Roman" w:hAnsi="Times New Roman"/>
          <w:b w:val="false"/>
          <w:i w:val="false"/>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pPr>
        <w:spacing w:before="0" w:after="0" w:line="264"/>
        <w:ind w:firstLine="600"/>
        <w:jc w:val="both"/>
      </w:pPr>
      <w:r>
        <w:rPr>
          <w:rFonts w:ascii="Times New Roman" w:hAnsi="Times New Roman"/>
          <w:b w:val="false"/>
          <w:i w:val="false"/>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pPr>
        <w:spacing w:before="0" w:after="0" w:line="264"/>
        <w:ind w:firstLine="600"/>
        <w:jc w:val="both"/>
      </w:pPr>
      <w:r>
        <w:rPr>
          <w:rFonts w:ascii="Times New Roman" w:hAnsi="Times New Roman"/>
          <w:b w:val="false"/>
          <w:i w:val="false"/>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pPr>
        <w:spacing w:before="0" w:after="0" w:line="264"/>
        <w:ind w:firstLine="600"/>
        <w:jc w:val="both"/>
      </w:pPr>
      <w:r>
        <w:rPr>
          <w:rFonts w:ascii="Times New Roman" w:hAnsi="Times New Roman"/>
          <w:b w:val="false"/>
          <w:i w:val="false"/>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pPr>
        <w:spacing w:before="0" w:after="0" w:line="264"/>
        <w:ind w:firstLine="600"/>
        <w:jc w:val="both"/>
      </w:pPr>
      <w:r>
        <w:rPr>
          <w:rFonts w:ascii="Times New Roman" w:hAnsi="Times New Roman"/>
          <w:b w:val="false"/>
          <w:i w:val="false"/>
          <w:color w:val="000000"/>
          <w:sz w:val="28"/>
        </w:rPr>
        <w:t xml:space="preserve">Повседневная жизнь советского общества в 1964–1985 гг. Общественные настроения. </w:t>
      </w:r>
    </w:p>
    <w:p>
      <w:pPr>
        <w:spacing w:before="0" w:after="0" w:line="264"/>
        <w:ind w:firstLine="600"/>
        <w:jc w:val="both"/>
      </w:pPr>
      <w:r>
        <w:rPr>
          <w:rFonts w:ascii="Times New Roman" w:hAnsi="Times New Roman"/>
          <w:b w:val="false"/>
          <w:i w:val="false"/>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pPr>
        <w:spacing w:before="0" w:after="0" w:line="264"/>
        <w:ind w:firstLine="600"/>
        <w:jc w:val="both"/>
      </w:pPr>
      <w:r>
        <w:rPr>
          <w:rFonts w:ascii="Times New Roman" w:hAnsi="Times New Roman"/>
          <w:b w:val="false"/>
          <w:i w:val="false"/>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pPr>
        <w:spacing w:before="0" w:after="0" w:line="264"/>
        <w:ind w:firstLine="600"/>
        <w:jc w:val="both"/>
      </w:pPr>
      <w:r>
        <w:rPr>
          <w:rFonts w:ascii="Times New Roman" w:hAnsi="Times New Roman"/>
          <w:b w:val="false"/>
          <w:i w:val="false"/>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pPr>
        <w:spacing w:before="0" w:after="0" w:line="264"/>
        <w:ind w:firstLine="600"/>
        <w:jc w:val="both"/>
      </w:pPr>
      <w:r>
        <w:rPr>
          <w:rFonts w:ascii="Times New Roman" w:hAnsi="Times New Roman"/>
          <w:b w:val="false"/>
          <w:i/>
          <w:color w:val="000000"/>
          <w:sz w:val="28"/>
        </w:rPr>
        <w:t xml:space="preserve">СССР в 1985–1991 гг. </w:t>
      </w:r>
      <w:r>
        <w:rPr>
          <w:rFonts w:ascii="Times New Roman" w:hAnsi="Times New Roman"/>
          <w:b w:val="false"/>
          <w:i w:val="false"/>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pPr>
        <w:spacing w:before="0" w:after="0" w:line="264"/>
        <w:ind w:firstLine="600"/>
        <w:jc w:val="both"/>
      </w:pPr>
      <w:r>
        <w:rPr>
          <w:rFonts w:ascii="Times New Roman" w:hAnsi="Times New Roman"/>
          <w:b w:val="false"/>
          <w:i w:val="false"/>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pPr>
        <w:spacing w:before="0" w:after="0" w:line="264"/>
        <w:ind w:firstLine="600"/>
        <w:jc w:val="both"/>
      </w:pPr>
      <w:r>
        <w:rPr>
          <w:rFonts w:ascii="Times New Roman" w:hAnsi="Times New Roman"/>
          <w:b w:val="false"/>
          <w:i w:val="false"/>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b w:val="false"/>
          <w:i w:val="false"/>
          <w:color w:val="000000"/>
          <w:sz w:val="28"/>
        </w:rPr>
        <w:t>I</w:t>
      </w:r>
      <w:r>
        <w:rPr>
          <w:rFonts w:ascii="Times New Roman" w:hAnsi="Times New Roman"/>
          <w:b w:val="false"/>
          <w:i w:val="false"/>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pPr>
        <w:spacing w:before="0" w:after="0" w:line="264"/>
        <w:ind w:firstLine="600"/>
        <w:jc w:val="both"/>
      </w:pPr>
      <w:r>
        <w:rPr>
          <w:rFonts w:ascii="Times New Roman" w:hAnsi="Times New Roman"/>
          <w:b w:val="false"/>
          <w:i w:val="false"/>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pPr>
        <w:spacing w:before="0" w:after="0" w:line="264"/>
        <w:ind w:firstLine="600"/>
        <w:jc w:val="both"/>
      </w:pPr>
      <w:r>
        <w:rPr>
          <w:rFonts w:ascii="Times New Roman" w:hAnsi="Times New Roman"/>
          <w:b w:val="false"/>
          <w:i w:val="false"/>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pPr>
        <w:spacing w:before="0" w:after="0" w:line="264"/>
        <w:ind w:left="120"/>
        <w:jc w:val="both"/>
      </w:pPr>
    </w:p>
    <w:p>
      <w:pPr>
        <w:spacing w:before="0" w:after="0" w:line="264"/>
        <w:ind w:left="120"/>
        <w:jc w:val="both"/>
      </w:pPr>
      <w:r>
        <w:rPr>
          <w:rFonts w:ascii="Times New Roman" w:hAnsi="Times New Roman"/>
          <w:b/>
          <w:i w:val="false"/>
          <w:color w:val="000000"/>
          <w:sz w:val="28"/>
        </w:rPr>
        <w:t>Российская Федерация в 1992 – начале 2020-х гг.</w:t>
      </w:r>
    </w:p>
    <w:p>
      <w:pPr>
        <w:spacing w:before="0" w:after="0" w:line="264"/>
        <w:ind w:firstLine="600"/>
        <w:jc w:val="both"/>
      </w:pPr>
      <w:r>
        <w:rPr>
          <w:rFonts w:ascii="Times New Roman" w:hAnsi="Times New Roman"/>
          <w:b w:val="false"/>
          <w:i/>
          <w:color w:val="000000"/>
          <w:sz w:val="28"/>
        </w:rPr>
        <w:t xml:space="preserve">Российская Федерация в 1990-е гг. </w:t>
      </w:r>
      <w:r>
        <w:rPr>
          <w:rFonts w:ascii="Times New Roman" w:hAnsi="Times New Roman"/>
          <w:b w:val="false"/>
          <w:i w:val="false"/>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pPr>
        <w:spacing w:before="0" w:after="0" w:line="264"/>
        <w:ind w:firstLine="600"/>
        <w:jc w:val="both"/>
      </w:pPr>
      <w:r>
        <w:rPr>
          <w:rFonts w:ascii="Times New Roman" w:hAnsi="Times New Roman"/>
          <w:b w:val="false"/>
          <w:i w:val="false"/>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pPr>
        <w:spacing w:before="0" w:after="0" w:line="264"/>
        <w:ind w:firstLine="600"/>
        <w:jc w:val="both"/>
      </w:pPr>
      <w:r>
        <w:rPr>
          <w:rFonts w:ascii="Times New Roman" w:hAnsi="Times New Roman"/>
          <w:b w:val="false"/>
          <w:i w:val="false"/>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pPr>
        <w:spacing w:before="0" w:after="0" w:line="264"/>
        <w:ind w:firstLine="600"/>
        <w:jc w:val="both"/>
      </w:pPr>
      <w:r>
        <w:rPr>
          <w:rFonts w:ascii="Times New Roman" w:hAnsi="Times New Roman"/>
          <w:b w:val="false"/>
          <w:i w:val="false"/>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pPr>
        <w:spacing w:before="0" w:after="0" w:line="264"/>
        <w:ind w:firstLine="600"/>
        <w:jc w:val="both"/>
      </w:pPr>
      <w:r>
        <w:rPr>
          <w:rFonts w:ascii="Times New Roman" w:hAnsi="Times New Roman"/>
          <w:b w:val="false"/>
          <w:i/>
          <w:color w:val="000000"/>
          <w:sz w:val="28"/>
        </w:rPr>
        <w:t>Россия в ХХI веке.</w:t>
      </w:r>
      <w:r>
        <w:rPr>
          <w:rFonts w:ascii="Times New Roman" w:hAnsi="Times New Roman"/>
          <w:b w:val="false"/>
          <w:i w:val="false"/>
          <w:color w:val="000000"/>
          <w:sz w:val="28"/>
        </w:rPr>
        <w:t xml:space="preserve">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pPr>
        <w:spacing w:before="0" w:after="0" w:line="264"/>
        <w:ind w:firstLine="600"/>
        <w:jc w:val="both"/>
      </w:pPr>
      <w:r>
        <w:rPr>
          <w:rFonts w:ascii="Times New Roman" w:hAnsi="Times New Roman"/>
          <w:b w:val="false"/>
          <w:i w:val="false"/>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pPr>
        <w:spacing w:before="0" w:after="0" w:line="264"/>
        <w:ind w:firstLine="600"/>
        <w:jc w:val="both"/>
      </w:pPr>
      <w:r>
        <w:rPr>
          <w:rFonts w:ascii="Times New Roman" w:hAnsi="Times New Roman"/>
          <w:b w:val="false"/>
          <w:i w:val="false"/>
          <w:color w:val="000000"/>
          <w:sz w:val="28"/>
        </w:rPr>
        <w:t>Социально-экономическое развитие России в начале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pPr>
        <w:spacing w:before="0" w:after="0" w:line="264"/>
        <w:ind w:firstLine="600"/>
        <w:jc w:val="both"/>
      </w:pPr>
      <w:r>
        <w:rPr>
          <w:rFonts w:ascii="Times New Roman" w:hAnsi="Times New Roman"/>
          <w:b w:val="false"/>
          <w:i w:val="false"/>
          <w:color w:val="000000"/>
          <w:sz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pPr>
        <w:spacing w:before="0" w:after="0" w:line="264"/>
        <w:ind w:firstLine="600"/>
        <w:jc w:val="both"/>
      </w:pPr>
      <w:r>
        <w:rPr>
          <w:rFonts w:ascii="Times New Roman" w:hAnsi="Times New Roman"/>
          <w:b w:val="false"/>
          <w:i w:val="false"/>
          <w:color w:val="000000"/>
          <w:sz w:val="28"/>
        </w:rPr>
        <w:t>Внешняя политика в начале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pPr>
        <w:spacing w:before="0" w:after="0" w:line="264"/>
        <w:ind w:firstLine="600"/>
        <w:jc w:val="both"/>
      </w:pPr>
      <w:r>
        <w:rPr>
          <w:rFonts w:ascii="Times New Roman" w:hAnsi="Times New Roman"/>
          <w:b w:val="false"/>
          <w:i w:val="false"/>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w:t>
      </w:r>
    </w:p>
    <w:p>
      <w:pPr>
        <w:spacing w:before="0" w:after="0" w:line="264"/>
        <w:ind w:firstLine="600"/>
        <w:jc w:val="both"/>
      </w:pPr>
      <w:r>
        <w:rPr>
          <w:rFonts w:ascii="Times New Roman" w:hAnsi="Times New Roman"/>
          <w:b w:val="false"/>
          <w:i w:val="false"/>
          <w:color w:val="000000"/>
          <w:sz w:val="28"/>
        </w:rP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pPr>
        <w:spacing w:before="0" w:after="0" w:line="264"/>
        <w:ind w:firstLine="600"/>
        <w:jc w:val="both"/>
      </w:pPr>
      <w:r>
        <w:rPr>
          <w:rFonts w:ascii="Times New Roman" w:hAnsi="Times New Roman"/>
          <w:b w:val="false"/>
          <w:i w:val="false"/>
          <w:color w:val="000000"/>
          <w:sz w:val="28"/>
        </w:rPr>
        <w:t>Наш край в 1992–2022 гг.</w:t>
      </w:r>
    </w:p>
    <w:p>
      <w:pPr>
        <w:spacing w:before="0" w:after="0" w:line="264"/>
        <w:ind w:left="120"/>
        <w:jc w:val="both"/>
      </w:pPr>
      <w:r>
        <w:rPr>
          <w:rFonts w:ascii="Times New Roman" w:hAnsi="Times New Roman"/>
          <w:b w:val="false"/>
          <w:i w:val="false"/>
          <w:color w:val="000000"/>
          <w:sz w:val="28"/>
        </w:rPr>
        <w:t>Итоговое обобщение по курсу «История России. 1945 год – начало ХХI века».</w:t>
      </w:r>
    </w:p>
    <w:bookmarkStart w:name="block-8202985" w:id="13"/>
    <w:p>
      <w:pPr>
        <w:sectPr>
          <w:pgSz w:w="11906" w:h="16383" w:orient="portrait"/>
        </w:sectPr>
      </w:pPr>
    </w:p>
    <w:bookmarkEnd w:id="13"/>
    <w:bookmarkEnd w:id="8"/>
    <w:bookmarkStart w:name="block-8202984" w:id="14"/>
    <w:p>
      <w:pPr>
        <w:spacing w:before="0" w:after="0" w:line="264"/>
        <w:ind w:left="120"/>
        <w:jc w:val="both"/>
      </w:pPr>
      <w:r>
        <w:rPr>
          <w:rFonts w:ascii="Times New Roman" w:hAnsi="Times New Roman"/>
          <w:b/>
          <w:i w:val="false"/>
          <w:color w:val="000000"/>
          <w:sz w:val="28"/>
        </w:rPr>
        <w:t>ПЛАНИРУЕМЫЕ РЕЗУЛЬТАТЫ ОСВОЕНИЯ ПРОГРАММЫ ПО ИСТОРИИ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 xml:space="preserve">осмысление сложившихся в российской истории традиций гражданского служения Отечеству; </w:t>
      </w:r>
    </w:p>
    <w:p>
      <w:pPr>
        <w:spacing w:before="0" w:after="0" w:line="264"/>
        <w:ind w:firstLine="600"/>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spacing w:before="0" w:after="0" w:line="264"/>
        <w:ind w:firstLine="600"/>
        <w:jc w:val="both"/>
      </w:pPr>
      <w:r>
        <w:rPr>
          <w:rFonts w:ascii="Times New Roman" w:hAnsi="Times New Roman"/>
          <w:b w:val="false"/>
          <w:i w:val="false"/>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умение взаимодействовать с социальными институтами в соответствии с их функциями и назначением; </w:t>
      </w:r>
    </w:p>
    <w:p>
      <w:pPr>
        <w:spacing w:before="0" w:after="0" w:line="264"/>
        <w:ind w:firstLine="60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line="264"/>
        <w:ind w:left="12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pPr>
        <w:spacing w:before="0" w:after="0" w:line="264"/>
        <w:ind w:left="12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pPr>
        <w:spacing w:before="0" w:after="0" w:line="264"/>
        <w:ind w:left="12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 xml:space="preserve">представление об исторически сложившемся культурном многообразии своей страны и мира; </w:t>
      </w:r>
    </w:p>
    <w:p>
      <w:pPr>
        <w:spacing w:before="0" w:after="0" w:line="264"/>
        <w:ind w:firstLine="60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pPr>
        <w:spacing w:before="0" w:after="0" w:line="264"/>
        <w:ind w:firstLine="600"/>
        <w:jc w:val="both"/>
      </w:pPr>
      <w:r>
        <w:rPr>
          <w:rFonts w:ascii="Times New Roman" w:hAnsi="Times New Roman"/>
          <w:b w:val="false"/>
          <w:i w:val="false"/>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pPr>
        <w:spacing w:before="0" w:after="0" w:line="264"/>
        <w:ind w:left="12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 xml:space="preserve">осознание ценности жизни и необходимости ее сохранения (в том числе на основе примеров из истории); </w:t>
      </w:r>
    </w:p>
    <w:p>
      <w:pPr>
        <w:spacing w:before="0" w:after="0" w:line="264"/>
        <w:ind w:firstLine="600"/>
        <w:jc w:val="both"/>
      </w:pPr>
      <w:r>
        <w:rPr>
          <w:rFonts w:ascii="Times New Roman" w:hAnsi="Times New Roman"/>
          <w:b w:val="false"/>
          <w:i w:val="false"/>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pPr>
        <w:spacing w:before="0" w:after="0" w:line="264"/>
        <w:ind w:left="12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pPr>
        <w:spacing w:before="0" w:after="0" w:line="264"/>
        <w:ind w:firstLine="600"/>
        <w:jc w:val="both"/>
      </w:pPr>
      <w:r>
        <w:rPr>
          <w:rFonts w:ascii="Times New Roman" w:hAnsi="Times New Roman"/>
          <w:b w:val="false"/>
          <w:i w:val="false"/>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pPr>
        <w:spacing w:before="0" w:after="0" w:line="264"/>
        <w:ind w:firstLine="600"/>
        <w:jc w:val="both"/>
      </w:pPr>
      <w:r>
        <w:rPr>
          <w:rFonts w:ascii="Times New Roman" w:hAnsi="Times New Roman"/>
          <w:b w:val="false"/>
          <w:i w:val="false"/>
          <w:color w:val="000000"/>
          <w:sz w:val="28"/>
        </w:rPr>
        <w:t>мотивация и способность к образованию и самообразованию на протяжении всей жизни;</w:t>
      </w:r>
    </w:p>
    <w:p>
      <w:pPr>
        <w:spacing w:before="0" w:after="0" w:line="264"/>
        <w:ind w:left="12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и социальной среде;</w:t>
      </w:r>
    </w:p>
    <w:p>
      <w:pPr>
        <w:spacing w:before="0" w:after="0" w:line="264"/>
        <w:ind w:left="12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pPr>
        <w:spacing w:before="0" w:after="0" w:line="264"/>
        <w:ind w:firstLine="600"/>
        <w:jc w:val="both"/>
      </w:pPr>
      <w:r>
        <w:rPr>
          <w:rFonts w:ascii="Times New Roman" w:hAnsi="Times New Roman"/>
          <w:b w:val="false"/>
          <w:i w:val="false"/>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pPr>
        <w:spacing w:before="0" w:after="0" w:line="264"/>
        <w:ind w:left="120"/>
        <w:jc w:val="both"/>
      </w:pPr>
      <w:r>
        <w:rPr>
          <w:rFonts w:ascii="Times New Roman" w:hAnsi="Times New Roman"/>
          <w:b/>
          <w:i w:val="false"/>
          <w:color w:val="000000"/>
          <w:sz w:val="28"/>
        </w:rPr>
        <w:t>9) эмоциональный интеллект:</w:t>
      </w:r>
    </w:p>
    <w:p>
      <w:pPr>
        <w:spacing w:before="0" w:after="0" w:line="264"/>
        <w:ind w:firstLine="600"/>
        <w:jc w:val="both"/>
      </w:pPr>
      <w:r>
        <w:rPr>
          <w:rFonts w:ascii="Times New Roman" w:hAnsi="Times New Roman"/>
          <w:b w:val="false"/>
          <w:i w:val="false"/>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pPr>
        <w:spacing w:before="0" w:after="0" w:line="264"/>
        <w:ind w:left="120"/>
        <w:jc w:val="both"/>
      </w:pPr>
      <w:bookmarkStart w:name="_Toc142487931" w:id="15"/>
      <w:bookmarkEnd w:id="15"/>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истории на уровне </w:t>
      </w:r>
      <w:r>
        <w:rPr>
          <w:rFonts w:ascii="Times New Roman" w:hAnsi="Times New Roman"/>
          <w:b w:val="false"/>
          <w:i w:val="false"/>
          <w:color w:val="000000"/>
          <w:sz w:val="28"/>
        </w:rPr>
        <w:t xml:space="preserve">среднего </w:t>
      </w:r>
      <w:r>
        <w:rPr>
          <w:rFonts w:ascii="Times New Roman" w:hAnsi="Times New Roman"/>
          <w:b w:val="false"/>
          <w:i w:val="false"/>
          <w:color w:val="000000"/>
          <w:sz w:val="28"/>
        </w:rPr>
        <w:t xml:space="preserve">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формулировать проблему, вопрос, требующий решения; </w:t>
      </w:r>
    </w:p>
    <w:p>
      <w:pPr>
        <w:spacing w:before="0" w:after="0" w:line="264"/>
        <w:ind w:firstLine="600"/>
        <w:jc w:val="both"/>
      </w:pPr>
      <w:r>
        <w:rPr>
          <w:rFonts w:ascii="Times New Roman" w:hAnsi="Times New Roman"/>
          <w:b w:val="false"/>
          <w:i w:val="false"/>
          <w:color w:val="000000"/>
          <w:sz w:val="28"/>
        </w:rPr>
        <w:t xml:space="preserve">устанавливать существенный признак или основания для сравнения, классификации и обобщения;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выявлять закономерные черты и противоречия в рассматриваемых явлениях;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учетом анализа имеющихся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определять познавательную задачу; намечать путь ее решения и осуществлять подбор исторического материала, объекта; </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w:t>
      </w:r>
    </w:p>
    <w:p>
      <w:pPr>
        <w:spacing w:before="0" w:after="0" w:line="264"/>
        <w:ind w:firstLine="600"/>
        <w:jc w:val="both"/>
      </w:pPr>
      <w:r>
        <w:rPr>
          <w:rFonts w:ascii="Times New Roman" w:hAnsi="Times New Roman"/>
          <w:b w:val="false"/>
          <w:i w:val="false"/>
          <w:color w:val="000000"/>
          <w:sz w:val="28"/>
        </w:rPr>
        <w:t xml:space="preserve">осуществлять анализ объекта в соответствии с принципом историзма, основными процедурами исторического познания; </w:t>
      </w:r>
    </w:p>
    <w:p>
      <w:pPr>
        <w:spacing w:before="0" w:after="0" w:line="264"/>
        <w:ind w:firstLine="600"/>
        <w:jc w:val="both"/>
      </w:pPr>
      <w:r>
        <w:rPr>
          <w:rFonts w:ascii="Times New Roman" w:hAnsi="Times New Roman"/>
          <w:b w:val="false"/>
          <w:i w:val="false"/>
          <w:color w:val="000000"/>
          <w:sz w:val="28"/>
        </w:rPr>
        <w:t xml:space="preserve">систематизировать и обобщать исторические факты (в том числе в форме таблиц, схем); </w:t>
      </w:r>
    </w:p>
    <w:p>
      <w:pPr>
        <w:spacing w:before="0" w:after="0" w:line="264"/>
        <w:ind w:firstLine="600"/>
        <w:jc w:val="both"/>
      </w:pPr>
      <w:r>
        <w:rPr>
          <w:rFonts w:ascii="Times New Roman" w:hAnsi="Times New Roman"/>
          <w:b w:val="false"/>
          <w:i w:val="false"/>
          <w:color w:val="000000"/>
          <w:sz w:val="28"/>
        </w:rPr>
        <w:t xml:space="preserve">выявлять характерные признаки исторических явлений; </w:t>
      </w:r>
    </w:p>
    <w:p>
      <w:pPr>
        <w:spacing w:before="0" w:after="0" w:line="264"/>
        <w:ind w:firstLine="600"/>
        <w:jc w:val="both"/>
      </w:pPr>
      <w:r>
        <w:rPr>
          <w:rFonts w:ascii="Times New Roman" w:hAnsi="Times New Roman"/>
          <w:b w:val="false"/>
          <w:i w:val="false"/>
          <w:color w:val="000000"/>
          <w:sz w:val="28"/>
        </w:rPr>
        <w:t xml:space="preserve">раскрывать причинно-следственные связи событий прошлого и настоящего; </w:t>
      </w:r>
    </w:p>
    <w:p>
      <w:pPr>
        <w:spacing w:before="0" w:after="0" w:line="264"/>
        <w:ind w:firstLine="600"/>
        <w:jc w:val="both"/>
      </w:pPr>
      <w:r>
        <w:rPr>
          <w:rFonts w:ascii="Times New Roman" w:hAnsi="Times New Roman"/>
          <w:b w:val="false"/>
          <w:i w:val="false"/>
          <w:color w:val="000000"/>
          <w:sz w:val="28"/>
        </w:rPr>
        <w:t xml:space="preserve">сравнивать события, ситуации, определяя основания для сравнения, выявляя общие черты и различия; </w:t>
      </w:r>
    </w:p>
    <w:p>
      <w:pPr>
        <w:spacing w:before="0" w:after="0" w:line="264"/>
        <w:ind w:firstLine="600"/>
        <w:jc w:val="both"/>
      </w:pPr>
      <w:r>
        <w:rPr>
          <w:rFonts w:ascii="Times New Roman" w:hAnsi="Times New Roman"/>
          <w:b w:val="false"/>
          <w:i w:val="false"/>
          <w:color w:val="000000"/>
          <w:sz w:val="28"/>
        </w:rPr>
        <w:t xml:space="preserve">формулировать и обосновывать выводы; </w:t>
      </w:r>
    </w:p>
    <w:p>
      <w:pPr>
        <w:spacing w:before="0" w:after="0" w:line="264"/>
        <w:ind w:firstLine="600"/>
        <w:jc w:val="both"/>
      </w:pPr>
      <w:r>
        <w:rPr>
          <w:rFonts w:ascii="Times New Roman" w:hAnsi="Times New Roman"/>
          <w:b w:val="false"/>
          <w:i w:val="false"/>
          <w:color w:val="000000"/>
          <w:sz w:val="28"/>
        </w:rPr>
        <w:t xml:space="preserve">соотносить полученный результат с имеющимся историческим знанием; </w:t>
      </w:r>
    </w:p>
    <w:p>
      <w:pPr>
        <w:spacing w:before="0" w:after="0" w:line="264"/>
        <w:ind w:firstLine="600"/>
        <w:jc w:val="both"/>
      </w:pPr>
      <w:r>
        <w:rPr>
          <w:rFonts w:ascii="Times New Roman" w:hAnsi="Times New Roman"/>
          <w:b w:val="false"/>
          <w:i w:val="false"/>
          <w:color w:val="000000"/>
          <w:sz w:val="28"/>
        </w:rPr>
        <w:t xml:space="preserve">определять новизну и обоснованность полученного результата; </w:t>
      </w:r>
    </w:p>
    <w:p>
      <w:pPr>
        <w:spacing w:before="0" w:after="0" w:line="264"/>
        <w:ind w:firstLine="600"/>
        <w:jc w:val="both"/>
      </w:pPr>
      <w:r>
        <w:rPr>
          <w:rFonts w:ascii="Times New Roman" w:hAnsi="Times New Roman"/>
          <w:b w:val="false"/>
          <w:i w:val="false"/>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pPr>
        <w:spacing w:before="0" w:after="0" w:line="264"/>
        <w:ind w:firstLine="600"/>
        <w:jc w:val="both"/>
      </w:pPr>
      <w:r>
        <w:rPr>
          <w:rFonts w:ascii="Times New Roman" w:hAnsi="Times New Roman"/>
          <w:b w:val="false"/>
          <w:i w:val="false"/>
          <w:color w:val="000000"/>
          <w:sz w:val="28"/>
        </w:rPr>
        <w:t xml:space="preserve">объяснять сферу применения и значение проведенного учебного исследования в современном общественном контексте. </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pPr>
        <w:spacing w:before="0" w:after="0" w:line="264"/>
        <w:ind w:firstLine="600"/>
        <w:jc w:val="both"/>
      </w:pPr>
      <w:r>
        <w:rPr>
          <w:rFonts w:ascii="Times New Roman" w:hAnsi="Times New Roman"/>
          <w:b w:val="false"/>
          <w:i w:val="false"/>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pPr>
        <w:spacing w:before="0" w:after="0" w:line="264"/>
        <w:ind w:firstLine="600"/>
        <w:jc w:val="both"/>
      </w:pPr>
      <w:r>
        <w:rPr>
          <w:rFonts w:ascii="Times New Roman" w:hAnsi="Times New Roman"/>
          <w:b w:val="false"/>
          <w:i w:val="false"/>
          <w:color w:val="000000"/>
          <w:sz w:val="28"/>
        </w:rPr>
        <w:t xml:space="preserve">рассматривать комплексы источников, выявляя совпадения и различия их свидетельств; </w:t>
      </w:r>
    </w:p>
    <w:p>
      <w:pPr>
        <w:spacing w:before="0" w:after="0" w:line="264"/>
        <w:ind w:firstLine="600"/>
        <w:jc w:val="both"/>
      </w:pPr>
      <w:r>
        <w:rPr>
          <w:rFonts w:ascii="Times New Roman" w:hAnsi="Times New Roman"/>
          <w:b w:val="false"/>
          <w:i w:val="false"/>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pPr>
        <w:spacing w:before="0" w:after="0" w:line="264"/>
        <w:ind w:firstLine="600"/>
        <w:jc w:val="both"/>
      </w:pPr>
      <w:r>
        <w:rPr>
          <w:rFonts w:ascii="Times New Roman" w:hAnsi="Times New Roman"/>
          <w:b w:val="false"/>
          <w:i w:val="false"/>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представлять особенности взаимодействия людей в исторических обществах и современном мире; </w:t>
      </w:r>
    </w:p>
    <w:p>
      <w:pPr>
        <w:spacing w:before="0" w:after="0" w:line="264"/>
        <w:ind w:firstLine="600"/>
        <w:jc w:val="both"/>
      </w:pPr>
      <w:r>
        <w:rPr>
          <w:rFonts w:ascii="Times New Roman" w:hAnsi="Times New Roman"/>
          <w:b w:val="false"/>
          <w:i w:val="false"/>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pPr>
        <w:spacing w:before="0" w:after="0" w:line="264"/>
        <w:ind w:firstLine="600"/>
        <w:jc w:val="both"/>
      </w:pPr>
      <w:r>
        <w:rPr>
          <w:rFonts w:ascii="Times New Roman" w:hAnsi="Times New Roman"/>
          <w:b w:val="false"/>
          <w:i w:val="false"/>
          <w:color w:val="000000"/>
          <w:sz w:val="28"/>
        </w:rPr>
        <w:t xml:space="preserve">излагать и аргументировать свою точку зрения в устном высказывании, письменном тексте; </w:t>
      </w:r>
    </w:p>
    <w:p>
      <w:pPr>
        <w:spacing w:before="0" w:after="0" w:line="264"/>
        <w:ind w:firstLine="600"/>
        <w:jc w:val="both"/>
      </w:pPr>
      <w:r>
        <w:rPr>
          <w:rFonts w:ascii="Times New Roman" w:hAnsi="Times New Roman"/>
          <w:b w:val="false"/>
          <w:i w:val="false"/>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pPr>
        <w:spacing w:before="0" w:after="0" w:line="264"/>
        <w:ind w:firstLine="600"/>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pPr>
        <w:spacing w:before="0" w:after="0" w:line="264"/>
        <w:ind w:firstLine="600"/>
        <w:jc w:val="both"/>
      </w:pPr>
      <w:r>
        <w:rPr>
          <w:rFonts w:ascii="Times New Roman" w:hAnsi="Times New Roman"/>
          <w:b w:val="false"/>
          <w:i w:val="false"/>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pPr>
        <w:spacing w:before="0" w:after="0" w:line="264"/>
        <w:ind w:left="12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pPr>
        <w:spacing w:before="0" w:after="0" w:line="264"/>
        <w:ind w:firstLine="600"/>
        <w:jc w:val="both"/>
      </w:pPr>
      <w:r>
        <w:rPr>
          <w:rFonts w:ascii="Times New Roman" w:hAnsi="Times New Roman"/>
          <w:b w:val="false"/>
          <w:i w:val="false"/>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pPr>
        <w:spacing w:before="0" w:after="0" w:line="264"/>
        <w:ind w:firstLine="600"/>
        <w:jc w:val="both"/>
      </w:pPr>
      <w:r>
        <w:rPr>
          <w:rFonts w:ascii="Times New Roman" w:hAnsi="Times New Roman"/>
          <w:b w:val="false"/>
          <w:i w:val="false"/>
          <w:color w:val="000000"/>
          <w:sz w:val="28"/>
        </w:rPr>
        <w:t xml:space="preserve">определять свое участие в общей работе и координировать свои действия с другими членами команды; </w:t>
      </w:r>
    </w:p>
    <w:p>
      <w:pPr>
        <w:spacing w:before="0" w:after="0" w:line="264"/>
        <w:ind w:firstLine="600"/>
        <w:jc w:val="both"/>
      </w:pPr>
      <w:r>
        <w:rPr>
          <w:rFonts w:ascii="Times New Roman" w:hAnsi="Times New Roman"/>
          <w:b w:val="false"/>
          <w:i w:val="false"/>
          <w:color w:val="000000"/>
          <w:sz w:val="28"/>
        </w:rPr>
        <w:t xml:space="preserve">проявлять творчество и инициативу в индивидуальной и командной работе; </w:t>
      </w:r>
    </w:p>
    <w:p>
      <w:pPr>
        <w:spacing w:before="0" w:after="0" w:line="264"/>
        <w:ind w:firstLine="600"/>
        <w:jc w:val="both"/>
      </w:pPr>
      <w:r>
        <w:rPr>
          <w:rFonts w:ascii="Times New Roman" w:hAnsi="Times New Roman"/>
          <w:b w:val="false"/>
          <w:i w:val="false"/>
          <w:color w:val="000000"/>
          <w:sz w:val="28"/>
        </w:rPr>
        <w:t>оценивать полученные результаты и свой вклад в общую работу.</w:t>
      </w:r>
    </w:p>
    <w:p>
      <w:pPr>
        <w:spacing w:before="0" w:after="0" w:line="264"/>
        <w:ind w:left="120"/>
        <w:jc w:val="both"/>
      </w:pPr>
      <w:bookmarkStart w:name="_Toc142487932" w:id="16"/>
      <w:bookmarkEnd w:id="16"/>
    </w:p>
    <w:p>
      <w:pPr>
        <w:spacing w:before="0" w:after="0" w:line="264"/>
        <w:ind w:left="120"/>
        <w:jc w:val="both"/>
      </w:pP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истории на уровне </w:t>
      </w:r>
      <w:r>
        <w:rPr>
          <w:rFonts w:ascii="Times New Roman" w:hAnsi="Times New Roman"/>
          <w:b w:val="false"/>
          <w:i w:val="false"/>
          <w:color w:val="000000"/>
          <w:sz w:val="28"/>
        </w:rPr>
        <w:t>среднего</w:t>
      </w:r>
      <w:r>
        <w:rPr>
          <w:rFonts w:ascii="Times New Roman" w:hAnsi="Times New Roman"/>
          <w:b w:val="false"/>
          <w:i w:val="false"/>
          <w:color w:val="000000"/>
          <w:sz w:val="28"/>
        </w:rPr>
        <w:t xml:space="preserve"> общего образования </w:t>
      </w:r>
      <w:r>
        <w:rPr>
          <w:rFonts w:ascii="Times New Roman" w:hAnsi="Times New Roman"/>
          <w:b w:val="false"/>
          <w:i w:val="false"/>
          <w:color w:val="000000"/>
          <w:sz w:val="28"/>
        </w:rPr>
        <w:t>должны обеспечивать:</w:t>
      </w:r>
    </w:p>
    <w:p>
      <w:pPr>
        <w:spacing w:before="0" w:after="0" w:line="264"/>
        <w:ind w:firstLine="600"/>
        <w:jc w:val="both"/>
      </w:pPr>
      <w:r>
        <w:rPr>
          <w:rFonts w:ascii="Times New Roman" w:hAnsi="Times New Roman"/>
          <w:b w:val="false"/>
          <w:i w:val="false"/>
          <w:color w:val="000000"/>
          <w:sz w:val="28"/>
        </w:rPr>
        <w:t>1)</w:t>
      </w:r>
      <w:r>
        <w:rPr>
          <w:rFonts w:ascii="Times New Roman" w:hAnsi="Times New Roman"/>
          <w:b w:val="false"/>
          <w:i w:val="false"/>
          <w:color w:val="000000"/>
          <w:sz w:val="28"/>
        </w:rPr>
        <w:t xml:space="preserve"> </w:t>
      </w: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pPr>
        <w:spacing w:before="0" w:after="0" w:line="264"/>
        <w:ind w:firstLine="600"/>
        <w:jc w:val="both"/>
      </w:pPr>
      <w:r>
        <w:rPr>
          <w:rFonts w:ascii="Times New Roman" w:hAnsi="Times New Roman"/>
          <w:b w:val="false"/>
          <w:i w:val="false"/>
          <w:color w:val="000000"/>
          <w:sz w:val="28"/>
        </w:rPr>
        <w:t>2)</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pPr>
        <w:spacing w:before="0" w:after="0" w:line="264"/>
        <w:ind w:firstLine="600"/>
        <w:jc w:val="both"/>
      </w:pPr>
      <w:r>
        <w:rPr>
          <w:rFonts w:ascii="Times New Roman" w:hAnsi="Times New Roman"/>
          <w:b w:val="false"/>
          <w:i w:val="false"/>
          <w:color w:val="000000"/>
          <w:sz w:val="28"/>
        </w:rPr>
        <w:t>3)</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4)</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5)</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pPr>
        <w:spacing w:before="0" w:after="0" w:line="264"/>
        <w:ind w:firstLine="600"/>
        <w:jc w:val="both"/>
      </w:pPr>
      <w:r>
        <w:rPr>
          <w:rFonts w:ascii="Times New Roman" w:hAnsi="Times New Roman"/>
          <w:b w:val="false"/>
          <w:i w:val="false"/>
          <w:color w:val="000000"/>
          <w:sz w:val="28"/>
        </w:rPr>
        <w:t>6)</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7)</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8)</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9)</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10)</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spacing w:before="0" w:after="0" w:line="264"/>
        <w:ind w:firstLine="600"/>
        <w:jc w:val="both"/>
      </w:pPr>
      <w:r>
        <w:rPr>
          <w:rFonts w:ascii="Times New Roman" w:hAnsi="Times New Roman"/>
          <w:b w:val="false"/>
          <w:i w:val="false"/>
          <w:color w:val="000000"/>
          <w:sz w:val="28"/>
        </w:rPr>
        <w:t>11)</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pPr>
        <w:spacing w:before="0" w:after="0" w:line="264"/>
        <w:ind w:firstLine="600"/>
        <w:jc w:val="both"/>
      </w:pPr>
      <w:r>
        <w:rPr>
          <w:rFonts w:ascii="Times New Roman" w:hAnsi="Times New Roman"/>
          <w:b w:val="false"/>
          <w:i w:val="false"/>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pPr>
        <w:spacing w:before="0" w:after="0" w:line="264"/>
        <w:ind w:firstLine="600"/>
        <w:jc w:val="both"/>
      </w:pPr>
      <w:r>
        <w:rPr>
          <w:rFonts w:ascii="Times New Roman" w:hAnsi="Times New Roman"/>
          <w:b w:val="false"/>
          <w:i w:val="false"/>
          <w:color w:val="000000"/>
          <w:sz w:val="28"/>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наиболее значимые события истории России 1914–1945 гг., объяснять их особую значимость для истории нашей страны;</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всемирной истории 1914–1945 гг., выявлять попытки фальсификации истории;</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pPr>
        <w:spacing w:before="0" w:after="0" w:line="264"/>
        <w:ind w:firstLine="600"/>
        <w:jc w:val="both"/>
      </w:pPr>
      <w:r>
        <w:rPr>
          <w:rFonts w:ascii="Times New Roman" w:hAnsi="Times New Roman"/>
          <w:b w:val="false"/>
          <w:i w:val="false"/>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имена наиболее выдающихся деятелей истории России 1914–1945 гг., события, процессы, в которых они участвовали;</w:t>
      </w:r>
    </w:p>
    <w:p>
      <w:pPr>
        <w:spacing w:before="0" w:after="0" w:line="264"/>
        <w:ind w:firstLine="60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pPr>
        <w:spacing w:before="0" w:after="0" w:line="264"/>
        <w:ind w:firstLine="600"/>
        <w:jc w:val="both"/>
      </w:pPr>
      <w:r>
        <w:rPr>
          <w:rFonts w:ascii="Times New Roman" w:hAnsi="Times New Roman"/>
          <w:b w:val="false"/>
          <w:i w:val="false"/>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line="264"/>
        <w:ind w:firstLine="600"/>
        <w:jc w:val="both"/>
      </w:pP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spacing w:before="0" w:after="0" w:line="264"/>
        <w:ind w:firstLine="60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pPr>
        <w:spacing w:before="0" w:after="0" w:line="264"/>
        <w:ind w:firstLine="60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pPr>
        <w:spacing w:before="0" w:after="0" w:line="264"/>
        <w:ind w:firstLine="600"/>
        <w:jc w:val="both"/>
      </w:pPr>
      <w:r>
        <w:rPr>
          <w:rFonts w:ascii="Times New Roman" w:hAnsi="Times New Roman"/>
          <w:b w:val="false"/>
          <w:i w:val="false"/>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spacing w:before="0" w:after="0" w:line="264"/>
        <w:ind w:firstLine="60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pPr>
        <w:spacing w:before="0" w:after="0" w:line="264"/>
        <w:ind w:firstLine="600"/>
        <w:jc w:val="both"/>
      </w:pPr>
      <w:r>
        <w:rPr>
          <w:rFonts w:ascii="Times New Roman" w:hAnsi="Times New Roman"/>
          <w:b w:val="false"/>
          <w:i w:val="false"/>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pPr>
        <w:spacing w:before="0" w:after="0" w:line="264"/>
        <w:ind w:firstLine="600"/>
        <w:jc w:val="both"/>
      </w:pPr>
      <w:r>
        <w:rPr>
          <w:rFonts w:ascii="Times New Roman" w:hAnsi="Times New Roman"/>
          <w:b w:val="false"/>
          <w:i w:val="false"/>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pPr>
        <w:spacing w:before="0" w:after="0" w:line="264"/>
        <w:ind w:firstLine="600"/>
        <w:jc w:val="both"/>
      </w:pPr>
      <w:r>
        <w:rPr>
          <w:rFonts w:ascii="Times New Roman" w:hAnsi="Times New Roman"/>
          <w:b w:val="false"/>
          <w:i w:val="false"/>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1914–1945 гг.;</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line="264"/>
        <w:ind w:firstLine="600"/>
        <w:jc w:val="both"/>
      </w:pP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1914–1945 гг.</w:t>
      </w:r>
    </w:p>
    <w:p>
      <w:pPr>
        <w:spacing w:before="0" w:after="0" w:line="264"/>
        <w:ind w:firstLine="600"/>
        <w:jc w:val="both"/>
      </w:pP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всемирной истории 1914–1945 гг.;</w:t>
      </w:r>
    </w:p>
    <w:p>
      <w:pPr>
        <w:spacing w:before="0" w:after="0" w:line="264"/>
        <w:ind w:firstLine="60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pPr>
        <w:spacing w:before="0" w:after="0" w:line="264"/>
        <w:ind w:firstLine="60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pPr>
        <w:spacing w:before="0" w:after="0" w:line="264"/>
        <w:ind w:firstLine="60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spacing w:before="0" w:after="0" w:line="264"/>
        <w:ind w:firstLine="60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spacing w:before="0" w:after="0" w:line="264"/>
        <w:ind w:firstLine="60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line="264"/>
        <w:ind w:firstLine="600"/>
        <w:jc w:val="both"/>
      </w:pP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spacing w:before="0" w:after="0" w:line="264"/>
        <w:ind w:firstLine="60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pPr>
        <w:spacing w:before="0" w:after="0" w:line="264"/>
        <w:ind w:firstLine="600"/>
        <w:jc w:val="both"/>
      </w:pPr>
      <w:r>
        <w:rPr>
          <w:rFonts w:ascii="Times New Roman" w:hAnsi="Times New Roman"/>
          <w:b w:val="false"/>
          <w:i w:val="false"/>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pPr>
        <w:spacing w:before="0" w:after="0" w:line="264"/>
        <w:ind w:firstLine="600"/>
        <w:jc w:val="both"/>
      </w:pPr>
      <w:r>
        <w:rPr>
          <w:rFonts w:ascii="Times New Roman" w:hAnsi="Times New Roman"/>
          <w:b w:val="false"/>
          <w:i w:val="false"/>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spacing w:before="0" w:after="0" w:line="264"/>
        <w:ind w:firstLine="600"/>
        <w:jc w:val="both"/>
      </w:pPr>
      <w:r>
        <w:rPr>
          <w:rFonts w:ascii="Times New Roman" w:hAnsi="Times New Roman"/>
          <w:b w:val="false"/>
          <w:i w:val="false"/>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pPr>
        <w:spacing w:before="0" w:after="0" w:line="264"/>
        <w:ind w:firstLine="60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spacing w:before="0" w:after="0" w:line="264"/>
        <w:ind w:firstLine="60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pPr>
        <w:spacing w:before="0" w:after="0" w:line="264"/>
        <w:ind w:firstLine="60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spacing w:before="0" w:after="0" w:line="264"/>
        <w:ind w:firstLine="60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spacing w:before="0" w:after="0" w:line="264"/>
        <w:ind w:firstLine="60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spacing w:before="0" w:after="0" w:line="264"/>
        <w:ind w:firstLine="60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spacing w:before="0" w:after="0" w:line="264"/>
        <w:ind w:firstLine="60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line="264"/>
        <w:ind w:firstLine="600"/>
        <w:jc w:val="both"/>
      </w:pP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pPr>
        <w:spacing w:before="0" w:after="0" w:line="264"/>
        <w:ind w:firstLine="60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pPr>
        <w:spacing w:before="0" w:after="0" w:line="264"/>
        <w:ind w:firstLine="60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наиболее значимые события истории России (1945 г. – начало ХХI в.), объяснять их особую значимость для истории нашей страны;</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всеобщей истории (1945 г. – начало ХХI в.), выявлять попытки фальсификации истории;</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pPr>
        <w:spacing w:before="0" w:after="0" w:line="264"/>
        <w:ind w:firstLine="600"/>
        <w:jc w:val="both"/>
      </w:pPr>
      <w:r>
        <w:rPr>
          <w:rFonts w:ascii="Times New Roman" w:hAnsi="Times New Roman"/>
          <w:b w:val="false"/>
          <w:i w:val="false"/>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имена наиболее выдающихся деятелей истории России (1945 г. – начало ХХI в.), события, процессы, в которых они участвовали;</w:t>
      </w:r>
    </w:p>
    <w:p>
      <w:pPr>
        <w:spacing w:before="0" w:after="0" w:line="264"/>
        <w:ind w:firstLine="60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pPr>
        <w:spacing w:before="0" w:after="0" w:line="264"/>
        <w:ind w:firstLine="600"/>
        <w:jc w:val="both"/>
      </w:pPr>
      <w:r>
        <w:rPr>
          <w:rFonts w:ascii="Times New Roman" w:hAnsi="Times New Roman"/>
          <w:b w:val="false"/>
          <w:i w:val="false"/>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ХХI в.);</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line="264"/>
        <w:ind w:firstLine="600"/>
        <w:jc w:val="both"/>
      </w:pP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spacing w:before="0" w:after="0" w:line="264"/>
        <w:ind w:firstLine="60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pPr>
        <w:spacing w:before="0" w:after="0" w:line="264"/>
        <w:ind w:firstLine="60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pPr>
        <w:spacing w:before="0" w:after="0" w:line="264"/>
        <w:ind w:firstLine="600"/>
        <w:jc w:val="both"/>
      </w:pPr>
      <w:r>
        <w:rPr>
          <w:rFonts w:ascii="Times New Roman" w:hAnsi="Times New Roman"/>
          <w:b w:val="false"/>
          <w:i w:val="false"/>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spacing w:before="0" w:after="0" w:line="264"/>
        <w:ind w:firstLine="60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pPr>
        <w:spacing w:before="0" w:after="0" w:line="264"/>
        <w:ind w:firstLine="600"/>
        <w:jc w:val="both"/>
      </w:pPr>
      <w:r>
        <w:rPr>
          <w:rFonts w:ascii="Times New Roman" w:hAnsi="Times New Roman"/>
          <w:b w:val="false"/>
          <w:i w:val="false"/>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pPr>
        <w:spacing w:before="0" w:after="0" w:line="264"/>
        <w:ind w:firstLine="600"/>
        <w:jc w:val="both"/>
      </w:pPr>
      <w:r>
        <w:rPr>
          <w:rFonts w:ascii="Times New Roman" w:hAnsi="Times New Roman"/>
          <w:b w:val="false"/>
          <w:i w:val="false"/>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pPr>
        <w:spacing w:before="0" w:after="0" w:line="264"/>
        <w:ind w:firstLine="600"/>
        <w:jc w:val="both"/>
      </w:pPr>
      <w:r>
        <w:rPr>
          <w:rFonts w:ascii="Times New Roman" w:hAnsi="Times New Roman"/>
          <w:b w:val="false"/>
          <w:i w:val="false"/>
          <w:color w:val="000000"/>
          <w:sz w:val="28"/>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(1945 г. – начало ХХI в.);</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line="264"/>
        <w:ind w:firstLine="600"/>
        <w:jc w:val="both"/>
      </w:pP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(1945 г. – начало ХХI в.).</w:t>
      </w:r>
    </w:p>
    <w:p>
      <w:pPr>
        <w:spacing w:before="0" w:after="0" w:line="264"/>
        <w:ind w:firstLine="600"/>
        <w:jc w:val="both"/>
      </w:pP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всеобщей истории (1945 г. – начало ХХI в.);</w:t>
      </w:r>
    </w:p>
    <w:p>
      <w:pPr>
        <w:spacing w:before="0" w:after="0" w:line="264"/>
        <w:ind w:firstLine="60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pPr>
        <w:spacing w:before="0" w:after="0" w:line="264"/>
        <w:ind w:firstLine="60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pPr>
        <w:spacing w:before="0" w:after="0" w:line="264"/>
        <w:ind w:firstLine="60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spacing w:before="0" w:after="0" w:line="264"/>
        <w:ind w:firstLine="60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spacing w:before="0" w:after="0" w:line="264"/>
        <w:ind w:firstLine="60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line="264"/>
        <w:ind w:firstLine="600"/>
        <w:jc w:val="both"/>
      </w:pP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spacing w:before="0" w:after="0" w:line="264"/>
        <w:ind w:firstLine="60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pPr>
        <w:spacing w:before="0" w:after="0" w:line="264"/>
        <w:ind w:firstLine="600"/>
        <w:jc w:val="both"/>
      </w:pPr>
      <w:r>
        <w:rPr>
          <w:rFonts w:ascii="Times New Roman" w:hAnsi="Times New Roman"/>
          <w:b w:val="false"/>
          <w:i w:val="false"/>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pPr>
        <w:spacing w:before="0" w:after="0" w:line="264"/>
        <w:ind w:firstLine="600"/>
        <w:jc w:val="both"/>
      </w:pPr>
      <w:r>
        <w:rPr>
          <w:rFonts w:ascii="Times New Roman" w:hAnsi="Times New Roman"/>
          <w:b w:val="false"/>
          <w:i w:val="false"/>
          <w:color w:val="000000"/>
          <w:sz w:val="28"/>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spacing w:before="0" w:after="0" w:line="264"/>
        <w:ind w:firstLine="600"/>
        <w:jc w:val="both"/>
      </w:pPr>
      <w:r>
        <w:rPr>
          <w:rFonts w:ascii="Times New Roman" w:hAnsi="Times New Roman"/>
          <w:b w:val="false"/>
          <w:i w:val="false"/>
          <w:color w:val="000000"/>
          <w:sz w:val="28"/>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pPr>
        <w:spacing w:before="0" w:after="0" w:line="264"/>
        <w:ind w:firstLine="60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spacing w:before="0" w:after="0" w:line="264"/>
        <w:ind w:firstLine="60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pPr>
        <w:spacing w:before="0" w:after="0" w:line="264"/>
        <w:ind w:firstLine="60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pPr>
        <w:spacing w:before="0" w:after="0" w:line="264"/>
        <w:ind w:firstLine="60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spacing w:before="0" w:after="0" w:line="264"/>
        <w:ind w:firstLine="60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spacing w:before="0" w:after="0" w:line="264"/>
        <w:ind w:firstLine="60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spacing w:before="0" w:after="0" w:line="264"/>
        <w:ind w:firstLine="60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spacing w:before="0" w:after="0" w:line="264"/>
        <w:ind w:firstLine="60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line="264"/>
        <w:ind w:firstLine="600"/>
        <w:jc w:val="both"/>
      </w:pP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pPr>
        <w:spacing w:before="0" w:after="0" w:line="264"/>
        <w:ind w:firstLine="60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pPr>
        <w:spacing w:before="0" w:after="0" w:line="264"/>
        <w:ind w:firstLine="60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bookmarkStart w:name="block-8202984" w:id="17"/>
    <w:p>
      <w:pPr>
        <w:sectPr>
          <w:pgSz w:w="11906" w:h="16383" w:orient="portrait"/>
        </w:sectPr>
      </w:pPr>
    </w:p>
    <w:bookmarkEnd w:id="17"/>
    <w:bookmarkEnd w:id="14"/>
    <w:bookmarkStart w:name="block-8202979"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5"/>
        <w:gridCol w:w="2640"/>
        <w:gridCol w:w="1015"/>
        <w:gridCol w:w="1985"/>
        <w:gridCol w:w="2140"/>
        <w:gridCol w:w="2716"/>
        <w:gridCol w:w="2433"/>
      </w:tblGrid>
      <w:tr>
        <w:trPr>
          <w:trHeight w:val="300" w:hRule="atLeast"/>
          <w:trHeight w:val="144" w:hRule="atLeast"/>
        </w:trPr>
        <w:tc>
          <w:tcPr>
            <w:tcW w:w="4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9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c>
          <w:tcPr>
            <w:tcW w:w="17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Дополнительная информация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1914—1945 гг.</w:t>
            </w:r>
          </w:p>
        </w:tc>
      </w:tr>
      <w:tr>
        <w:trPr>
          <w:trHeight w:val="30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300"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1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4"/>
            <w:tcBorders/>
            <w:tcMar>
              <w:top w:w="50" w:type="dxa"/>
              <w:left w:w="100" w:type="dxa"/>
            </w:tcMar>
            <w:vAlign w:val="center"/>
          </w:tcPr>
          <w:p>
            <w:pPr>
              <w:jc w:val="left"/>
            </w:pPr>
          </w:p>
        </w:tc>
      </w:tr>
      <w:tr>
        <w:trPr>
          <w:trHeight w:val="30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Мир накануне и годы Первой мировой войны</w:t>
            </w:r>
          </w:p>
        </w:tc>
      </w:tr>
      <w:tr>
        <w:trPr>
          <w:trHeight w:val="82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накануне Первой мировой войны</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82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 – 1918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1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4"/>
            <w:tcBorders/>
            <w:tcMar>
              <w:top w:w="50" w:type="dxa"/>
              <w:left w:w="100" w:type="dxa"/>
            </w:tcMar>
            <w:vAlign w:val="center"/>
          </w:tcPr>
          <w:p>
            <w:pPr>
              <w:jc w:val="left"/>
            </w:pPr>
          </w:p>
        </w:tc>
      </w:tr>
      <w:tr>
        <w:trPr>
          <w:trHeight w:val="30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Мир в 1918—1938 гг.</w:t>
            </w:r>
          </w:p>
        </w:tc>
      </w:tr>
      <w:tr>
        <w:trPr>
          <w:trHeight w:val="163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империй и образование новых национальных государств в Европе</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136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Версальско-Вашингтонская система международных отношений</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Савиновой О.В.</w:t>
            </w:r>
          </w:p>
        </w:tc>
      </w:tr>
      <w:tr>
        <w:trPr>
          <w:trHeight w:val="82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1920-е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136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82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1930-е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121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109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«Мир в 1918 – 1938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1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4"/>
            <w:tcBorders/>
            <w:tcMar>
              <w:top w:w="50" w:type="dxa"/>
              <w:left w:w="100" w:type="dxa"/>
            </w:tcMar>
            <w:vAlign w:val="center"/>
          </w:tcPr>
          <w:p>
            <w:pPr>
              <w:jc w:val="left"/>
            </w:pPr>
          </w:p>
        </w:tc>
      </w:tr>
      <w:tr>
        <w:trPr>
          <w:trHeight w:val="30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Вторая мировая война. 1939 – 1945 гг.</w:t>
            </w:r>
          </w:p>
        </w:tc>
      </w:tr>
      <w:tr>
        <w:trPr>
          <w:trHeight w:val="55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Второй мировой войны</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Савиновой О.В.</w:t>
            </w:r>
          </w:p>
        </w:tc>
      </w:tr>
      <w:tr>
        <w:trPr>
          <w:trHeight w:val="163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Окончание и важнейшие итоги Второй мировой войны</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Савиновой О.В.</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1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4"/>
            <w:tcBorders/>
            <w:tcMar>
              <w:top w:w="50" w:type="dxa"/>
              <w:left w:w="100" w:type="dxa"/>
            </w:tcMar>
            <w:vAlign w:val="center"/>
          </w:tcPr>
          <w:p>
            <w:pPr>
              <w:jc w:val="left"/>
            </w:pPr>
          </w:p>
        </w:tc>
      </w:tr>
      <w:tr>
        <w:trPr>
          <w:trHeight w:val="30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Повторение и обобщение по курсу «Всеобщая история. 1914 – 1945 гг.»</w:t>
            </w:r>
          </w:p>
        </w:tc>
      </w:tr>
      <w:tr>
        <w:trPr>
          <w:trHeight w:val="136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курсу «Всеобщая история. 1914 – 1945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1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4"/>
            <w:tcBorders/>
            <w:tcMar>
              <w:top w:w="50" w:type="dxa"/>
              <w:left w:w="100" w:type="dxa"/>
            </w:tcMar>
            <w:vAlign w:val="center"/>
          </w:tcPr>
          <w:p>
            <w:pPr>
              <w:jc w:val="left"/>
            </w:pPr>
          </w:p>
        </w:tc>
      </w:tr>
      <w:tr>
        <w:trPr>
          <w:trHeight w:val="30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1914—1945 годы</w:t>
            </w:r>
          </w:p>
        </w:tc>
      </w:tr>
      <w:tr>
        <w:trPr>
          <w:trHeight w:val="30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Россия в 1914 – 1922 гг.</w:t>
            </w:r>
          </w:p>
        </w:tc>
      </w:tr>
      <w:tr>
        <w:trPr>
          <w:trHeight w:val="82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55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Первой мировой войне</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82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Февраль 1917 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82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Октябрь 1917 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109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55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136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Революция и Гражданская война на национальных окраинах</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214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годы Гражданской войны</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55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 – 1922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109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«Россия в 1914 – 1922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1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4"/>
            <w:tcBorders/>
            <w:tcMar>
              <w:top w:w="50" w:type="dxa"/>
              <w:left w:w="100" w:type="dxa"/>
            </w:tcMar>
            <w:vAlign w:val="center"/>
          </w:tcPr>
          <w:p>
            <w:pPr>
              <w:jc w:val="left"/>
            </w:pPr>
          </w:p>
        </w:tc>
      </w:tr>
      <w:tr>
        <w:trPr>
          <w:trHeight w:val="30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Советский Союз в 1920—1930-е гг.</w:t>
            </w:r>
          </w:p>
        </w:tc>
      </w:tr>
      <w:tr>
        <w:trPr>
          <w:trHeight w:val="300"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20-е годы</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109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«Великий перелом». Индустриализация</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Методические материалы - опорные конспекты</w:t>
            </w:r>
          </w:p>
        </w:tc>
      </w:tr>
      <w:tr>
        <w:trPr>
          <w:trHeight w:val="109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Методические материалы - опорные конспекты</w:t>
            </w:r>
          </w:p>
        </w:tc>
      </w:tr>
      <w:tr>
        <w:trPr>
          <w:trHeight w:val="109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30-е годы</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Методические материалы - опорные консперкты</w:t>
            </w:r>
          </w:p>
        </w:tc>
      </w:tr>
      <w:tr>
        <w:trPr>
          <w:trHeight w:val="55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 – 1930-е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163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разделу «Советский Союз в 1920 – 1930-е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1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4"/>
            <w:tcBorders/>
            <w:tcMar>
              <w:top w:w="50" w:type="dxa"/>
              <w:left w:w="100" w:type="dxa"/>
            </w:tcMar>
            <w:vAlign w:val="center"/>
          </w:tcPr>
          <w:p>
            <w:pPr>
              <w:jc w:val="left"/>
            </w:pPr>
          </w:p>
        </w:tc>
      </w:tr>
      <w:tr>
        <w:trPr>
          <w:trHeight w:val="30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Великая Отечественная война. 1941—1945 гг.</w:t>
            </w:r>
          </w:p>
        </w:tc>
      </w:tr>
      <w:tr>
        <w:trPr>
          <w:trHeight w:val="55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период войны</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55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 ходе войны</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136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«Десять сталинских ударов» и изгнание врага с территории СССР</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55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 годы войны</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55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Второй мировой войны</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555"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 – 1945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1890" w:hRule="atLeast"/>
          <w:trHeight w:val="144" w:hRule="atLeast"/>
        </w:trPr>
        <w:tc>
          <w:tcPr>
            <w:tcW w:w="46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«Великая Отечественная война 1941 – 1945 гг.»</w:t>
            </w:r>
          </w:p>
        </w:tc>
        <w:tc>
          <w:tcPr>
            <w:tcW w:w="7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1" w:type="dxa"/>
            <w:tcBorders/>
            <w:tcMar>
              <w:top w:w="50" w:type="dxa"/>
              <w:left w:w="100" w:type="dxa"/>
            </w:tcMar>
            <w:vAlign w:val="center"/>
          </w:tcPr>
          <w:p>
            <w:pPr>
              <w:spacing w:before="0" w:after="0"/>
              <w:ind w:left="135"/>
              <w:jc w:val="left"/>
            </w:pPr>
          </w:p>
        </w:tc>
        <w:tc>
          <w:tcPr>
            <w:tcW w:w="170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1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4"/>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3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1945 год — начало XXI века</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 Мир во второй половине XX в. – начале XXI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Мир во второй половине XX в.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США и страны Европы во второй половине XX в. – начале XXI в.</w:t>
            </w: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 начале XXI вв.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Страны Азии, Африки и Латинской Америки во второй половине ХХ в. - начале XXI в.</w:t>
            </w: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и Среднего Востока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 Освобождение от колониальной зависимости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16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ХХ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297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разделу «Страны Азии, Африки и Латинской Америки во второй половине ХХ в.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Международные отношения во второй половине ХХ – начале ХХI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Наука и культура во второй половине ХХ в. – начале ХХI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Повторение и обобщение по курсу «Всеобщая история. 1945 год — начало XXI века»</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курсу «Всеобщая история. 1945 год — начало XXI века»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1945 год – начало ХХI века</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СССР в 1945 – 1991 гг.</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послевоенные годы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1953 – 1964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1964 - 1985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1985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«СССР в 1964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Российская Федерация в 1992 – начале 2020-х гг.</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в 1990-е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ХХI веке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1992 - 2022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«Российская Федерация в 1992 – начале 2020-х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Итоговое обобщение</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обобщение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2789" w:type="dxa"/>
            <w:tcBorders/>
            <w:tcMar>
              <w:top w:w="50" w:type="dxa"/>
              <w:left w:w="100" w:type="dxa"/>
            </w:tcMar>
            <w:vAlign w:val="center"/>
          </w:tcPr>
          <w:p>
            <w:pPr>
              <w:jc w:val="left"/>
            </w:pPr>
          </w:p>
        </w:tc>
      </w:tr>
    </w:tbl>
    <w:p>
      <w:pPr>
        <w:sectPr>
          <w:pgSz w:w="16383" w:h="11906" w:orient="landscape"/>
        </w:sectPr>
      </w:pPr>
    </w:p>
    <w:bookmarkStart w:name="block-8202979" w:id="19"/>
    <w:p>
      <w:pPr>
        <w:sectPr>
          <w:pgSz w:w="16383" w:h="11906" w:orient="landscape"/>
        </w:sectPr>
      </w:pPr>
    </w:p>
    <w:bookmarkEnd w:id="19"/>
    <w:bookmarkEnd w:id="18"/>
    <w:bookmarkStart w:name="block-8202983"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903"/>
        <w:gridCol w:w="2640"/>
        <w:gridCol w:w="1815"/>
        <w:gridCol w:w="2915"/>
        <w:gridCol w:w="3005"/>
        <w:gridCol w:w="2316"/>
      </w:tblGrid>
      <w:tr>
        <w:trPr>
          <w:trHeight w:val="300" w:hRule="atLeast"/>
          <w:trHeight w:val="144" w:hRule="atLeast"/>
        </w:trPr>
        <w:tc>
          <w:tcPr>
            <w:tcW w:w="6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6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0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21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во Всеобщую историю начала ХХ в.</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накануне Первой мировой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r>
      <w:tr>
        <w:trPr>
          <w:trHeight w:val="136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 – 1918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r>
      <w:tr>
        <w:trPr>
          <w:trHeight w:val="163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«Мир накануне и в годы Первой Мировой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r>
      <w:tr>
        <w:trPr>
          <w:trHeight w:val="163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империй и образование новых национальных государств в Европе</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r>
      <w:tr>
        <w:trPr>
          <w:trHeight w:val="136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Версальско-Вашингтонская система международных отношений</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Итальянский фашизм. Авторитарные режимы в Европе.</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депрессия. Преобразования Ф. Рузвельта в США</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Германский нацизм. Нарастание агрессии в мире.</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r>
      <w:tr>
        <w:trPr>
          <w:trHeight w:val="163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международной напряженности в 1930-е гг. Гражданская война в Испании</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r>
      <w:tr>
        <w:trPr>
          <w:trHeight w:val="163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«Страны Европы и Северной Америки в 1920-е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r>
      <w:tr>
        <w:trPr>
          <w:trHeight w:val="136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r>
      <w:tr>
        <w:trPr>
          <w:trHeight w:val="160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1930-е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«Мир в 1918 – 1938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Начальный период Второй мировой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Великой Отечественной войны и войны на Тихом океане</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во Второй мировой войне</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Разгром Германии, Японии и их союзников</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r>
      <w:tr>
        <w:trPr>
          <w:trHeight w:val="163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курсу «Всеобщая история. 1914 – 1945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Историю России начала ХХ в.</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армия на фронтах Первой мировой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r>
      <w:tr>
        <w:trPr>
          <w:trHeight w:val="217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Нарастание революционных настроений. Власть, экономика и общество в годы Первой мировой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r>
      <w:tr>
        <w:trPr>
          <w:trHeight w:val="115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Февраль 1917 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Октябрь 1917 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советской власти</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истоки и основные участники.</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фронтах Гражданской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r>
      <w:tr>
        <w:trPr>
          <w:trHeight w:val="136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Революция и Гражданская война на национальных окраинах</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r>
      <w:tr>
        <w:trPr>
          <w:trHeight w:val="217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годы Гражданской войны. Перемены в повседневной жизни и общественных настроениях</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r>
      <w:tr>
        <w:trPr>
          <w:trHeight w:val="55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 – 1922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 обобщающий урок по теме «Россия в 1914 – 1922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r>
      <w:tr>
        <w:trPr>
          <w:trHeight w:val="136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и политический кризис начала 1920-х гг. Переход к нэпу</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социальное развитие в годы нэпа</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r>
      <w:tr>
        <w:trPr>
          <w:trHeight w:val="136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Национальная политика в 1920-е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r>
      <w:tr>
        <w:trPr>
          <w:trHeight w:val="121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в 1920-е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положение и внешняя политика СССР в 1920-е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r>
      <w:tr>
        <w:trPr>
          <w:trHeight w:val="136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1920-е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«Великий перелом». Индустриализация</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r>
      <w:tr>
        <w:trPr>
          <w:trHeight w:val="136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и национальная политика СССР в 1930-е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r>
      <w:tr>
        <w:trPr>
          <w:trHeight w:val="163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1930-е гг.: создание «нового человека</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образования, здравоохранения в 1930-е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Советское искусство 1930-х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населения в 1930-е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мировое сообщество в 1929 – 1939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накануне Великой Отечественной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r>
      <w:tr>
        <w:trPr>
          <w:trHeight w:val="55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 – 1930-е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r>
      <w:tr>
        <w:trPr>
          <w:trHeight w:val="163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«Советский Союз в 1920 – 1930-е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r>
      <w:tr>
        <w:trPr>
          <w:trHeight w:val="88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Великой Отечественной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Битва за Москву и блокада Ленинграда</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r>
      <w:tr>
        <w:trPr>
          <w:trHeight w:val="55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Фронт за линией фронта</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r>
      <w:tr>
        <w:trPr>
          <w:trHeight w:val="55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Единство фронта и тыла</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r>
      <w:tr>
        <w:trPr>
          <w:trHeight w:val="136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Сталинградская битва. Начало коренного перелома в ходе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r>
      <w:tr>
        <w:trPr>
          <w:trHeight w:val="109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Курская битва. Завершение коренного перелома</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r>
      <w:tr>
        <w:trPr>
          <w:trHeight w:val="136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«Десять сталинских ударов» и изгнание врага с территории СССР</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r>
      <w:tr>
        <w:trPr>
          <w:trHeight w:val="55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 годы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r>
      <w:tr>
        <w:trPr>
          <w:trHeight w:val="163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народов Европы. Победа СССР в Великой Отечественной войне</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r>
      <w:tr>
        <w:trPr>
          <w:trHeight w:val="163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народов Европы. Победа СССР в Великой Отечественной войне</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Война с Японией. Окончание Второй мировой войны</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r>
      <w:tr>
        <w:trPr>
          <w:trHeight w:val="82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Второй мировой войны. Итоги и уроки.</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r>
      <w:tr>
        <w:trPr>
          <w:trHeight w:val="55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 – 1945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27.05.2024 </w:t>
            </w:r>
          </w:p>
        </w:tc>
      </w:tr>
      <w:tr>
        <w:trPr>
          <w:trHeight w:val="1635" w:hRule="atLeast"/>
          <w:trHeight w:val="144" w:hRule="atLeast"/>
        </w:trPr>
        <w:tc>
          <w:tcPr>
            <w:tcW w:w="6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«Великая Отечественная война 1941 – 1945 гг.»</w:t>
            </w:r>
          </w:p>
        </w:tc>
        <w:tc>
          <w:tcPr>
            <w:tcW w:w="12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27.05.2024 </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0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2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2"/>
        <w:gridCol w:w="2720"/>
        <w:gridCol w:w="1190"/>
        <w:gridCol w:w="2189"/>
        <w:gridCol w:w="2330"/>
        <w:gridCol w:w="1794"/>
        <w:gridCol w:w="2829"/>
      </w:tblGrid>
      <w:tr>
        <w:trPr>
          <w:trHeight w:val="300" w:hRule="atLeast"/>
          <w:trHeight w:val="144" w:hRule="atLeast"/>
        </w:trPr>
        <w:tc>
          <w:tcPr>
            <w:tcW w:w="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Мир во второй половине XX в. – начале XXI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холодной войны и формирование биполярной системы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 конце ХХ – начале XXI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и Юго-Восточной Азии в 1940 – 1970-х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социалистический выбор развития</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Азии во второй половине ХХ в. – начале ХХI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Южной и Юго-Восточной Азии во второй половине ХХ в. – начале ХХI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4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и Среднего Востока во второй половине ХХ в. – начале ХХI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 Освобождение от колониальной зависимости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ХХ – начале ХХI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44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«Страны Азии, Африки и Латинской Америки во второй половине ХХ в. - начале XXI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 Кризис глобального доминирования Запада.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Развития науки во второй половине ХХ в. – начале ХХI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и искусства во второй половине ХХ в. – начале ХХI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«Всеобщая история 1945 – 2022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«История России. 1945 год – начало ХХI века»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и развитие экономики и социальной сферы.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в послевоенные годы.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наука, культура и спорт в послевоенные годы.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 роль СССР в послевоенном мире. Внешняя политика СССР в 1945 – 1953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руководство страны. Смена политического курса.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социальное развитие в 1953 – 1964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 в 1953 – 1964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в 1953 – 1964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Перемены в повседневной жизни в 1953 – 1964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1953 – 1964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«СССР в послевоенные годы» и «СССР в 1953 – 1964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21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СССР в 1964 - 1985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в 1964 - 1985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образование, здравоохранения в 1964 - 1985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1964 - 1985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советского общества в 1964 - 1985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национальные движения в 1964 - 1985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в 1964 - 1985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мир в начале 1980-х. Предпосылки реформ</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СССР в 1985 – 1991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Перемены в духовной сфере в годы перестройки.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 политической системы СССР и её итоги.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политическое мышление и перемены во внешней политике.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подъем национальных движений. Распад СССР</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 1991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4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«СССР в 1964 – 1991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экономика в условиях рынка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Российской Федерации в 1990-е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Межнациональные отношения и национальная политика в 1990-е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в 1990-е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Внешняя политика Российской Федерации в 1990-е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вызовы и новые приоритеты внутренней политики России в начале ХХI 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2008 – 2011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России в начале ХХI в. Приоритетные национальные проекты.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наука, спорт и общественная жизнь в 1990-х – начале 2020-х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наука, спорт и общественная жизнь в 1990-х – начале 2020-х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начале ХХI в. Россия в современном мире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54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начале ХХI в. Россия в современном мире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2012 – начале 2020-х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сегодня. Специальная военная операция (СВО)</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сегодня. Специальная военная операция (СВО)</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 – 2022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«Российская Федерация в 1992 – начале 2020-х гг.»</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обобщающий урок по курсу «История России. 1945 год – начало ХХI века»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8202983" w:id="21"/>
    <w:p>
      <w:pPr>
        <w:sectPr>
          <w:pgSz w:w="16383" w:h="11906" w:orient="landscape"/>
        </w:sectPr>
      </w:pPr>
    </w:p>
    <w:bookmarkEnd w:id="21"/>
    <w:bookmarkEnd w:id="20"/>
    <w:bookmarkStart w:name="block-8202982"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ec03d33-8ed4-4788-81b8-0b9d9a2c1e9f" w:id="23"/>
      <w:r>
        <w:rPr>
          <w:rFonts w:ascii="Times New Roman" w:hAnsi="Times New Roman"/>
          <w:b w:val="false"/>
          <w:i w:val="false"/>
          <w:color w:val="000000"/>
          <w:sz w:val="28"/>
        </w:rPr>
        <w:t>• Мединский В. Р., Чубарьян А. О. «История. Всеобщая история. 1945 год — начало XXI века. 11 класс. Базовый уровень»</w:t>
      </w:r>
      <w:bookmarkEnd w:id="23"/>
      <w:r>
        <w:rPr>
          <w:sz w:val="28"/>
        </w:rPr>
        <w:br/>
      </w:r>
      <w:bookmarkStart w:name="0ec03d33-8ed4-4788-81b8-0b9d9a2c1e9f" w:id="24"/>
      <w:r>
        <w:rPr>
          <w:rFonts w:ascii="Times New Roman" w:hAnsi="Times New Roman"/>
          <w:b w:val="false"/>
          <w:i w:val="false"/>
          <w:color w:val="000000"/>
          <w:sz w:val="28"/>
        </w:rPr>
        <w:t xml:space="preserve"> • Мединский В. Р., Чубарьян А. О. «История. Всеобщая история. 1914—1945 годы. 10 класс. Базовый уровень»</w:t>
      </w:r>
      <w:bookmarkEnd w:id="24"/>
      <w:r>
        <w:rPr>
          <w:sz w:val="28"/>
        </w:rPr>
        <w:br/>
      </w:r>
      <w:bookmarkStart w:name="0ec03d33-8ed4-4788-81b8-0b9d9a2c1e9f" w:id="25"/>
      <w:r>
        <w:rPr>
          <w:rFonts w:ascii="Times New Roman" w:hAnsi="Times New Roman"/>
          <w:b w:val="false"/>
          <w:i w:val="false"/>
          <w:color w:val="000000"/>
          <w:sz w:val="28"/>
        </w:rPr>
        <w:t xml:space="preserve"> • Мединский В. Р., Торкунов А. В. «История. История России. 1945 год — начало XXI века. 11 класс. Базовый уровень»</w:t>
      </w:r>
      <w:bookmarkEnd w:id="25"/>
      <w:r>
        <w:rPr>
          <w:sz w:val="28"/>
        </w:rPr>
        <w:br/>
      </w:r>
      <w:bookmarkStart w:name="0ec03d33-8ed4-4788-81b8-0b9d9a2c1e9f" w:id="26"/>
      <w:r>
        <w:rPr>
          <w:rFonts w:ascii="Times New Roman" w:hAnsi="Times New Roman"/>
          <w:b w:val="false"/>
          <w:i w:val="false"/>
          <w:color w:val="000000"/>
          <w:sz w:val="28"/>
        </w:rPr>
        <w:t xml:space="preserve"> • Мединский В. Р., Торкунов А. В. «История. История России. 1914—1945 годы. 10 класс. Базовый уровень»</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9cb397a-866c-4f27-b115-9f600926537f" w:id="27"/>
      <w:r>
        <w:rPr>
          <w:rFonts w:ascii="Times New Roman" w:hAnsi="Times New Roman"/>
          <w:b w:val="false"/>
          <w:i w:val="false"/>
          <w:color w:val="000000"/>
          <w:sz w:val="28"/>
        </w:rPr>
        <w:t>Методические материалы</w:t>
      </w:r>
      <w:bookmarkEnd w:id="27"/>
      <w:r>
        <w:rPr>
          <w:sz w:val="28"/>
        </w:rPr>
        <w:br/>
      </w:r>
      <w:bookmarkStart w:name="d9cb397a-866c-4f27-b115-9f600926537f" w:id="28"/>
      <w:bookmarkEnd w:id="2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a533c747-85bf-4629-95ae-536468e95f06" w:id="29"/>
      <w:r>
        <w:rPr>
          <w:rFonts w:ascii="Times New Roman" w:hAnsi="Times New Roman"/>
          <w:b w:val="false"/>
          <w:i w:val="false"/>
          <w:color w:val="000000"/>
          <w:sz w:val="28"/>
        </w:rPr>
        <w:t>https://lecta.ru/mix/historyrus-playlist-10-video/index.html</w:t>
      </w:r>
      <w:bookmarkEnd w:id="29"/>
      <w:r>
        <w:rPr>
          <w:sz w:val="28"/>
        </w:rPr>
        <w:br/>
      </w:r>
      <w:bookmarkStart w:name="a533c747-85bf-4629-95ae-536468e95f06" w:id="30"/>
      <w:r>
        <w:rPr>
          <w:rFonts w:ascii="Times New Roman" w:hAnsi="Times New Roman"/>
          <w:b w:val="false"/>
          <w:i w:val="false"/>
          <w:color w:val="000000"/>
          <w:sz w:val="28"/>
        </w:rPr>
        <w:t xml:space="preserve"> Материалы РЭШ</w:t>
      </w:r>
      <w:bookmarkEnd w:id="30"/>
      <w:r>
        <w:rPr>
          <w:sz w:val="28"/>
        </w:rPr>
        <w:br/>
      </w:r>
      <w:bookmarkStart w:name="a533c747-85bf-4629-95ae-536468e95f06" w:id="31"/>
      <w:r>
        <w:rPr>
          <w:rFonts w:ascii="Times New Roman" w:hAnsi="Times New Roman"/>
          <w:b w:val="false"/>
          <w:i w:val="false"/>
          <w:color w:val="000000"/>
          <w:sz w:val="28"/>
        </w:rPr>
        <w:t xml:space="preserve"> Образовательные ресурсы интернета</w:t>
      </w:r>
      <w:bookmarkEnd w:id="31"/>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8202982" w:id="32"/>
    <w:p>
      <w:pPr>
        <w:sectPr>
          <w:pgSz w:w="11906" w:h="16383" w:orient="portrait"/>
        </w:sectPr>
      </w:pPr>
    </w:p>
    <w:bookmarkEnd w:id="32"/>
    <w:bookmarkEnd w:id="22"/>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