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CDD" w:rsidRPr="0067356C" w:rsidRDefault="00323DC3" w:rsidP="00EA4B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Лоймольская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EA4B6C" w:rsidRPr="0067356C" w:rsidRDefault="00EA4B6C" w:rsidP="00EA4B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4B6C" w:rsidRPr="0067356C" w:rsidRDefault="00EA4B6C" w:rsidP="00EA4B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4B6C" w:rsidRDefault="00EA4B6C" w:rsidP="00EA4B6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7356C">
        <w:rPr>
          <w:rFonts w:ascii="Times New Roman" w:hAnsi="Times New Roman" w:cs="Times New Roman"/>
          <w:b/>
          <w:i/>
          <w:sz w:val="28"/>
          <w:szCs w:val="28"/>
        </w:rPr>
        <w:t>Аннотации к рабочим программа</w:t>
      </w:r>
    </w:p>
    <w:p w:rsidR="0067356C" w:rsidRPr="0067356C" w:rsidRDefault="0067356C" w:rsidP="00EA4B6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60"/>
        <w:gridCol w:w="1123"/>
        <w:gridCol w:w="2394"/>
        <w:gridCol w:w="11057"/>
      </w:tblGrid>
      <w:tr w:rsidR="00A150BC" w:rsidRPr="0067356C" w:rsidTr="0067356C">
        <w:tc>
          <w:tcPr>
            <w:tcW w:w="543" w:type="dxa"/>
          </w:tcPr>
          <w:p w:rsidR="00A150BC" w:rsidRPr="0067356C" w:rsidRDefault="00A150BC" w:rsidP="00DA5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7356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7356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23" w:type="dxa"/>
          </w:tcPr>
          <w:p w:rsidR="00A150BC" w:rsidRPr="0067356C" w:rsidRDefault="00A150BC" w:rsidP="00DA5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95" w:type="dxa"/>
          </w:tcPr>
          <w:p w:rsidR="00A150BC" w:rsidRPr="0067356C" w:rsidRDefault="00A150BC" w:rsidP="00DA5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Предмет/</w:t>
            </w:r>
          </w:p>
          <w:p w:rsidR="00A150BC" w:rsidRPr="0067356C" w:rsidRDefault="00A150BC" w:rsidP="00DA5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рабочей программы</w:t>
            </w:r>
          </w:p>
        </w:tc>
        <w:tc>
          <w:tcPr>
            <w:tcW w:w="11073" w:type="dxa"/>
          </w:tcPr>
          <w:p w:rsidR="00A150BC" w:rsidRPr="0067356C" w:rsidRDefault="00A150BC" w:rsidP="00DA5AF8">
            <w:pPr>
              <w:ind w:lef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</w:t>
            </w:r>
          </w:p>
        </w:tc>
      </w:tr>
      <w:tr w:rsidR="00DA5AF8" w:rsidRPr="0067356C" w:rsidTr="0067356C">
        <w:tc>
          <w:tcPr>
            <w:tcW w:w="15134" w:type="dxa"/>
            <w:gridSpan w:val="4"/>
          </w:tcPr>
          <w:p w:rsidR="00DA5AF8" w:rsidRPr="0067356C" w:rsidRDefault="00DA5AF8" w:rsidP="00DA5AF8">
            <w:pPr>
              <w:ind w:left="3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Предметы из обязательной части учебного плана</w:t>
            </w:r>
          </w:p>
        </w:tc>
      </w:tr>
      <w:tr w:rsidR="00A150BC" w:rsidRPr="0067356C" w:rsidTr="0067356C">
        <w:tc>
          <w:tcPr>
            <w:tcW w:w="543" w:type="dxa"/>
          </w:tcPr>
          <w:p w:rsidR="00A150BC" w:rsidRPr="0067356C" w:rsidRDefault="00A150BC" w:rsidP="00DA5AF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A150BC" w:rsidRPr="0067356C" w:rsidRDefault="00A150BC" w:rsidP="00DA5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395" w:type="dxa"/>
          </w:tcPr>
          <w:p w:rsidR="00A150BC" w:rsidRPr="0067356C" w:rsidRDefault="00A150BC" w:rsidP="00DA5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073" w:type="dxa"/>
          </w:tcPr>
          <w:p w:rsidR="00A150BC" w:rsidRPr="0067356C" w:rsidRDefault="00A150BC" w:rsidP="00DA5AF8">
            <w:pPr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 </w:t>
            </w:r>
          </w:p>
          <w:p w:rsidR="00A150BC" w:rsidRPr="0067356C" w:rsidRDefault="00EA1A80" w:rsidP="00DA5AF8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97F07">
              <w:rPr>
                <w:rFonts w:ascii="Times New Roman" w:hAnsi="Times New Roman" w:cs="Times New Roman"/>
                <w:i/>
                <w:sz w:val="24"/>
                <w:szCs w:val="24"/>
              </w:rPr>
              <w:t>Срок реализации</w:t>
            </w:r>
            <w:r w:rsidR="00A150BC" w:rsidRPr="00597F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программы</w:t>
            </w:r>
            <w:r w:rsidR="00A150BC" w:rsidRPr="00597F0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97F07">
              <w:rPr>
                <w:rFonts w:ascii="Times New Roman" w:hAnsi="Times New Roman" w:cs="Times New Roman"/>
                <w:sz w:val="24"/>
                <w:szCs w:val="24"/>
              </w:rPr>
              <w:t>4 года.</w:t>
            </w:r>
            <w:bookmarkStart w:id="0" w:name="_GoBack"/>
            <w:bookmarkEnd w:id="0"/>
          </w:p>
          <w:p w:rsidR="00A150BC" w:rsidRPr="0067356C" w:rsidRDefault="00A150BC" w:rsidP="00DA5AF8">
            <w:pPr>
              <w:pStyle w:val="a5"/>
              <w:spacing w:before="0" w:beforeAutospacing="0" w:after="0" w:afterAutospacing="0"/>
              <w:ind w:left="30"/>
              <w:jc w:val="both"/>
            </w:pPr>
            <w:r w:rsidRPr="0067356C">
              <w:rPr>
                <w:i/>
              </w:rPr>
              <w:t>Используемая образовательная система:</w:t>
            </w:r>
            <w:r w:rsidR="00DA5AF8" w:rsidRPr="0067356C">
              <w:rPr>
                <w:i/>
              </w:rPr>
              <w:t xml:space="preserve"> </w:t>
            </w:r>
            <w:r w:rsidRPr="0067356C">
              <w:t xml:space="preserve">Основу учебно-методического комплекса составляют учебники, входящие в систему </w:t>
            </w:r>
            <w:r w:rsidR="000F5ED4" w:rsidRPr="0067356C">
              <w:t xml:space="preserve">«Школа России» </w:t>
            </w:r>
            <w:r w:rsidRPr="0067356C">
              <w:t>на основе авторской програ</w:t>
            </w:r>
            <w:r w:rsidR="00062B81" w:rsidRPr="0067356C">
              <w:t xml:space="preserve">ммы «Русский язык» авторов </w:t>
            </w:r>
            <w:proofErr w:type="spellStart"/>
            <w:r w:rsidRPr="0067356C">
              <w:t>Канакиной</w:t>
            </w:r>
            <w:proofErr w:type="spellEnd"/>
            <w:r w:rsidR="00062B81" w:rsidRPr="0067356C">
              <w:t xml:space="preserve"> В.</w:t>
            </w:r>
            <w:proofErr w:type="gramStart"/>
            <w:r w:rsidR="00062B81" w:rsidRPr="0067356C">
              <w:t>П</w:t>
            </w:r>
            <w:proofErr w:type="gramEnd"/>
            <w:r w:rsidR="00062B81" w:rsidRPr="0067356C">
              <w:t xml:space="preserve">, </w:t>
            </w:r>
            <w:r w:rsidRPr="0067356C">
              <w:t>Горец</w:t>
            </w:r>
            <w:r w:rsidR="00DD18F6" w:rsidRPr="0067356C">
              <w:t>кого</w:t>
            </w:r>
            <w:r w:rsidR="00062B81" w:rsidRPr="0067356C">
              <w:t xml:space="preserve"> В.Г., </w:t>
            </w:r>
            <w:proofErr w:type="spellStart"/>
            <w:r w:rsidR="00DD18F6" w:rsidRPr="0067356C">
              <w:t>Бойкиной</w:t>
            </w:r>
            <w:proofErr w:type="spellEnd"/>
            <w:r w:rsidR="00062B81" w:rsidRPr="0067356C">
              <w:t xml:space="preserve"> М.В.</w:t>
            </w:r>
            <w:r w:rsidR="00DD18F6" w:rsidRPr="0067356C">
              <w:t>.</w:t>
            </w:r>
          </w:p>
          <w:p w:rsidR="00A150BC" w:rsidRPr="0067356C" w:rsidRDefault="00A150BC" w:rsidP="00DA5AF8">
            <w:pPr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>Предмет Русский язык входит в образовательную область «</w:t>
            </w:r>
            <w:r w:rsidR="00EA1A80" w:rsidRPr="0067356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150BC" w:rsidRPr="0067356C" w:rsidRDefault="00A150BC" w:rsidP="00DA5AF8">
            <w:pPr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>На изучение русского языка в начальной школе выделяется 675 ч. В 1 классе — 165 ч (5 ч в неделю, 33 учебные недели): из них 115 ч (23 учебные недели) отводится урокам обучения письму в период обучения грамоте и 50 ч (10 учебных недель) — урокам русского языка.</w:t>
            </w:r>
            <w:r w:rsidRPr="006735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>Во 2—4 классах на уроки русского языка отводится по 170 ч (5 ч в неделю, 34 учебные недели в каждом классе).</w:t>
            </w:r>
          </w:p>
        </w:tc>
      </w:tr>
      <w:tr w:rsidR="00A150BC" w:rsidRPr="0067356C" w:rsidTr="0067356C">
        <w:tc>
          <w:tcPr>
            <w:tcW w:w="543" w:type="dxa"/>
          </w:tcPr>
          <w:p w:rsidR="00A150BC" w:rsidRPr="0067356C" w:rsidRDefault="00A150BC" w:rsidP="00DA5AF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A150BC" w:rsidRPr="0067356C" w:rsidRDefault="00A150BC" w:rsidP="00DA5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395" w:type="dxa"/>
          </w:tcPr>
          <w:p w:rsidR="00A150BC" w:rsidRPr="0067356C" w:rsidRDefault="00A150BC" w:rsidP="00DA5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1073" w:type="dxa"/>
          </w:tcPr>
          <w:p w:rsidR="00A150BC" w:rsidRPr="0067356C" w:rsidRDefault="00A150BC" w:rsidP="00DA5AF8">
            <w:pPr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 </w:t>
            </w:r>
          </w:p>
          <w:p w:rsidR="00EA1A80" w:rsidRPr="0067356C" w:rsidRDefault="00A150BC" w:rsidP="00DA5AF8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97F07">
              <w:rPr>
                <w:rFonts w:ascii="Times New Roman" w:hAnsi="Times New Roman" w:cs="Times New Roman"/>
                <w:i/>
                <w:sz w:val="24"/>
                <w:szCs w:val="24"/>
              </w:rPr>
              <w:t>Срок реализации программы</w:t>
            </w:r>
            <w:r w:rsidRPr="00597F0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97F07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  <w:r w:rsidR="00597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50BC" w:rsidRPr="0067356C" w:rsidRDefault="00A150BC" w:rsidP="00DA5AF8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i/>
                <w:sz w:val="24"/>
                <w:szCs w:val="24"/>
              </w:rPr>
              <w:t>Используемая образовательная система:</w:t>
            </w: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 xml:space="preserve"> Основу учебно-методического комплекса составляют учебники, входящие в систему</w:t>
            </w:r>
            <w:r w:rsidR="000F5ED4" w:rsidRPr="0067356C">
              <w:rPr>
                <w:rFonts w:ascii="Times New Roman" w:hAnsi="Times New Roman" w:cs="Times New Roman"/>
                <w:sz w:val="24"/>
                <w:szCs w:val="24"/>
              </w:rPr>
              <w:t xml:space="preserve"> «Школа России»</w:t>
            </w: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 xml:space="preserve"> (авторы Горецкий В.Г., Климанова Л.Ф., </w:t>
            </w:r>
            <w:proofErr w:type="spellStart"/>
            <w:r w:rsidRPr="0067356C">
              <w:rPr>
                <w:rFonts w:ascii="Times New Roman" w:hAnsi="Times New Roman" w:cs="Times New Roman"/>
                <w:sz w:val="24"/>
                <w:szCs w:val="24"/>
              </w:rPr>
              <w:t>Бойкина</w:t>
            </w:r>
            <w:proofErr w:type="spellEnd"/>
            <w:r w:rsidRPr="0067356C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EA1A80" w:rsidRDefault="00EA1A80" w:rsidP="00DA5AF8">
            <w:pPr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>Предмет «Литературное чтение» входит в образовательную область «Русский язык и литературное чтение».</w:t>
            </w:r>
          </w:p>
          <w:p w:rsidR="005D63DE" w:rsidRPr="0067356C" w:rsidRDefault="005D63DE" w:rsidP="00DA5AF8">
            <w:pPr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 «Литературное чтение» рассчитан на 540 ч. В 1 классе на изучение литературного чтения отводится 132 ч: на обучение чтению 92 ч. (4 ч в неделю, 23 учебных недели) и после завершения обучения грамоте 40 ч. (4 ч в неделю, 10 учебных недель), во 2 – 4 классах по 136 ч. (4 ч в неделю, 34 учебные недели в каждом классе).</w:t>
            </w:r>
            <w:proofErr w:type="gramEnd"/>
          </w:p>
          <w:p w:rsidR="00DA5AF8" w:rsidRPr="0067356C" w:rsidRDefault="00DA5AF8" w:rsidP="00DA5AF8">
            <w:pPr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35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учащихся изучающих родной язык предмет «Литературное чтение» рассчитан на 506 ч. В 1 классе на изучение литературного чтения отводится 66 ч: на обучение чтению 92 ч. (4 ч в неделю, 23 учебных недели) и после завершения обучения грамоте 40 ч (4 ч в неделю, 10 учебных недель), во 2— 4 классах по102 ч (3 ч в неделю, 34 учебные</w:t>
            </w:r>
            <w:proofErr w:type="gramEnd"/>
            <w:r w:rsidRPr="0067356C">
              <w:rPr>
                <w:rFonts w:ascii="Times New Roman" w:hAnsi="Times New Roman" w:cs="Times New Roman"/>
                <w:sz w:val="24"/>
                <w:szCs w:val="24"/>
              </w:rPr>
              <w:t xml:space="preserve"> недели в каждом классе).</w:t>
            </w:r>
          </w:p>
        </w:tc>
      </w:tr>
      <w:tr w:rsidR="00A150BC" w:rsidRPr="0067356C" w:rsidTr="0067356C">
        <w:tc>
          <w:tcPr>
            <w:tcW w:w="543" w:type="dxa"/>
          </w:tcPr>
          <w:p w:rsidR="00A150BC" w:rsidRPr="0067356C" w:rsidRDefault="00A150BC" w:rsidP="00DA5AF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A150BC" w:rsidRPr="0067356C" w:rsidRDefault="00A150BC" w:rsidP="00DA5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b/>
                <w:sz w:val="24"/>
                <w:szCs w:val="24"/>
              </w:rPr>
              <w:t>2-4</w:t>
            </w:r>
          </w:p>
        </w:tc>
        <w:tc>
          <w:tcPr>
            <w:tcW w:w="2395" w:type="dxa"/>
          </w:tcPr>
          <w:p w:rsidR="00A150BC" w:rsidRPr="0067356C" w:rsidRDefault="00A150BC" w:rsidP="00DA5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073" w:type="dxa"/>
          </w:tcPr>
          <w:p w:rsidR="00EA1A80" w:rsidRPr="0067356C" w:rsidRDefault="00EA1A80" w:rsidP="00DA5AF8">
            <w:pPr>
              <w:ind w:left="3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 </w:t>
            </w:r>
          </w:p>
          <w:p w:rsidR="00EA1A80" w:rsidRPr="0067356C" w:rsidRDefault="00A150BC" w:rsidP="00DA5AF8">
            <w:pPr>
              <w:ind w:left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F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Срок реализации программы</w:t>
            </w:r>
            <w:r w:rsidRPr="00597F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="00597F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7F0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597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1A80" w:rsidRPr="0067356C" w:rsidRDefault="00EA1A80" w:rsidP="00DA5AF8">
            <w:pPr>
              <w:ind w:left="3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 «Иностранный язык (английский)» входит в образовательную область «Иностранный язык».</w:t>
            </w:r>
          </w:p>
          <w:p w:rsidR="009B0706" w:rsidRPr="0067356C" w:rsidRDefault="009B0706" w:rsidP="009B0706">
            <w:pPr>
              <w:ind w:left="3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i/>
                <w:sz w:val="24"/>
              </w:rPr>
              <w:t xml:space="preserve">Используемая образовательная система: </w:t>
            </w:r>
            <w:proofErr w:type="gramStart"/>
            <w:r w:rsidRPr="0067356C">
              <w:rPr>
                <w:rFonts w:ascii="Times New Roman" w:hAnsi="Times New Roman" w:cs="Times New Roman"/>
                <w:sz w:val="24"/>
              </w:rPr>
              <w:t xml:space="preserve">Основу учебно-методического комплекса составляют учебники, входящие в систему </w:t>
            </w:r>
            <w:r w:rsidR="000F5ED4" w:rsidRPr="0067356C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  <w:r w:rsidR="000F5ED4" w:rsidRPr="0067356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7356C">
              <w:rPr>
                <w:rFonts w:ascii="Times New Roman" w:hAnsi="Times New Roman" w:cs="Times New Roman"/>
                <w:sz w:val="24"/>
              </w:rPr>
              <w:t>(</w:t>
            </w:r>
            <w:r w:rsidRPr="0067356C">
              <w:rPr>
                <w:rFonts w:ascii="Times New Roman" w:hAnsi="Times New Roman" w:cs="Times New Roman"/>
                <w:sz w:val="24"/>
                <w:lang w:val="en-US"/>
              </w:rPr>
              <w:t>Spot</w:t>
            </w:r>
            <w:r w:rsidRPr="0067356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7356C">
              <w:rPr>
                <w:rFonts w:ascii="Times New Roman" w:hAnsi="Times New Roman" w:cs="Times New Roman"/>
                <w:sz w:val="24"/>
                <w:lang w:val="en-US"/>
              </w:rPr>
              <w:t>light</w:t>
            </w:r>
            <w:r w:rsidRPr="0067356C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67356C">
              <w:rPr>
                <w:rFonts w:ascii="Times New Roman" w:hAnsi="Times New Roman" w:cs="Times New Roman"/>
                <w:sz w:val="24"/>
              </w:rPr>
              <w:t xml:space="preserve"> Авторы</w:t>
            </w:r>
            <w:r w:rsidR="003E23A8" w:rsidRPr="0067356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7356C">
              <w:rPr>
                <w:rFonts w:ascii="Times New Roman" w:hAnsi="Times New Roman" w:cs="Times New Roman"/>
                <w:sz w:val="24"/>
              </w:rPr>
              <w:t>Быкова</w:t>
            </w:r>
            <w:r w:rsidR="003E23A8" w:rsidRPr="0067356C">
              <w:rPr>
                <w:rFonts w:ascii="Times New Roman" w:hAnsi="Times New Roman" w:cs="Times New Roman"/>
                <w:sz w:val="24"/>
              </w:rPr>
              <w:t xml:space="preserve"> Н.И., </w:t>
            </w:r>
            <w:r w:rsidRPr="0067356C">
              <w:rPr>
                <w:rFonts w:ascii="Times New Roman" w:hAnsi="Times New Roman" w:cs="Times New Roman"/>
                <w:sz w:val="24"/>
              </w:rPr>
              <w:t>Дули</w:t>
            </w:r>
            <w:r w:rsidR="003E23A8" w:rsidRPr="0067356C">
              <w:rPr>
                <w:rFonts w:ascii="Times New Roman" w:hAnsi="Times New Roman" w:cs="Times New Roman"/>
                <w:sz w:val="24"/>
              </w:rPr>
              <w:t xml:space="preserve"> Д., </w:t>
            </w:r>
            <w:r w:rsidRPr="0067356C">
              <w:rPr>
                <w:rFonts w:ascii="Times New Roman" w:hAnsi="Times New Roman" w:cs="Times New Roman"/>
                <w:sz w:val="24"/>
              </w:rPr>
              <w:t>Поспелова</w:t>
            </w:r>
            <w:r w:rsidR="003E23A8" w:rsidRPr="0067356C">
              <w:rPr>
                <w:rFonts w:ascii="Times New Roman" w:hAnsi="Times New Roman" w:cs="Times New Roman"/>
                <w:sz w:val="24"/>
              </w:rPr>
              <w:t xml:space="preserve"> М.Д.</w:t>
            </w:r>
            <w:r w:rsidRPr="0067356C">
              <w:rPr>
                <w:rFonts w:ascii="Times New Roman" w:hAnsi="Times New Roman" w:cs="Times New Roman"/>
                <w:sz w:val="24"/>
              </w:rPr>
              <w:t>).</w:t>
            </w:r>
            <w:r w:rsidRPr="00673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Также продолжается линия, входящая в систему АО </w:t>
            </w:r>
            <w:r w:rsidRPr="0067356C">
              <w:rPr>
                <w:rFonts w:ascii="Times New Roman" w:hAnsi="Times New Roman" w:cs="Times New Roman"/>
                <w:sz w:val="24"/>
              </w:rPr>
              <w:t>«Просвещение»</w:t>
            </w:r>
            <w:r w:rsidR="003E23A8" w:rsidRPr="0067356C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67356C">
              <w:rPr>
                <w:rFonts w:ascii="Times New Roman" w:hAnsi="Times New Roman" w:cs="Times New Roman"/>
                <w:sz w:val="24"/>
              </w:rPr>
              <w:t>Кузовлев</w:t>
            </w:r>
            <w:proofErr w:type="spellEnd"/>
            <w:r w:rsidR="003E23A8" w:rsidRPr="0067356C">
              <w:rPr>
                <w:rFonts w:ascii="Times New Roman" w:hAnsi="Times New Roman" w:cs="Times New Roman"/>
                <w:sz w:val="24"/>
              </w:rPr>
              <w:t xml:space="preserve"> В.П., </w:t>
            </w:r>
            <w:proofErr w:type="spellStart"/>
            <w:r w:rsidRPr="0067356C">
              <w:rPr>
                <w:rFonts w:ascii="Times New Roman" w:hAnsi="Times New Roman" w:cs="Times New Roman"/>
                <w:sz w:val="24"/>
              </w:rPr>
              <w:t>Перегудова</w:t>
            </w:r>
            <w:proofErr w:type="spellEnd"/>
            <w:r w:rsidR="003E23A8" w:rsidRPr="0067356C">
              <w:rPr>
                <w:rFonts w:ascii="Times New Roman" w:hAnsi="Times New Roman" w:cs="Times New Roman"/>
                <w:sz w:val="24"/>
              </w:rPr>
              <w:t xml:space="preserve"> Э.Ш.</w:t>
            </w:r>
            <w:r w:rsidRPr="0067356C">
              <w:rPr>
                <w:rFonts w:ascii="Times New Roman" w:hAnsi="Times New Roman" w:cs="Times New Roman"/>
                <w:sz w:val="24"/>
              </w:rPr>
              <w:t>, Стрельникова</w:t>
            </w:r>
            <w:r w:rsidR="003E23A8" w:rsidRPr="0067356C">
              <w:rPr>
                <w:rFonts w:ascii="Times New Roman" w:hAnsi="Times New Roman" w:cs="Times New Roman"/>
                <w:sz w:val="24"/>
              </w:rPr>
              <w:t xml:space="preserve"> О.В.</w:t>
            </w:r>
            <w:r w:rsidRPr="0067356C">
              <w:rPr>
                <w:rFonts w:ascii="Times New Roman" w:hAnsi="Times New Roman" w:cs="Times New Roman"/>
                <w:sz w:val="24"/>
              </w:rPr>
              <w:t>).</w:t>
            </w:r>
          </w:p>
          <w:p w:rsidR="00A150BC" w:rsidRPr="0067356C" w:rsidRDefault="00453707" w:rsidP="000344B0">
            <w:pPr>
              <w:ind w:left="30"/>
              <w:jc w:val="both"/>
              <w:rPr>
                <w:rFonts w:ascii="Times New Roman" w:hAnsi="Times New Roman" w:cs="Times New Roman"/>
                <w:sz w:val="24"/>
              </w:rPr>
            </w:pPr>
            <w:r w:rsidRPr="00673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изучение предмета в начальной школе выделяется 204 ч. за 3 года обучения. </w:t>
            </w:r>
            <w:r w:rsidRPr="0067356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673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 2—4 классах на уроки английского языка отводится по 2 ч.  в неделю, 68 ч. в год, 34 учебные недели в каждом классе.</w:t>
            </w:r>
          </w:p>
        </w:tc>
      </w:tr>
      <w:tr w:rsidR="00865C44" w:rsidRPr="0067356C" w:rsidTr="0067356C">
        <w:tc>
          <w:tcPr>
            <w:tcW w:w="543" w:type="dxa"/>
          </w:tcPr>
          <w:p w:rsidR="00865C44" w:rsidRPr="0067356C" w:rsidRDefault="00865C44" w:rsidP="00DA5AF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865C44" w:rsidRPr="0067356C" w:rsidRDefault="00865C44" w:rsidP="00DA5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395" w:type="dxa"/>
          </w:tcPr>
          <w:p w:rsidR="00865C44" w:rsidRPr="0067356C" w:rsidRDefault="00865C44" w:rsidP="00DA5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073" w:type="dxa"/>
          </w:tcPr>
          <w:p w:rsidR="00865C44" w:rsidRPr="0067356C" w:rsidRDefault="00865C44" w:rsidP="00DA5AF8">
            <w:pPr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 </w:t>
            </w:r>
          </w:p>
          <w:p w:rsidR="009934DB" w:rsidRPr="00597F07" w:rsidRDefault="009934DB" w:rsidP="00DA5AF8">
            <w:pPr>
              <w:ind w:left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F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Срок реализации программы</w:t>
            </w:r>
            <w:r w:rsidRPr="00597F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="00597F07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  <w:r w:rsidR="00597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34DB" w:rsidRPr="0067356C" w:rsidRDefault="009934DB" w:rsidP="00DA5AF8">
            <w:pPr>
              <w:ind w:left="3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 «Математика» входит в образовательную область «Математика и информатика».</w:t>
            </w:r>
          </w:p>
          <w:p w:rsidR="00865C44" w:rsidRPr="0067356C" w:rsidRDefault="00865C44" w:rsidP="00DA5AF8">
            <w:pPr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Учебно-методическое обеспечение: </w:t>
            </w: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 xml:space="preserve">Основу учебно-методического комплекса составляют учебники, входящие в систему </w:t>
            </w:r>
            <w:r w:rsidR="000F5ED4" w:rsidRPr="0067356C">
              <w:rPr>
                <w:rFonts w:ascii="Times New Roman" w:hAnsi="Times New Roman" w:cs="Times New Roman"/>
                <w:sz w:val="24"/>
                <w:szCs w:val="24"/>
              </w:rPr>
              <w:t xml:space="preserve">«Школа России» </w:t>
            </w: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 xml:space="preserve">(авторы </w:t>
            </w:r>
            <w:r w:rsidR="009934DB" w:rsidRPr="0067356C">
              <w:rPr>
                <w:rFonts w:ascii="Times New Roman" w:eastAsia="Calibri" w:hAnsi="Times New Roman" w:cs="Times New Roman"/>
                <w:sz w:val="24"/>
                <w:szCs w:val="24"/>
              </w:rPr>
              <w:t>Моро М.И., Волкова С.И.)</w:t>
            </w: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5C44" w:rsidRPr="0067356C" w:rsidRDefault="00865C44" w:rsidP="00DA5AF8">
            <w:pPr>
              <w:widowControl w:val="0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федеральном базисном учебном плане на изучение математики отводится 540 часов (4 часа в неделю).  Из них в </w:t>
            </w:r>
            <w:r w:rsidR="009934DB" w:rsidRPr="006735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735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классе – 132 часа, во </w:t>
            </w:r>
            <w:r w:rsidR="009934DB" w:rsidRPr="0067356C">
              <w:rPr>
                <w:rFonts w:ascii="Times New Roman" w:eastAsia="Times New Roman" w:hAnsi="Times New Roman" w:cs="Times New Roman"/>
                <w:sz w:val="24"/>
                <w:szCs w:val="24"/>
              </w:rPr>
              <w:t>2- 4</w:t>
            </w:r>
            <w:r w:rsidRPr="006735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по 136 часов.</w:t>
            </w:r>
          </w:p>
        </w:tc>
      </w:tr>
      <w:tr w:rsidR="00865C44" w:rsidRPr="0067356C" w:rsidTr="0067356C">
        <w:tc>
          <w:tcPr>
            <w:tcW w:w="543" w:type="dxa"/>
          </w:tcPr>
          <w:p w:rsidR="00865C44" w:rsidRPr="0067356C" w:rsidRDefault="00865C44" w:rsidP="00DA5AF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865C44" w:rsidRPr="0067356C" w:rsidRDefault="00865C44" w:rsidP="00DA5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395" w:type="dxa"/>
          </w:tcPr>
          <w:p w:rsidR="00865C44" w:rsidRPr="0067356C" w:rsidRDefault="00865C44" w:rsidP="00DA5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1073" w:type="dxa"/>
          </w:tcPr>
          <w:p w:rsidR="00865C44" w:rsidRPr="0067356C" w:rsidRDefault="00865C44" w:rsidP="00DA5AF8">
            <w:pPr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 </w:t>
            </w:r>
          </w:p>
          <w:p w:rsidR="009934DB" w:rsidRPr="00597F07" w:rsidRDefault="009934DB" w:rsidP="00DA5AF8">
            <w:pPr>
              <w:ind w:left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F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Срок реализации программы</w:t>
            </w:r>
            <w:r w:rsidRPr="00597F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="00597F07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  <w:r w:rsidR="00597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34DB" w:rsidRPr="0067356C" w:rsidRDefault="009934DB" w:rsidP="00DA5AF8">
            <w:pPr>
              <w:ind w:left="3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 «Окружающий мир» входит в образовательную область «Обществознание и естествознание».</w:t>
            </w:r>
          </w:p>
          <w:p w:rsidR="00865C44" w:rsidRPr="0067356C" w:rsidRDefault="00865C44" w:rsidP="00DA5AF8">
            <w:pPr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i/>
                <w:sz w:val="24"/>
                <w:szCs w:val="24"/>
              </w:rPr>
              <w:t>Испол</w:t>
            </w:r>
            <w:r w:rsidR="009934DB" w:rsidRPr="0067356C">
              <w:rPr>
                <w:rFonts w:ascii="Times New Roman" w:hAnsi="Times New Roman" w:cs="Times New Roman"/>
                <w:i/>
                <w:sz w:val="24"/>
                <w:szCs w:val="24"/>
              </w:rPr>
              <w:t>ьзуемая образовательная система: О</w:t>
            </w: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>снову учебно-методического комплекса составляю</w:t>
            </w:r>
            <w:r w:rsidR="000F5ED4" w:rsidRPr="0067356C">
              <w:rPr>
                <w:rFonts w:ascii="Times New Roman" w:hAnsi="Times New Roman" w:cs="Times New Roman"/>
                <w:sz w:val="24"/>
                <w:szCs w:val="24"/>
              </w:rPr>
              <w:t xml:space="preserve">т учебники, входящие в систему «Школа России» </w:t>
            </w: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>(автор Плешаков А.А.)</w:t>
            </w:r>
          </w:p>
          <w:p w:rsidR="00865C44" w:rsidRPr="0067356C" w:rsidRDefault="00865C44" w:rsidP="00DA5AF8">
            <w:pPr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 xml:space="preserve">На изучение </w:t>
            </w:r>
            <w:r w:rsidR="009934DB" w:rsidRPr="0067356C"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 xml:space="preserve"> «Окружающий мир» в каждом классе на</w:t>
            </w:r>
            <w:r w:rsidRPr="0067356C">
              <w:rPr>
                <w:rFonts w:ascii="Times New Roman" w:hAnsi="Times New Roman" w:cs="Times New Roman"/>
                <w:sz w:val="24"/>
                <w:szCs w:val="24"/>
              </w:rPr>
              <w:softHyphen/>
              <w:t>чальной школы отводится 2 ч в неделю. Программа рассчита</w:t>
            </w:r>
            <w:r w:rsidRPr="0067356C">
              <w:rPr>
                <w:rFonts w:ascii="Times New Roman" w:hAnsi="Times New Roman" w:cs="Times New Roman"/>
                <w:sz w:val="24"/>
                <w:szCs w:val="24"/>
              </w:rPr>
              <w:softHyphen/>
              <w:t>на на 270 ч: 1 класс —66ч (33 учебные недели), 2, 3 и 4 клас</w:t>
            </w:r>
            <w:r w:rsidRPr="0067356C">
              <w:rPr>
                <w:rFonts w:ascii="Times New Roman" w:hAnsi="Times New Roman" w:cs="Times New Roman"/>
                <w:sz w:val="24"/>
                <w:szCs w:val="24"/>
              </w:rPr>
              <w:softHyphen/>
              <w:t>сы — по 68 ч (34 учебные недели).</w:t>
            </w:r>
          </w:p>
        </w:tc>
      </w:tr>
      <w:tr w:rsidR="00865C44" w:rsidRPr="0067356C" w:rsidTr="0067356C">
        <w:tc>
          <w:tcPr>
            <w:tcW w:w="543" w:type="dxa"/>
          </w:tcPr>
          <w:p w:rsidR="00865C44" w:rsidRPr="0067356C" w:rsidRDefault="00865C44" w:rsidP="00DA5AF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865C44" w:rsidRPr="0067356C" w:rsidRDefault="00865C44" w:rsidP="00DA5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395" w:type="dxa"/>
          </w:tcPr>
          <w:p w:rsidR="00865C44" w:rsidRPr="0067356C" w:rsidRDefault="00865C44" w:rsidP="00DA5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1073" w:type="dxa"/>
          </w:tcPr>
          <w:p w:rsidR="00865C44" w:rsidRPr="0067356C" w:rsidRDefault="00865C44" w:rsidP="00DA5AF8">
            <w:pPr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разработана на основе Федерального государственного образовательного стандарта </w:t>
            </w:r>
            <w:r w:rsidRPr="006735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 </w:t>
            </w:r>
          </w:p>
          <w:p w:rsidR="009934DB" w:rsidRPr="0067356C" w:rsidRDefault="009934DB" w:rsidP="00DA5AF8">
            <w:pPr>
              <w:ind w:left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F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Срок реализации программы</w:t>
            </w:r>
            <w:r w:rsidRPr="00597F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="00597F07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  <w:r w:rsidR="00597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34DB" w:rsidRPr="0067356C" w:rsidRDefault="009934DB" w:rsidP="00DA5AF8">
            <w:pPr>
              <w:ind w:left="3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 «Музыка» входит в образовательную область «Искусство».</w:t>
            </w:r>
          </w:p>
          <w:p w:rsidR="00865C44" w:rsidRPr="0067356C" w:rsidRDefault="00865C44" w:rsidP="00DA5AF8">
            <w:pPr>
              <w:ind w:left="30"/>
              <w:jc w:val="both"/>
              <w:rPr>
                <w:rStyle w:val="FontStyle42"/>
                <w:rFonts w:eastAsiaTheme="majorEastAsia"/>
                <w:b w:val="0"/>
                <w:i w:val="0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i/>
                <w:sz w:val="24"/>
                <w:szCs w:val="24"/>
              </w:rPr>
              <w:t>Используемая образовательная система:</w:t>
            </w: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 xml:space="preserve"> Основу учебно-методического комплекса составляют учебники, входящие в систему «Школа России» (авторы Критская Е.Д., Сергеева Г.П., </w:t>
            </w:r>
            <w:proofErr w:type="spellStart"/>
            <w:r w:rsidRPr="0067356C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67356C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  <w:r w:rsidRPr="0067356C">
              <w:rPr>
                <w:rStyle w:val="FontStyle42"/>
                <w:rFonts w:eastAsiaTheme="majorEastAsia"/>
                <w:b w:val="0"/>
                <w:i w:val="0"/>
                <w:sz w:val="24"/>
                <w:szCs w:val="24"/>
              </w:rPr>
              <w:t>).</w:t>
            </w:r>
          </w:p>
          <w:p w:rsidR="00865C44" w:rsidRPr="0067356C" w:rsidRDefault="00865C44" w:rsidP="00DA5AF8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>На изучение предмета в начальной школе выделяется 135 ч.: 33 ч - в 1 классе, по 34 ч - во 2, 3 и 4 классах (34 учебные недели в каждом классе)</w:t>
            </w:r>
            <w:r w:rsidRPr="0067356C">
              <w:rPr>
                <w:rStyle w:val="FontStyle42"/>
                <w:rFonts w:eastAsiaTheme="majorEastAsia"/>
                <w:b w:val="0"/>
                <w:sz w:val="24"/>
                <w:szCs w:val="24"/>
              </w:rPr>
              <w:t>.</w:t>
            </w:r>
          </w:p>
        </w:tc>
      </w:tr>
      <w:tr w:rsidR="00865C44" w:rsidRPr="0067356C" w:rsidTr="0067356C">
        <w:tc>
          <w:tcPr>
            <w:tcW w:w="543" w:type="dxa"/>
          </w:tcPr>
          <w:p w:rsidR="00865C44" w:rsidRPr="0067356C" w:rsidRDefault="00865C44" w:rsidP="00DA5AF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865C44" w:rsidRPr="0067356C" w:rsidRDefault="00865C44" w:rsidP="00DA5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395" w:type="dxa"/>
          </w:tcPr>
          <w:p w:rsidR="00865C44" w:rsidRPr="0067356C" w:rsidRDefault="00865C44" w:rsidP="00DA5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073" w:type="dxa"/>
          </w:tcPr>
          <w:p w:rsidR="00865C44" w:rsidRPr="0067356C" w:rsidRDefault="00865C44" w:rsidP="00DA5AF8">
            <w:pPr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 </w:t>
            </w:r>
          </w:p>
          <w:p w:rsidR="009934DB" w:rsidRPr="0067356C" w:rsidRDefault="009934DB" w:rsidP="00DA5AF8">
            <w:pPr>
              <w:ind w:left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F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Срок реализации программы</w:t>
            </w:r>
            <w:r w:rsidRPr="00597F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="00597F07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  <w:r w:rsidR="00597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34DB" w:rsidRPr="0067356C" w:rsidRDefault="009934DB" w:rsidP="00DA5AF8">
            <w:pPr>
              <w:ind w:left="3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 «Изобразительное искусство» входит в образовательную область «Искусство».</w:t>
            </w:r>
          </w:p>
          <w:p w:rsidR="00865C44" w:rsidRPr="0067356C" w:rsidRDefault="00865C44" w:rsidP="00DA5AF8">
            <w:pPr>
              <w:ind w:left="30"/>
              <w:jc w:val="both"/>
              <w:rPr>
                <w:rStyle w:val="FontStyle42"/>
                <w:rFonts w:eastAsiaTheme="majorEastAsia"/>
                <w:b w:val="0"/>
                <w:i w:val="0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i/>
                <w:sz w:val="24"/>
                <w:szCs w:val="24"/>
              </w:rPr>
              <w:t>Используемая образовательная система:</w:t>
            </w: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 xml:space="preserve"> Основу учебно-методического комплекса составляют учебники, входящие в систему «Школа России» (авторы </w:t>
            </w:r>
            <w:proofErr w:type="spellStart"/>
            <w:r w:rsidRPr="0067356C">
              <w:rPr>
                <w:rStyle w:val="FontStyle42"/>
                <w:rFonts w:eastAsiaTheme="majorEastAsia"/>
                <w:b w:val="0"/>
                <w:i w:val="0"/>
                <w:sz w:val="24"/>
                <w:szCs w:val="24"/>
              </w:rPr>
              <w:t>Неменская</w:t>
            </w:r>
            <w:proofErr w:type="spellEnd"/>
            <w:r w:rsidR="00ED24B4" w:rsidRPr="0067356C">
              <w:rPr>
                <w:rStyle w:val="FontStyle42"/>
                <w:rFonts w:eastAsiaTheme="majorEastAsia"/>
                <w:b w:val="0"/>
                <w:i w:val="0"/>
                <w:sz w:val="24"/>
                <w:szCs w:val="24"/>
              </w:rPr>
              <w:t xml:space="preserve"> Л.А.</w:t>
            </w:r>
            <w:r w:rsidRPr="0067356C">
              <w:rPr>
                <w:rStyle w:val="FontStyle42"/>
                <w:rFonts w:eastAsiaTheme="majorEastAsia"/>
                <w:b w:val="0"/>
                <w:i w:val="0"/>
                <w:sz w:val="24"/>
                <w:szCs w:val="24"/>
              </w:rPr>
              <w:t xml:space="preserve">,  </w:t>
            </w:r>
            <w:proofErr w:type="spellStart"/>
            <w:r w:rsidRPr="0067356C">
              <w:rPr>
                <w:rStyle w:val="FontStyle42"/>
                <w:rFonts w:eastAsiaTheme="majorEastAsia"/>
                <w:b w:val="0"/>
                <w:i w:val="0"/>
                <w:sz w:val="24"/>
                <w:szCs w:val="24"/>
              </w:rPr>
              <w:t>Коротеева</w:t>
            </w:r>
            <w:proofErr w:type="spellEnd"/>
            <w:r w:rsidR="00ED24B4" w:rsidRPr="0067356C">
              <w:rPr>
                <w:rStyle w:val="FontStyle42"/>
                <w:rFonts w:eastAsiaTheme="majorEastAsia"/>
                <w:b w:val="0"/>
                <w:i w:val="0"/>
                <w:sz w:val="24"/>
                <w:szCs w:val="24"/>
              </w:rPr>
              <w:t xml:space="preserve"> Е.И.</w:t>
            </w:r>
            <w:r w:rsidRPr="0067356C">
              <w:rPr>
                <w:rStyle w:val="FontStyle42"/>
                <w:rFonts w:eastAsiaTheme="majorEastAsia"/>
                <w:b w:val="0"/>
                <w:i w:val="0"/>
                <w:sz w:val="24"/>
                <w:szCs w:val="24"/>
              </w:rPr>
              <w:t>).</w:t>
            </w:r>
          </w:p>
          <w:p w:rsidR="00865C44" w:rsidRPr="0067356C" w:rsidRDefault="00865C44" w:rsidP="00DA5AF8">
            <w:pPr>
              <w:ind w:left="30"/>
              <w:jc w:val="both"/>
              <w:rPr>
                <w:rFonts w:ascii="Times New Roman" w:eastAsiaTheme="majorEastAsia" w:hAnsi="Times New Roman" w:cs="Times New Roman"/>
                <w:bCs/>
                <w:i/>
                <w:iCs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>На изучение ИЗО в начальной школе выделяется 135 ч.: 33 ч - в 1 классе, по 34 ч - во 2, 3 и 4 классах (34 учебные недели в каждом классе)</w:t>
            </w:r>
            <w:r w:rsidRPr="0067356C">
              <w:rPr>
                <w:rStyle w:val="FontStyle42"/>
                <w:rFonts w:eastAsiaTheme="majorEastAsia"/>
                <w:b w:val="0"/>
                <w:sz w:val="24"/>
                <w:szCs w:val="24"/>
              </w:rPr>
              <w:t>.</w:t>
            </w:r>
          </w:p>
        </w:tc>
      </w:tr>
      <w:tr w:rsidR="00865C44" w:rsidRPr="0067356C" w:rsidTr="0067356C">
        <w:tc>
          <w:tcPr>
            <w:tcW w:w="543" w:type="dxa"/>
          </w:tcPr>
          <w:p w:rsidR="00865C44" w:rsidRPr="0067356C" w:rsidRDefault="00865C44" w:rsidP="00DA5AF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865C44" w:rsidRPr="00A651B2" w:rsidRDefault="00865C44" w:rsidP="00DA5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1B2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395" w:type="dxa"/>
          </w:tcPr>
          <w:p w:rsidR="00865C44" w:rsidRPr="00A651B2" w:rsidRDefault="00865C44" w:rsidP="00DA5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1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1073" w:type="dxa"/>
          </w:tcPr>
          <w:p w:rsidR="00865C44" w:rsidRPr="0067356C" w:rsidRDefault="00865C44" w:rsidP="00DA5AF8">
            <w:pPr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 </w:t>
            </w:r>
          </w:p>
          <w:p w:rsidR="009934DB" w:rsidRPr="0067356C" w:rsidRDefault="009934DB" w:rsidP="00DA5AF8">
            <w:pPr>
              <w:ind w:left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F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Срок реализации программы</w:t>
            </w:r>
            <w:r w:rsidRPr="00597F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="00597F07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  <w:r w:rsidR="00597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34DB" w:rsidRPr="0067356C" w:rsidRDefault="009934DB" w:rsidP="00DA5AF8">
            <w:pPr>
              <w:ind w:left="3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 «Технология» входит в образовательную область «Технология».</w:t>
            </w:r>
          </w:p>
          <w:p w:rsidR="00865C44" w:rsidRPr="0067356C" w:rsidRDefault="00865C44" w:rsidP="00DA5AF8">
            <w:pPr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i/>
                <w:sz w:val="24"/>
                <w:szCs w:val="24"/>
              </w:rPr>
              <w:t>Используемая образовательная система:</w:t>
            </w: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4DB" w:rsidRPr="0067356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 xml:space="preserve">снову учебно-методического комплекса составляют учебники, входящие в систему «Школа России» (авторы </w:t>
            </w:r>
            <w:proofErr w:type="spellStart"/>
            <w:r w:rsidRPr="0067356C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67356C">
              <w:rPr>
                <w:rFonts w:ascii="Times New Roman" w:hAnsi="Times New Roman" w:cs="Times New Roman"/>
                <w:sz w:val="24"/>
                <w:szCs w:val="24"/>
              </w:rPr>
              <w:t xml:space="preserve"> Н. И., Богданова Н. В., </w:t>
            </w:r>
            <w:proofErr w:type="spellStart"/>
            <w:r w:rsidRPr="0067356C">
              <w:rPr>
                <w:rFonts w:ascii="Times New Roman" w:hAnsi="Times New Roman" w:cs="Times New Roman"/>
                <w:sz w:val="24"/>
                <w:szCs w:val="24"/>
              </w:rPr>
              <w:t>Фрейтаг</w:t>
            </w:r>
            <w:proofErr w:type="spellEnd"/>
            <w:r w:rsidRPr="0067356C">
              <w:rPr>
                <w:rFonts w:ascii="Times New Roman" w:hAnsi="Times New Roman" w:cs="Times New Roman"/>
                <w:sz w:val="24"/>
                <w:szCs w:val="24"/>
              </w:rPr>
              <w:t xml:space="preserve"> И. П.)</w:t>
            </w:r>
          </w:p>
          <w:p w:rsidR="00865C44" w:rsidRPr="0067356C" w:rsidRDefault="00865C44" w:rsidP="00DA5AF8">
            <w:pPr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>На изучение технологии  в начальной школе выделяется 135 ч.: 33 ч - в 1 классе, по 34 ч - во 2, 3 и 4 классах (34 учебные недели в каждом классе)</w:t>
            </w:r>
            <w:r w:rsidRPr="0067356C">
              <w:rPr>
                <w:rStyle w:val="FontStyle42"/>
                <w:rFonts w:eastAsiaTheme="majorEastAsia"/>
                <w:b w:val="0"/>
                <w:sz w:val="24"/>
                <w:szCs w:val="24"/>
              </w:rPr>
              <w:t>.</w:t>
            </w:r>
          </w:p>
        </w:tc>
      </w:tr>
      <w:tr w:rsidR="00DA5AF8" w:rsidRPr="0067356C" w:rsidTr="0067356C">
        <w:tc>
          <w:tcPr>
            <w:tcW w:w="543" w:type="dxa"/>
          </w:tcPr>
          <w:p w:rsidR="00DA5AF8" w:rsidRPr="0067356C" w:rsidRDefault="00DA5AF8" w:rsidP="00DA5AF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DA5AF8" w:rsidRPr="0067356C" w:rsidRDefault="00DA5AF8" w:rsidP="00DA5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395" w:type="dxa"/>
          </w:tcPr>
          <w:p w:rsidR="00DA5AF8" w:rsidRPr="0067356C" w:rsidRDefault="00DA5AF8" w:rsidP="00DA5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1073" w:type="dxa"/>
          </w:tcPr>
          <w:p w:rsidR="00DA5AF8" w:rsidRPr="0067356C" w:rsidRDefault="00DA5AF8" w:rsidP="00DA5AF8">
            <w:pPr>
              <w:pStyle w:val="a8"/>
              <w:ind w:left="30"/>
              <w:jc w:val="both"/>
              <w:rPr>
                <w:color w:val="000000"/>
                <w:sz w:val="24"/>
              </w:rPr>
            </w:pPr>
            <w:r w:rsidRPr="0067356C">
              <w:rPr>
                <w:color w:val="000000"/>
                <w:sz w:val="24"/>
              </w:rPr>
              <w:t>Логика изложения и содержание рабочей программы полностью соответствуют требованиям Федерального компонента государственного стандарта начального образования.</w:t>
            </w:r>
          </w:p>
          <w:p w:rsidR="00DA5AF8" w:rsidRPr="0067356C" w:rsidRDefault="00DA5AF8" w:rsidP="00DA5AF8">
            <w:pPr>
              <w:pStyle w:val="a8"/>
              <w:ind w:left="30"/>
              <w:jc w:val="both"/>
              <w:rPr>
                <w:color w:val="000000"/>
                <w:sz w:val="24"/>
              </w:rPr>
            </w:pPr>
            <w:r w:rsidRPr="0067356C">
              <w:rPr>
                <w:color w:val="000000"/>
                <w:sz w:val="24"/>
              </w:rPr>
              <w:t xml:space="preserve">Уровень  изучения учебного материала базисный. Она разработана в целях конкретизации содержания образовательного стандарта с учетом </w:t>
            </w:r>
            <w:proofErr w:type="spellStart"/>
            <w:r w:rsidRPr="0067356C">
              <w:rPr>
                <w:color w:val="000000"/>
                <w:sz w:val="24"/>
              </w:rPr>
              <w:t>межпредметных</w:t>
            </w:r>
            <w:proofErr w:type="spellEnd"/>
            <w:r w:rsidRPr="0067356C">
              <w:rPr>
                <w:color w:val="000000"/>
                <w:sz w:val="24"/>
              </w:rPr>
              <w:t xml:space="preserve"> и </w:t>
            </w:r>
            <w:proofErr w:type="spellStart"/>
            <w:r w:rsidRPr="0067356C">
              <w:rPr>
                <w:color w:val="000000"/>
                <w:sz w:val="24"/>
              </w:rPr>
              <w:t>внутрипредметных</w:t>
            </w:r>
            <w:proofErr w:type="spellEnd"/>
            <w:r w:rsidRPr="0067356C">
              <w:rPr>
                <w:color w:val="000000"/>
                <w:sz w:val="24"/>
              </w:rPr>
              <w:t xml:space="preserve"> связей, логики учебного процесса и возрастных особенностей младших школьников</w:t>
            </w:r>
            <w:r w:rsidR="00660878" w:rsidRPr="0067356C">
              <w:rPr>
                <w:color w:val="000000"/>
                <w:sz w:val="24"/>
              </w:rPr>
              <w:t>.</w:t>
            </w:r>
            <w:r w:rsidRPr="0067356C">
              <w:rPr>
                <w:color w:val="000000"/>
                <w:sz w:val="24"/>
              </w:rPr>
              <w:t xml:space="preserve"> </w:t>
            </w:r>
          </w:p>
          <w:p w:rsidR="00DA5AF8" w:rsidRPr="0067356C" w:rsidRDefault="00DA5AF8" w:rsidP="00DA5AF8">
            <w:pPr>
              <w:ind w:left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97F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Срок реализации программы</w:t>
            </w:r>
            <w:r w:rsidRPr="00597F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="00597F07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  <w:r w:rsidR="00597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5AF8" w:rsidRPr="0067356C" w:rsidRDefault="00DA5AF8" w:rsidP="00DA5AF8">
            <w:pPr>
              <w:ind w:left="3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 «Физическая культура» входит в образовательную область «Физическая культура».</w:t>
            </w:r>
          </w:p>
          <w:p w:rsidR="00DA5AF8" w:rsidRPr="0067356C" w:rsidRDefault="008663B9" w:rsidP="00DA5AF8">
            <w:pPr>
              <w:pStyle w:val="a8"/>
              <w:ind w:left="30"/>
              <w:jc w:val="both"/>
              <w:rPr>
                <w:color w:val="000000"/>
                <w:sz w:val="24"/>
              </w:rPr>
            </w:pPr>
            <w:r w:rsidRPr="0067356C">
              <w:rPr>
                <w:i/>
                <w:sz w:val="24"/>
              </w:rPr>
              <w:t>Используемая образовательная система:</w:t>
            </w:r>
            <w:r w:rsidRPr="0067356C">
              <w:rPr>
                <w:sz w:val="24"/>
              </w:rPr>
              <w:t xml:space="preserve"> Основу учебно-методического комплекса составляют </w:t>
            </w:r>
            <w:r w:rsidRPr="0067356C">
              <w:rPr>
                <w:sz w:val="24"/>
              </w:rPr>
              <w:lastRenderedPageBreak/>
              <w:t>учебники</w:t>
            </w:r>
            <w:r w:rsidRPr="0067356C">
              <w:rPr>
                <w:color w:val="000000"/>
                <w:sz w:val="24"/>
              </w:rPr>
              <w:t xml:space="preserve"> </w:t>
            </w:r>
            <w:r w:rsidR="00DA5AF8" w:rsidRPr="0067356C">
              <w:rPr>
                <w:color w:val="000000"/>
                <w:sz w:val="24"/>
              </w:rPr>
              <w:t>Лях</w:t>
            </w:r>
            <w:r w:rsidR="00660878" w:rsidRPr="0067356C">
              <w:rPr>
                <w:color w:val="000000"/>
                <w:sz w:val="24"/>
              </w:rPr>
              <w:t xml:space="preserve"> В.И.</w:t>
            </w:r>
            <w:r w:rsidR="00DA5AF8" w:rsidRPr="0067356C">
              <w:rPr>
                <w:color w:val="000000"/>
                <w:sz w:val="24"/>
              </w:rPr>
              <w:t xml:space="preserve"> «</w:t>
            </w:r>
            <w:r w:rsidRPr="0067356C">
              <w:rPr>
                <w:color w:val="000000"/>
                <w:sz w:val="24"/>
              </w:rPr>
              <w:t>Физическая культура»</w:t>
            </w:r>
            <w:r w:rsidR="00DA5AF8" w:rsidRPr="0067356C">
              <w:rPr>
                <w:color w:val="000000"/>
                <w:sz w:val="24"/>
              </w:rPr>
              <w:t>– М. «Просвещение».</w:t>
            </w:r>
          </w:p>
          <w:p w:rsidR="00DA5AF8" w:rsidRPr="0067356C" w:rsidRDefault="00DA5AF8" w:rsidP="00DA5AF8">
            <w:pPr>
              <w:shd w:val="clear" w:color="auto" w:fill="FFFFFF"/>
              <w:autoSpaceDE w:val="0"/>
              <w:autoSpaceDN w:val="0"/>
              <w:adjustRightInd w:val="0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>Курс «Физическая культура» изучается с 1 по 4 класс из рас</w:t>
            </w:r>
            <w:r w:rsidRPr="0067356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чёта 3 ч в неделю (всего 405 ч): в 1 классе — 99 ч, во 2 классе — 102 ч, в 3 классе— 102 ч, в 4 классе— 102 ч. </w:t>
            </w:r>
          </w:p>
        </w:tc>
      </w:tr>
      <w:tr w:rsidR="00DA5AF8" w:rsidRPr="0067356C" w:rsidTr="0067356C">
        <w:tc>
          <w:tcPr>
            <w:tcW w:w="543" w:type="dxa"/>
          </w:tcPr>
          <w:p w:rsidR="00DA5AF8" w:rsidRPr="0067356C" w:rsidRDefault="00DA5AF8" w:rsidP="00E65B0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DA5AF8" w:rsidRPr="0067356C" w:rsidRDefault="00DA5AF8" w:rsidP="00E65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95" w:type="dxa"/>
          </w:tcPr>
          <w:p w:rsidR="00DA5AF8" w:rsidRPr="0067356C" w:rsidRDefault="00DA5AF8" w:rsidP="00E65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073" w:type="dxa"/>
          </w:tcPr>
          <w:p w:rsidR="00DA5AF8" w:rsidRPr="0067356C" w:rsidRDefault="00DA5AF8" w:rsidP="00E65B09">
            <w:pPr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>Учебный курс является культурологическим и направлен на развитие у школьников 10-11 лет представлений о нравственных идеалах и ценностях, составляющих основу религиозных и светских традиций, на понимание их значения в жизни современного общества, а также своей сопричастности к ним. Основные культурологические понятия учебного курса – «культурная традиция», «мировоззрение», «духовность (душевность)» и «нравственность»</w:t>
            </w:r>
            <w:r w:rsidR="008663B9" w:rsidRPr="00673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>- являются объединяющим началом для всех понятий, составляющих основу курса (религиозную или нерелигиозную).</w:t>
            </w:r>
          </w:p>
          <w:p w:rsidR="00DA5AF8" w:rsidRPr="0067356C" w:rsidRDefault="00DA5AF8" w:rsidP="00E65B09">
            <w:pPr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>Курс призван актуализировать в содержании общего образования вопрос совершенствования личности ребенка на принципах гуманизма в тесной связи религиозными и общечеловеческими ценностями. Курс должен сыграть важную роль, как в расширении образовательного кругозора учащегося, так и в воспитательном процессе формирования порядочного, честного, достойного гражданина.</w:t>
            </w:r>
          </w:p>
          <w:p w:rsidR="008663B9" w:rsidRPr="005D63DE" w:rsidRDefault="008663B9" w:rsidP="008663B9">
            <w:pPr>
              <w:ind w:left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F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Срок реализации программы</w:t>
            </w:r>
            <w:r w:rsidRPr="00597F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="00597F07">
              <w:rPr>
                <w:rFonts w:ascii="Times New Roman" w:hAnsi="Times New Roman" w:cs="Times New Roman"/>
                <w:sz w:val="24"/>
                <w:szCs w:val="24"/>
              </w:rPr>
              <w:t>1 год.</w:t>
            </w:r>
          </w:p>
          <w:p w:rsidR="00DA5AF8" w:rsidRPr="0067356C" w:rsidRDefault="00DA5AF8" w:rsidP="00E65B09">
            <w:pPr>
              <w:ind w:left="30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 xml:space="preserve">Предмет входит в образовательную область «Основы религиозной культуры и светской этики». </w:t>
            </w:r>
          </w:p>
          <w:p w:rsidR="00DA5AF8" w:rsidRPr="0067356C" w:rsidRDefault="00DA5AF8" w:rsidP="00E65B09">
            <w:pPr>
              <w:ind w:left="30"/>
              <w:jc w:val="both"/>
              <w:rPr>
                <w:rStyle w:val="c9"/>
                <w:rFonts w:ascii="Times New Roman" w:hAnsi="Times New Roman" w:cs="Times New Roman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i/>
                <w:sz w:val="24"/>
                <w:szCs w:val="24"/>
              </w:rPr>
              <w:t>Основу учебно-методического комплекса</w:t>
            </w: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составляют учебники </w:t>
            </w:r>
            <w:r w:rsidRPr="0067356C">
              <w:rPr>
                <w:rStyle w:val="c9"/>
                <w:rFonts w:ascii="Times New Roman" w:hAnsi="Times New Roman" w:cs="Times New Roman"/>
                <w:sz w:val="24"/>
                <w:szCs w:val="24"/>
              </w:rPr>
              <w:t>издательств</w:t>
            </w:r>
            <w:r w:rsidR="00DC13B1" w:rsidRPr="0067356C">
              <w:rPr>
                <w:rStyle w:val="c9"/>
                <w:rFonts w:ascii="Times New Roman" w:hAnsi="Times New Roman" w:cs="Times New Roman"/>
                <w:sz w:val="24"/>
                <w:szCs w:val="24"/>
              </w:rPr>
              <w:t>а</w:t>
            </w:r>
            <w:r w:rsidRPr="0067356C">
              <w:rPr>
                <w:rStyle w:val="c9"/>
                <w:rFonts w:ascii="Times New Roman" w:hAnsi="Times New Roman" w:cs="Times New Roman"/>
                <w:sz w:val="24"/>
                <w:szCs w:val="24"/>
              </w:rPr>
              <w:t xml:space="preserve"> «Просвещение»</w:t>
            </w:r>
            <w:r w:rsidR="00DC13B1" w:rsidRPr="0067356C">
              <w:rPr>
                <w:rStyle w:val="c9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63B9" w:rsidRPr="0067356C" w:rsidRDefault="008663B9" w:rsidP="00E65B09">
            <w:pPr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56C">
              <w:rPr>
                <w:rFonts w:ascii="Times New Roman" w:hAnsi="Times New Roman" w:cs="Times New Roman"/>
                <w:sz w:val="24"/>
                <w:szCs w:val="24"/>
              </w:rPr>
              <w:t>На изучение в начальной школе выделяется 34ч. в 4 классах</w:t>
            </w:r>
            <w:r w:rsidRPr="0067356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</w:tr>
    </w:tbl>
    <w:p w:rsidR="00EA4B6C" w:rsidRPr="0067356C" w:rsidRDefault="00EA4B6C" w:rsidP="00EA4B6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EA4B6C" w:rsidRPr="0067356C" w:rsidSect="00EA4B6C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001B"/>
    <w:multiLevelType w:val="multilevel"/>
    <w:tmpl w:val="9A623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103EC8"/>
    <w:multiLevelType w:val="hybridMultilevel"/>
    <w:tmpl w:val="7D905ABA"/>
    <w:lvl w:ilvl="0" w:tplc="096A916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347C71"/>
    <w:multiLevelType w:val="hybridMultilevel"/>
    <w:tmpl w:val="7AF46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B92665"/>
    <w:multiLevelType w:val="hybridMultilevel"/>
    <w:tmpl w:val="3D28A3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B84B2D"/>
    <w:multiLevelType w:val="multilevel"/>
    <w:tmpl w:val="A88EC6A0"/>
    <w:lvl w:ilvl="0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B6C"/>
    <w:rsid w:val="000344B0"/>
    <w:rsid w:val="00044F63"/>
    <w:rsid w:val="0004590F"/>
    <w:rsid w:val="00062B81"/>
    <w:rsid w:val="000767A6"/>
    <w:rsid w:val="000F5ED4"/>
    <w:rsid w:val="00171F76"/>
    <w:rsid w:val="001E6542"/>
    <w:rsid w:val="00225E58"/>
    <w:rsid w:val="00253356"/>
    <w:rsid w:val="002A71B5"/>
    <w:rsid w:val="00323DC3"/>
    <w:rsid w:val="003C2CDD"/>
    <w:rsid w:val="003E23A8"/>
    <w:rsid w:val="00453707"/>
    <w:rsid w:val="00597F07"/>
    <w:rsid w:val="005D63DE"/>
    <w:rsid w:val="005E31EA"/>
    <w:rsid w:val="006046CC"/>
    <w:rsid w:val="00660878"/>
    <w:rsid w:val="0067356C"/>
    <w:rsid w:val="00701E66"/>
    <w:rsid w:val="00750204"/>
    <w:rsid w:val="00781BAA"/>
    <w:rsid w:val="00807B43"/>
    <w:rsid w:val="00865C44"/>
    <w:rsid w:val="008663B9"/>
    <w:rsid w:val="009314E3"/>
    <w:rsid w:val="00937E1A"/>
    <w:rsid w:val="00940162"/>
    <w:rsid w:val="009934DB"/>
    <w:rsid w:val="009A7B29"/>
    <w:rsid w:val="009B0706"/>
    <w:rsid w:val="00A150BC"/>
    <w:rsid w:val="00A651B2"/>
    <w:rsid w:val="00B22534"/>
    <w:rsid w:val="00B65F4F"/>
    <w:rsid w:val="00CF63DE"/>
    <w:rsid w:val="00D2425B"/>
    <w:rsid w:val="00D5644A"/>
    <w:rsid w:val="00DA5AF8"/>
    <w:rsid w:val="00DC13B1"/>
    <w:rsid w:val="00DD18F6"/>
    <w:rsid w:val="00E30BBB"/>
    <w:rsid w:val="00E664B2"/>
    <w:rsid w:val="00E734C3"/>
    <w:rsid w:val="00EA1A80"/>
    <w:rsid w:val="00EA4B6C"/>
    <w:rsid w:val="00ED24B4"/>
    <w:rsid w:val="00F9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2534"/>
    <w:pPr>
      <w:ind w:left="720"/>
      <w:contextualSpacing/>
    </w:pPr>
  </w:style>
  <w:style w:type="paragraph" w:customStyle="1" w:styleId="u-2-msonormal">
    <w:name w:val="u-2-msonormal"/>
    <w:basedOn w:val="a"/>
    <w:rsid w:val="00B22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B22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basedOn w:val="a0"/>
    <w:uiPriority w:val="99"/>
    <w:rsid w:val="00E664B2"/>
    <w:rPr>
      <w:rFonts w:ascii="Times New Roman" w:hAnsi="Times New Roman" w:cs="Times New Roman" w:hint="default"/>
      <w:b/>
      <w:bCs/>
      <w:i/>
      <w:iCs/>
      <w:sz w:val="20"/>
      <w:szCs w:val="20"/>
    </w:rPr>
  </w:style>
  <w:style w:type="paragraph" w:styleId="a6">
    <w:name w:val="Body Text"/>
    <w:basedOn w:val="a"/>
    <w:link w:val="a7"/>
    <w:rsid w:val="00E734C3"/>
    <w:pPr>
      <w:widowControl w:val="0"/>
      <w:autoSpaceDE w:val="0"/>
      <w:autoSpaceDN w:val="0"/>
      <w:spacing w:after="120" w:line="30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7">
    <w:name w:val="Основной текст Знак"/>
    <w:basedOn w:val="a0"/>
    <w:link w:val="a6"/>
    <w:rsid w:val="00E734C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9">
    <w:name w:val="c9"/>
    <w:basedOn w:val="a0"/>
    <w:rsid w:val="009314E3"/>
  </w:style>
  <w:style w:type="paragraph" w:styleId="a8">
    <w:name w:val="Title"/>
    <w:basedOn w:val="a"/>
    <w:link w:val="a9"/>
    <w:qFormat/>
    <w:rsid w:val="00701E6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701E6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24">
    <w:name w:val="c24"/>
    <w:basedOn w:val="a"/>
    <w:rsid w:val="00781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81BAA"/>
  </w:style>
  <w:style w:type="character" w:customStyle="1" w:styleId="c11">
    <w:name w:val="c11"/>
    <w:basedOn w:val="a0"/>
    <w:rsid w:val="00781BAA"/>
  </w:style>
  <w:style w:type="character" w:styleId="aa">
    <w:name w:val="Hyperlink"/>
    <w:basedOn w:val="a0"/>
    <w:unhideWhenUsed/>
    <w:rsid w:val="00781BAA"/>
    <w:rPr>
      <w:color w:val="0000FF"/>
      <w:u w:val="single"/>
    </w:rPr>
  </w:style>
  <w:style w:type="table" w:customStyle="1" w:styleId="GridTable4Accent1">
    <w:name w:val="Grid Table 4 Accent 1"/>
    <w:basedOn w:val="a1"/>
    <w:uiPriority w:val="49"/>
    <w:rsid w:val="00DA5A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c15">
    <w:name w:val="c15"/>
    <w:basedOn w:val="a0"/>
    <w:rsid w:val="0004590F"/>
  </w:style>
  <w:style w:type="paragraph" w:customStyle="1" w:styleId="c0">
    <w:name w:val="c0"/>
    <w:basedOn w:val="a"/>
    <w:rsid w:val="0093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937E1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937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3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E6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E6542"/>
  </w:style>
  <w:style w:type="character" w:customStyle="1" w:styleId="c45">
    <w:name w:val="c45"/>
    <w:basedOn w:val="a0"/>
    <w:rsid w:val="001E6542"/>
  </w:style>
  <w:style w:type="character" w:customStyle="1" w:styleId="c55">
    <w:name w:val="c55"/>
    <w:basedOn w:val="a0"/>
    <w:rsid w:val="001E65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2534"/>
    <w:pPr>
      <w:ind w:left="720"/>
      <w:contextualSpacing/>
    </w:pPr>
  </w:style>
  <w:style w:type="paragraph" w:customStyle="1" w:styleId="u-2-msonormal">
    <w:name w:val="u-2-msonormal"/>
    <w:basedOn w:val="a"/>
    <w:rsid w:val="00B22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B22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basedOn w:val="a0"/>
    <w:uiPriority w:val="99"/>
    <w:rsid w:val="00E664B2"/>
    <w:rPr>
      <w:rFonts w:ascii="Times New Roman" w:hAnsi="Times New Roman" w:cs="Times New Roman" w:hint="default"/>
      <w:b/>
      <w:bCs/>
      <w:i/>
      <w:iCs/>
      <w:sz w:val="20"/>
      <w:szCs w:val="20"/>
    </w:rPr>
  </w:style>
  <w:style w:type="paragraph" w:styleId="a6">
    <w:name w:val="Body Text"/>
    <w:basedOn w:val="a"/>
    <w:link w:val="a7"/>
    <w:rsid w:val="00E734C3"/>
    <w:pPr>
      <w:widowControl w:val="0"/>
      <w:autoSpaceDE w:val="0"/>
      <w:autoSpaceDN w:val="0"/>
      <w:spacing w:after="120" w:line="30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7">
    <w:name w:val="Основной текст Знак"/>
    <w:basedOn w:val="a0"/>
    <w:link w:val="a6"/>
    <w:rsid w:val="00E734C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9">
    <w:name w:val="c9"/>
    <w:basedOn w:val="a0"/>
    <w:rsid w:val="009314E3"/>
  </w:style>
  <w:style w:type="paragraph" w:styleId="a8">
    <w:name w:val="Title"/>
    <w:basedOn w:val="a"/>
    <w:link w:val="a9"/>
    <w:qFormat/>
    <w:rsid w:val="00701E6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701E6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24">
    <w:name w:val="c24"/>
    <w:basedOn w:val="a"/>
    <w:rsid w:val="00781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81BAA"/>
  </w:style>
  <w:style w:type="character" w:customStyle="1" w:styleId="c11">
    <w:name w:val="c11"/>
    <w:basedOn w:val="a0"/>
    <w:rsid w:val="00781BAA"/>
  </w:style>
  <w:style w:type="character" w:styleId="aa">
    <w:name w:val="Hyperlink"/>
    <w:basedOn w:val="a0"/>
    <w:unhideWhenUsed/>
    <w:rsid w:val="00781BAA"/>
    <w:rPr>
      <w:color w:val="0000FF"/>
      <w:u w:val="single"/>
    </w:rPr>
  </w:style>
  <w:style w:type="table" w:customStyle="1" w:styleId="GridTable4Accent1">
    <w:name w:val="Grid Table 4 Accent 1"/>
    <w:basedOn w:val="a1"/>
    <w:uiPriority w:val="49"/>
    <w:rsid w:val="00DA5A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c15">
    <w:name w:val="c15"/>
    <w:basedOn w:val="a0"/>
    <w:rsid w:val="0004590F"/>
  </w:style>
  <w:style w:type="paragraph" w:customStyle="1" w:styleId="c0">
    <w:name w:val="c0"/>
    <w:basedOn w:val="a"/>
    <w:rsid w:val="0093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937E1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937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3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E6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E6542"/>
  </w:style>
  <w:style w:type="character" w:customStyle="1" w:styleId="c45">
    <w:name w:val="c45"/>
    <w:basedOn w:val="a0"/>
    <w:rsid w:val="001E6542"/>
  </w:style>
  <w:style w:type="character" w:customStyle="1" w:styleId="c55">
    <w:name w:val="c55"/>
    <w:basedOn w:val="a0"/>
    <w:rsid w:val="001E6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7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1352</Words>
  <Characters>7708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AV.STAYKOVA</dc:creator>
  <cp:lastModifiedBy>И-И-Ира</cp:lastModifiedBy>
  <cp:revision>22</cp:revision>
  <cp:lastPrinted>2015-08-24T17:34:00Z</cp:lastPrinted>
  <dcterms:created xsi:type="dcterms:W3CDTF">2020-01-15T13:41:00Z</dcterms:created>
  <dcterms:modified xsi:type="dcterms:W3CDTF">2021-03-22T11:10:00Z</dcterms:modified>
</cp:coreProperties>
</file>