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ACC9C" w14:textId="77777777" w:rsidR="00FE1EC4" w:rsidRPr="00C03DDA" w:rsidRDefault="00FE1EC4" w:rsidP="00FE1E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14:paraId="3FC86F2A" w14:textId="1A249BBA" w:rsidR="00FE1EC4" w:rsidRPr="00FE1EC4" w:rsidRDefault="00FE1EC4" w:rsidP="00FE1E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FE1EC4">
        <w:rPr>
          <w:rFonts w:ascii="Times New Roman" w:hAnsi="Times New Roman" w:cs="Times New Roman"/>
          <w:b/>
          <w:bCs/>
          <w:sz w:val="30"/>
          <w:szCs w:val="30"/>
        </w:rPr>
        <w:t>«</w:t>
      </w:r>
      <w:r w:rsidRPr="00FE1EC4">
        <w:rPr>
          <w:rFonts w:ascii="Times New Roman" w:hAnsi="Times New Roman" w:cs="Times New Roman"/>
          <w:b/>
          <w:bCs/>
          <w:color w:val="111111"/>
          <w:sz w:val="30"/>
          <w:szCs w:val="30"/>
        </w:rPr>
        <w:t>Красивая и правильная речь ребенка – мечта любого родителя!</w:t>
      </w:r>
      <w:r w:rsidRPr="00FE1EC4">
        <w:rPr>
          <w:rFonts w:ascii="Times New Roman" w:hAnsi="Times New Roman" w:cs="Times New Roman"/>
          <w:b/>
          <w:bCs/>
          <w:sz w:val="30"/>
          <w:szCs w:val="30"/>
        </w:rPr>
        <w:t xml:space="preserve">» </w:t>
      </w:r>
    </w:p>
    <w:p w14:paraId="075D66B8" w14:textId="77777777" w:rsidR="00FE1EC4" w:rsidRPr="00C110A7" w:rsidRDefault="00FE1EC4" w:rsidP="00FE1EC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7E95BFD" w14:textId="7E46399D" w:rsidR="00FE1EC4" w:rsidRPr="00FE1EC4" w:rsidRDefault="00FE1EC4" w:rsidP="00FE1EC4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C110A7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Цель</w:t>
      </w:r>
      <w:r w:rsidRPr="00C110A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110A7">
        <w:rPr>
          <w:rFonts w:ascii="Times New Roman" w:hAnsi="Times New Roman" w:cs="Times New Roman"/>
          <w:sz w:val="28"/>
          <w:szCs w:val="28"/>
        </w:rPr>
        <w:t xml:space="preserve">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>
        <w:rPr>
          <w:rFonts w:ascii="Times New Roman" w:hAnsi="Times New Roman" w:cs="Times New Roman"/>
          <w:color w:val="111111"/>
          <w:sz w:val="28"/>
          <w:szCs w:val="28"/>
        </w:rPr>
        <w:t>о</w:t>
      </w:r>
      <w:r w:rsidRPr="00FE1EC4">
        <w:rPr>
          <w:rFonts w:ascii="Times New Roman" w:hAnsi="Times New Roman" w:cs="Times New Roman"/>
          <w:color w:val="111111"/>
          <w:sz w:val="28"/>
          <w:szCs w:val="28"/>
        </w:rPr>
        <w:t>сновны</w:t>
      </w:r>
      <w:r>
        <w:rPr>
          <w:rFonts w:ascii="Times New Roman" w:hAnsi="Times New Roman" w:cs="Times New Roman"/>
          <w:color w:val="111111"/>
          <w:sz w:val="28"/>
          <w:szCs w:val="28"/>
        </w:rPr>
        <w:t>ми</w:t>
      </w:r>
      <w:r w:rsidRPr="00FE1EC4">
        <w:rPr>
          <w:rFonts w:ascii="Times New Roman" w:hAnsi="Times New Roman" w:cs="Times New Roman"/>
          <w:color w:val="111111"/>
          <w:sz w:val="28"/>
          <w:szCs w:val="28"/>
        </w:rPr>
        <w:t xml:space="preserve"> правила</w:t>
      </w:r>
      <w:r>
        <w:rPr>
          <w:rFonts w:ascii="Times New Roman" w:hAnsi="Times New Roman" w:cs="Times New Roman"/>
          <w:color w:val="111111"/>
          <w:sz w:val="28"/>
          <w:szCs w:val="28"/>
        </w:rPr>
        <w:t>ми</w:t>
      </w:r>
      <w:r w:rsidRPr="00FE1EC4">
        <w:rPr>
          <w:rFonts w:ascii="Times New Roman" w:hAnsi="Times New Roman" w:cs="Times New Roman"/>
          <w:color w:val="111111"/>
          <w:sz w:val="28"/>
          <w:szCs w:val="28"/>
        </w:rPr>
        <w:t xml:space="preserve"> «воспитания» правильной речи ребенка</w:t>
      </w:r>
    </w:p>
    <w:p w14:paraId="22C370A2" w14:textId="77777777" w:rsidR="00FE1EC4" w:rsidRPr="00FE1EC4" w:rsidRDefault="00FE1EC4" w:rsidP="00FE1EC4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FE1EC4">
        <w:rPr>
          <w:rFonts w:ascii="Times New Roman" w:hAnsi="Times New Roman" w:cs="Times New Roman"/>
          <w:color w:val="111111"/>
          <w:sz w:val="28"/>
          <w:szCs w:val="28"/>
        </w:rPr>
        <w:t xml:space="preserve">О красивой, правильной речи своего ребёнка мечтает каждый родитель. Грамотная, чёткая, чистая и ритмичная речь ребёнка — это не дар, она приобретается благодаря совместным усилиям родителей, педагогов и многих других людей, в окружении которых малыш растёт и развивается. </w:t>
      </w:r>
    </w:p>
    <w:p w14:paraId="3EC4CD18" w14:textId="77777777" w:rsidR="00FE1EC4" w:rsidRPr="00FE1EC4" w:rsidRDefault="00FE1EC4" w:rsidP="00FE1EC4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FE1EC4">
        <w:rPr>
          <w:rFonts w:ascii="Times New Roman" w:hAnsi="Times New Roman" w:cs="Times New Roman"/>
          <w:color w:val="111111"/>
          <w:sz w:val="28"/>
          <w:szCs w:val="28"/>
        </w:rPr>
        <w:t xml:space="preserve">Детям с недоразвитием речи значительно сложнее выражать связность своих мыслей как в устной, так и, в будущем, в письменной речи. Им трудно поддерживать диалог со сверстниками и взрослыми. Отклонения в развитии речи отражаются на формировании всей психической жизни ребёнка. </w:t>
      </w:r>
    </w:p>
    <w:p w14:paraId="1EFCEE2F" w14:textId="77777777" w:rsidR="00FE1EC4" w:rsidRPr="00FE1EC4" w:rsidRDefault="00FE1EC4" w:rsidP="00FE1EC4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FE1EC4">
        <w:rPr>
          <w:rFonts w:ascii="Times New Roman" w:hAnsi="Times New Roman" w:cs="Times New Roman"/>
          <w:color w:val="111111"/>
          <w:sz w:val="28"/>
          <w:szCs w:val="28"/>
        </w:rPr>
        <w:t>Поэтому задача всех заботливых родителей - вовремя обратить внимание на речевое развитие ребёнка.</w:t>
      </w:r>
    </w:p>
    <w:p w14:paraId="130BFD29" w14:textId="77777777" w:rsidR="00FE1EC4" w:rsidRPr="00FE1EC4" w:rsidRDefault="00FE1EC4" w:rsidP="00FE1EC4">
      <w:pPr>
        <w:rPr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FE1EC4">
        <w:rPr>
          <w:rFonts w:ascii="Times New Roman" w:hAnsi="Times New Roman" w:cs="Times New Roman"/>
          <w:b/>
          <w:bCs/>
          <w:color w:val="111111"/>
          <w:sz w:val="28"/>
          <w:szCs w:val="28"/>
        </w:rPr>
        <w:t>Основные правила «воспитания» правильной речи ребенка</w:t>
      </w:r>
    </w:p>
    <w:p w14:paraId="4DFBBA40" w14:textId="75A6D15C" w:rsidR="00FE1EC4" w:rsidRPr="00FE1EC4" w:rsidRDefault="00FE1EC4" w:rsidP="00FE1EC4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FE1EC4">
        <w:rPr>
          <w:rFonts w:ascii="Times New Roman" w:hAnsi="Times New Roman" w:cs="Times New Roman"/>
          <w:color w:val="111111"/>
          <w:sz w:val="28"/>
          <w:szCs w:val="28"/>
        </w:rPr>
        <w:t xml:space="preserve">1. Никогда не подстраивайтесь к языку </w:t>
      </w:r>
      <w:r w:rsidR="001550C8">
        <w:rPr>
          <w:rFonts w:ascii="Times New Roman" w:hAnsi="Times New Roman" w:cs="Times New Roman"/>
          <w:color w:val="111111"/>
          <w:sz w:val="28"/>
          <w:szCs w:val="28"/>
        </w:rPr>
        <w:t>ребенка</w:t>
      </w:r>
      <w:r w:rsidRPr="00FE1EC4">
        <w:rPr>
          <w:rFonts w:ascii="Times New Roman" w:hAnsi="Times New Roman" w:cs="Times New Roman"/>
          <w:color w:val="111111"/>
          <w:sz w:val="28"/>
          <w:szCs w:val="28"/>
        </w:rPr>
        <w:t xml:space="preserve"> (лепетание, сюсюканье и другие искажения). Подобная манера общения не только не стимулирует ребёнка к овладению правильным звукопроизношением, но и надолго закрепляет его недостатки. Произносите всегда все слова чётко и правильно.</w:t>
      </w:r>
    </w:p>
    <w:p w14:paraId="4D251778" w14:textId="77777777" w:rsidR="00FE1EC4" w:rsidRPr="00FE1EC4" w:rsidRDefault="00FE1EC4" w:rsidP="00FE1EC4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FE1EC4">
        <w:rPr>
          <w:rFonts w:ascii="Times New Roman" w:hAnsi="Times New Roman" w:cs="Times New Roman"/>
          <w:color w:val="111111"/>
          <w:sz w:val="28"/>
          <w:szCs w:val="28"/>
        </w:rPr>
        <w:t>2. Большое место должны занимать игры и занятия, направленные на выработку у детей чёткой дикции, правильного звукопроизношения, развития слухового внимания и фонематического восприятия.</w:t>
      </w:r>
    </w:p>
    <w:p w14:paraId="7ECCC037" w14:textId="3D223715" w:rsidR="00FE1EC4" w:rsidRPr="00FE1EC4" w:rsidRDefault="00FE1EC4" w:rsidP="00FE1EC4">
      <w:pPr>
        <w:rPr>
          <w:rFonts w:ascii="Times New Roman" w:hAnsi="Times New Roman" w:cs="Times New Roman"/>
          <w:sz w:val="28"/>
          <w:szCs w:val="28"/>
        </w:rPr>
      </w:pPr>
      <w:r w:rsidRPr="00FE1EC4">
        <w:rPr>
          <w:rFonts w:ascii="Times New Roman" w:hAnsi="Times New Roman" w:cs="Times New Roman"/>
          <w:sz w:val="28"/>
          <w:szCs w:val="28"/>
        </w:rPr>
        <w:t xml:space="preserve">3. Полезны игры, основанные на звукоподражании (как звенит колокольчик – дзинь, дзинь; как стучат колёса поезда - </w:t>
      </w:r>
      <w:proofErr w:type="spellStart"/>
      <w:r w:rsidRPr="00FE1EC4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FE1E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E1EC4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FE1EC4">
        <w:rPr>
          <w:rFonts w:ascii="Times New Roman" w:hAnsi="Times New Roman" w:cs="Times New Roman"/>
          <w:sz w:val="28"/>
          <w:szCs w:val="28"/>
        </w:rPr>
        <w:t>; как кричит кукушка - ку-ку).</w:t>
      </w:r>
    </w:p>
    <w:p w14:paraId="47883D0F" w14:textId="77777777" w:rsidR="00FE1EC4" w:rsidRPr="00FE1EC4" w:rsidRDefault="00FE1EC4" w:rsidP="00FE1EC4">
      <w:pPr>
        <w:rPr>
          <w:rFonts w:ascii="Times New Roman" w:hAnsi="Times New Roman" w:cs="Times New Roman"/>
          <w:sz w:val="28"/>
          <w:szCs w:val="28"/>
        </w:rPr>
      </w:pPr>
      <w:r w:rsidRPr="00FE1EC4">
        <w:rPr>
          <w:rFonts w:ascii="Times New Roman" w:hAnsi="Times New Roman" w:cs="Times New Roman"/>
          <w:sz w:val="28"/>
          <w:szCs w:val="28"/>
        </w:rPr>
        <w:t>4. Для развития диалогической и монологической речи хорошо использовать игровой метод в сочетании с приёмами показа, пояснения, указания, с вопросами. Это может быть любая воображаемая ситуация в развернутом виде, в котором присутствует сюжет и есть роли, наделённые игровыми действиями. Например, в играх «Больница», «Магазин», «Строители». Желательно, чтобы ребёнок не был предоставлен в играх самому себе. В сюжетные игры играйте вдвоём или всей семьёй.</w:t>
      </w:r>
    </w:p>
    <w:p w14:paraId="599B9A8A" w14:textId="77777777" w:rsidR="00FE1EC4" w:rsidRPr="00FE1EC4" w:rsidRDefault="00FE1EC4" w:rsidP="00FE1EC4">
      <w:pPr>
        <w:rPr>
          <w:rFonts w:ascii="Times New Roman" w:hAnsi="Times New Roman" w:cs="Times New Roman"/>
          <w:sz w:val="28"/>
          <w:szCs w:val="28"/>
        </w:rPr>
      </w:pPr>
      <w:r w:rsidRPr="00FE1EC4">
        <w:rPr>
          <w:rFonts w:ascii="Times New Roman" w:hAnsi="Times New Roman" w:cs="Times New Roman"/>
          <w:sz w:val="28"/>
          <w:szCs w:val="28"/>
        </w:rPr>
        <w:t xml:space="preserve">5. Обогащая активный и пассивный словарный запас ребёнка, используйте словесные методы в сочетании с практическими наглядными. Основными словесными методами являются – беседа, рассказ, чтение. Всё это можно использовать с ребёнком в игре, в транспорте, на прогулках. Куда бы вы ни шли – общайтесь с ребёнком, объясняйте, поясняйте, что вокруг вас, почему </w:t>
      </w:r>
      <w:r w:rsidRPr="00FE1EC4">
        <w:rPr>
          <w:rFonts w:ascii="Times New Roman" w:hAnsi="Times New Roman" w:cs="Times New Roman"/>
          <w:sz w:val="28"/>
          <w:szCs w:val="28"/>
        </w:rPr>
        <w:lastRenderedPageBreak/>
        <w:t>это так устроено и зачем это нужно. Такими действиями и приёмами вы развиваете его внимательность, любознательность, мыслительные процессы. Ребёнок будет стремиться к новым знаниям, если с детства у него вызывать заинтересованность к окружающему миру через игру.</w:t>
      </w:r>
    </w:p>
    <w:p w14:paraId="3C013218" w14:textId="77777777" w:rsidR="00FE1EC4" w:rsidRPr="00FE1EC4" w:rsidRDefault="00FE1EC4" w:rsidP="00FE1EC4">
      <w:pPr>
        <w:rPr>
          <w:rFonts w:ascii="Times New Roman" w:hAnsi="Times New Roman" w:cs="Times New Roman"/>
          <w:sz w:val="28"/>
          <w:szCs w:val="28"/>
        </w:rPr>
      </w:pPr>
      <w:r w:rsidRPr="00FE1EC4">
        <w:rPr>
          <w:rFonts w:ascii="Times New Roman" w:hAnsi="Times New Roman" w:cs="Times New Roman"/>
          <w:sz w:val="28"/>
          <w:szCs w:val="28"/>
        </w:rPr>
        <w:t>6. Используя пальчиковые игры, хорошо развивать речь, память, внимание, мышление, мелкую моторику рук, координацию движений.</w:t>
      </w:r>
    </w:p>
    <w:p w14:paraId="4D545753" w14:textId="77777777" w:rsidR="00FE1EC4" w:rsidRPr="00FE1EC4" w:rsidRDefault="00FE1EC4" w:rsidP="00FE1EC4">
      <w:pPr>
        <w:rPr>
          <w:rFonts w:ascii="Times New Roman" w:hAnsi="Times New Roman" w:cs="Times New Roman"/>
          <w:sz w:val="28"/>
          <w:szCs w:val="28"/>
        </w:rPr>
      </w:pPr>
      <w:r w:rsidRPr="00FE1EC4">
        <w:rPr>
          <w:rFonts w:ascii="Times New Roman" w:hAnsi="Times New Roman" w:cs="Times New Roman"/>
          <w:sz w:val="28"/>
          <w:szCs w:val="28"/>
        </w:rPr>
        <w:t xml:space="preserve">7. Занимайтесь артикуляционной гимнастикой. </w:t>
      </w:r>
    </w:p>
    <w:p w14:paraId="37A6FBD8" w14:textId="77777777" w:rsidR="00FE1EC4" w:rsidRPr="00FE1EC4" w:rsidRDefault="00FE1EC4" w:rsidP="00FE1EC4">
      <w:pPr>
        <w:rPr>
          <w:rFonts w:ascii="Times New Roman" w:hAnsi="Times New Roman" w:cs="Times New Roman"/>
          <w:sz w:val="28"/>
          <w:szCs w:val="28"/>
        </w:rPr>
      </w:pPr>
      <w:r w:rsidRPr="00FE1EC4">
        <w:rPr>
          <w:rFonts w:ascii="Times New Roman" w:hAnsi="Times New Roman" w:cs="Times New Roman"/>
          <w:sz w:val="28"/>
          <w:szCs w:val="28"/>
        </w:rPr>
        <w:t xml:space="preserve">Для чистого звукопроизношения нужны сильные, упругие и подвижные органы речи — язык, губы и мягкое нёбо. </w:t>
      </w:r>
    </w:p>
    <w:p w14:paraId="2AD3B7E0" w14:textId="77777777" w:rsidR="00FE1EC4" w:rsidRPr="00FE1EC4" w:rsidRDefault="00FE1EC4" w:rsidP="00FE1EC4">
      <w:pPr>
        <w:rPr>
          <w:rFonts w:ascii="Times New Roman" w:hAnsi="Times New Roman" w:cs="Times New Roman"/>
          <w:sz w:val="28"/>
          <w:szCs w:val="28"/>
        </w:rPr>
      </w:pPr>
      <w:r w:rsidRPr="00FE1EC4">
        <w:rPr>
          <w:rFonts w:ascii="Times New Roman" w:hAnsi="Times New Roman" w:cs="Times New Roman"/>
          <w:sz w:val="28"/>
          <w:szCs w:val="28"/>
        </w:rPr>
        <w:t>Все речевые органы состоят из мышц, если можно тренировать мышцы рук, ног, то это значит, что можно тренировать и мышцы языка и губ. Вот для этого и существует артикуляционная гимнастика, помогающая укрепить мышцы органов речи и подготовить базу для чистого звукопроизношения.</w:t>
      </w:r>
    </w:p>
    <w:p w14:paraId="0615D5F0" w14:textId="77777777" w:rsidR="00FE1EC4" w:rsidRPr="00FE1EC4" w:rsidRDefault="00FE1EC4" w:rsidP="00FE1EC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E1EC4">
        <w:rPr>
          <w:rFonts w:ascii="Times New Roman" w:hAnsi="Times New Roman" w:cs="Times New Roman"/>
          <w:b/>
          <w:bCs/>
          <w:sz w:val="28"/>
          <w:szCs w:val="28"/>
        </w:rPr>
        <w:t>Советы родителям детей с нарушениями речи</w:t>
      </w:r>
    </w:p>
    <w:p w14:paraId="0EBD0DFD" w14:textId="77777777" w:rsidR="00FE1EC4" w:rsidRPr="00FE1EC4" w:rsidRDefault="00FE1EC4" w:rsidP="00FE1E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1EC4">
        <w:rPr>
          <w:rFonts w:ascii="Times New Roman" w:hAnsi="Times New Roman" w:cs="Times New Roman"/>
          <w:sz w:val="28"/>
          <w:szCs w:val="28"/>
        </w:rPr>
        <w:t xml:space="preserve"> Речевые навыки формируются не за день и даже не за месяц. </w:t>
      </w:r>
    </w:p>
    <w:p w14:paraId="05CE666D" w14:textId="77777777" w:rsidR="00FE1EC4" w:rsidRPr="00FE1EC4" w:rsidRDefault="00FE1EC4" w:rsidP="00FE1E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1EC4">
        <w:rPr>
          <w:rFonts w:ascii="Times New Roman" w:hAnsi="Times New Roman" w:cs="Times New Roman"/>
          <w:sz w:val="28"/>
          <w:szCs w:val="28"/>
        </w:rPr>
        <w:t xml:space="preserve"> Только ежедневные занятия помогут Вам воспитать правильную речь у своего ребенка. </w:t>
      </w:r>
    </w:p>
    <w:p w14:paraId="5A3C09F6" w14:textId="77777777" w:rsidR="00FE1EC4" w:rsidRPr="00FE1EC4" w:rsidRDefault="00FE1EC4" w:rsidP="00FE1E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1EC4">
        <w:rPr>
          <w:rFonts w:ascii="Times New Roman" w:hAnsi="Times New Roman" w:cs="Times New Roman"/>
          <w:sz w:val="28"/>
          <w:szCs w:val="28"/>
        </w:rPr>
        <w:t xml:space="preserve"> Не укоряйте ребёнка, а хвалите. </w:t>
      </w:r>
    </w:p>
    <w:p w14:paraId="4C56FC35" w14:textId="4438A1FB" w:rsidR="00FE1EC4" w:rsidRPr="00FE1EC4" w:rsidRDefault="00FE1EC4" w:rsidP="00FE1EC4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1EC4">
        <w:rPr>
          <w:rFonts w:ascii="Times New Roman" w:hAnsi="Times New Roman" w:cs="Times New Roman"/>
          <w:sz w:val="28"/>
          <w:szCs w:val="28"/>
        </w:rPr>
        <w:t xml:space="preserve"> Поощрение придадут </w:t>
      </w:r>
      <w:r w:rsidR="001550C8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Pr="00FE1EC4">
        <w:rPr>
          <w:rFonts w:ascii="Times New Roman" w:hAnsi="Times New Roman" w:cs="Times New Roman"/>
          <w:sz w:val="28"/>
          <w:szCs w:val="28"/>
        </w:rPr>
        <w:t>уверенность в своих силах и помогут быстрее овладеть правильным звукопроизношением.</w:t>
      </w:r>
    </w:p>
    <w:p w14:paraId="7EC2006B" w14:textId="5225E697" w:rsidR="00456F62" w:rsidRDefault="00456F62" w:rsidP="00FE1EC4"/>
    <w:sectPr w:rsidR="00456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8157B"/>
    <w:multiLevelType w:val="hybridMultilevel"/>
    <w:tmpl w:val="89E0DDA8"/>
    <w:lvl w:ilvl="0" w:tplc="36FEFB2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AECFF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B0EC6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5AB20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72EBA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E20FA4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0EF21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40A58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3229D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C4"/>
    <w:rsid w:val="001550C8"/>
    <w:rsid w:val="00456F62"/>
    <w:rsid w:val="00FE1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B5631"/>
  <w15:chartTrackingRefBased/>
  <w15:docId w15:val="{B4374A1F-EA6C-42A1-8C47-AEBE18EF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2</cp:revision>
  <dcterms:created xsi:type="dcterms:W3CDTF">2024-09-22T14:35:00Z</dcterms:created>
  <dcterms:modified xsi:type="dcterms:W3CDTF">2024-09-22T14:55:00Z</dcterms:modified>
</cp:coreProperties>
</file>