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27" w:rsidRPr="00FB1748" w:rsidRDefault="00FA3527" w:rsidP="00FA3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АДМИНИСТРАЦИИ ВЫШНЕВОЛОЦКОГО ГОРОДСКОГО ОКРУГА</w:t>
      </w:r>
    </w:p>
    <w:p w:rsidR="00FA3527" w:rsidRPr="00FB1748" w:rsidRDefault="00FA3527" w:rsidP="00FA35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27" w:rsidRPr="00266FDB" w:rsidRDefault="00FA3527" w:rsidP="00134160">
      <w:pPr>
        <w:rPr>
          <w:rFonts w:ascii="Times New Roman" w:hAnsi="Times New Roman"/>
          <w:bCs/>
          <w:sz w:val="28"/>
          <w:szCs w:val="28"/>
        </w:rPr>
      </w:pPr>
    </w:p>
    <w:p w:rsidR="00267AFF" w:rsidRPr="00134160" w:rsidRDefault="00FA3527" w:rsidP="00134160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D4261B" w:rsidRDefault="00D4261B" w:rsidP="00D55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D1D" w:rsidRPr="001B5CDF" w:rsidRDefault="001B5CDF" w:rsidP="00D55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6562" w:rsidRPr="003D26FE">
        <w:rPr>
          <w:rFonts w:ascii="Times New Roman" w:hAnsi="Times New Roman" w:cs="Times New Roman"/>
          <w:sz w:val="28"/>
          <w:szCs w:val="28"/>
        </w:rPr>
        <w:t>т</w:t>
      </w:r>
      <w:r w:rsidRPr="00FA3527">
        <w:rPr>
          <w:rFonts w:ascii="Times New Roman" w:hAnsi="Times New Roman" w:cs="Times New Roman"/>
          <w:sz w:val="28"/>
          <w:szCs w:val="28"/>
        </w:rPr>
        <w:t xml:space="preserve"> </w:t>
      </w:r>
      <w:r w:rsidR="00F46562" w:rsidRPr="003D26FE">
        <w:rPr>
          <w:rFonts w:ascii="Times New Roman" w:hAnsi="Times New Roman" w:cs="Times New Roman"/>
          <w:sz w:val="28"/>
          <w:szCs w:val="28"/>
        </w:rPr>
        <w:t xml:space="preserve"> </w:t>
      </w:r>
      <w:r w:rsidR="002E1E80">
        <w:rPr>
          <w:rFonts w:ascii="Times New Roman" w:hAnsi="Times New Roman" w:cs="Times New Roman"/>
          <w:sz w:val="28"/>
          <w:szCs w:val="28"/>
        </w:rPr>
        <w:t>0</w:t>
      </w:r>
      <w:r w:rsidR="00D426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E1E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1B5CDF">
        <w:rPr>
          <w:rFonts w:ascii="Times New Roman" w:hAnsi="Times New Roman" w:cs="Times New Roman"/>
          <w:sz w:val="28"/>
          <w:szCs w:val="28"/>
        </w:rPr>
        <w:t>2</w:t>
      </w:r>
      <w:r w:rsidR="00C11680">
        <w:rPr>
          <w:rFonts w:ascii="Times New Roman" w:hAnsi="Times New Roman" w:cs="Times New Roman"/>
          <w:sz w:val="28"/>
          <w:szCs w:val="28"/>
        </w:rPr>
        <w:t>3</w:t>
      </w:r>
      <w:r w:rsidR="004A434F" w:rsidRPr="00E662B2">
        <w:rPr>
          <w:rFonts w:ascii="Times New Roman" w:hAnsi="Times New Roman" w:cs="Times New Roman"/>
          <w:sz w:val="28"/>
          <w:szCs w:val="28"/>
        </w:rPr>
        <w:t xml:space="preserve"> г.</w:t>
      </w:r>
      <w:r w:rsidR="00CA70E5" w:rsidRPr="00E662B2">
        <w:rPr>
          <w:rFonts w:ascii="Times New Roman" w:hAnsi="Times New Roman" w:cs="Times New Roman"/>
          <w:sz w:val="28"/>
          <w:szCs w:val="28"/>
        </w:rPr>
        <w:t xml:space="preserve">    </w:t>
      </w:r>
      <w:r w:rsidR="00CE1D1D" w:rsidRPr="00E662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B5CDF">
        <w:rPr>
          <w:rFonts w:ascii="Times New Roman" w:hAnsi="Times New Roman" w:cs="Times New Roman"/>
          <w:sz w:val="28"/>
          <w:szCs w:val="28"/>
        </w:rPr>
        <w:t xml:space="preserve">   </w:t>
      </w:r>
      <w:r w:rsidR="00CE1D1D" w:rsidRPr="00E662B2">
        <w:rPr>
          <w:rFonts w:ascii="Times New Roman" w:hAnsi="Times New Roman" w:cs="Times New Roman"/>
          <w:sz w:val="28"/>
          <w:szCs w:val="28"/>
        </w:rPr>
        <w:t xml:space="preserve">       </w:t>
      </w:r>
      <w:r w:rsidR="00CA70E5" w:rsidRPr="00E662B2">
        <w:rPr>
          <w:rFonts w:ascii="Times New Roman" w:hAnsi="Times New Roman" w:cs="Times New Roman"/>
          <w:sz w:val="28"/>
          <w:szCs w:val="28"/>
        </w:rPr>
        <w:t xml:space="preserve">   №</w:t>
      </w:r>
      <w:r w:rsidR="008D7BFB" w:rsidRPr="00E662B2">
        <w:rPr>
          <w:rFonts w:ascii="Times New Roman" w:hAnsi="Times New Roman" w:cs="Times New Roman"/>
          <w:sz w:val="28"/>
          <w:szCs w:val="28"/>
        </w:rPr>
        <w:t xml:space="preserve"> </w:t>
      </w:r>
      <w:r w:rsidR="00D4261B">
        <w:rPr>
          <w:rFonts w:ascii="Times New Roman" w:hAnsi="Times New Roman" w:cs="Times New Roman"/>
          <w:sz w:val="28"/>
          <w:szCs w:val="28"/>
        </w:rPr>
        <w:t>41</w:t>
      </w:r>
    </w:p>
    <w:p w:rsidR="007F1661" w:rsidRDefault="007F1661" w:rsidP="00AB1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680" w:rsidRDefault="00F46562" w:rsidP="001061A1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1680">
        <w:rPr>
          <w:rFonts w:ascii="Times New Roman" w:hAnsi="Times New Roman" w:cs="Times New Roman"/>
          <w:sz w:val="28"/>
          <w:szCs w:val="28"/>
        </w:rPr>
        <w:t xml:space="preserve">б утверждении положения и </w:t>
      </w:r>
    </w:p>
    <w:p w:rsidR="00066290" w:rsidRPr="001B5CDF" w:rsidRDefault="008D7BFB" w:rsidP="001061A1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</w:t>
      </w:r>
      <w:r w:rsidR="00AB1A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6290">
        <w:rPr>
          <w:rFonts w:ascii="Times New Roman" w:hAnsi="Times New Roman"/>
          <w:bCs/>
          <w:color w:val="000000"/>
          <w:sz w:val="28"/>
          <w:szCs w:val="28"/>
        </w:rPr>
        <w:t>муниципально</w:t>
      </w:r>
      <w:r w:rsidR="002E1E80">
        <w:rPr>
          <w:rFonts w:ascii="Times New Roman" w:hAnsi="Times New Roman"/>
          <w:bCs/>
          <w:color w:val="000000"/>
          <w:sz w:val="28"/>
          <w:szCs w:val="28"/>
        </w:rPr>
        <w:t>го</w:t>
      </w:r>
      <w:proofErr w:type="gramEnd"/>
      <w:r w:rsidR="0006629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E7349" w:rsidRDefault="002E1E80" w:rsidP="001061A1">
      <w:pPr>
        <w:spacing w:after="0" w:line="240" w:lineRule="auto"/>
        <w:ind w:left="4395" w:hanging="439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конкурса методических разработок</w:t>
      </w:r>
    </w:p>
    <w:p w:rsidR="00C11680" w:rsidRDefault="001061A1" w:rsidP="001061A1">
      <w:pPr>
        <w:spacing w:after="0" w:line="240" w:lineRule="auto"/>
        <w:ind w:left="4395" w:hanging="439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занятий в системе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дополнительного</w:t>
      </w:r>
      <w:proofErr w:type="gramEnd"/>
    </w:p>
    <w:p w:rsidR="001061A1" w:rsidRDefault="001061A1" w:rsidP="001061A1">
      <w:pPr>
        <w:spacing w:after="0" w:line="240" w:lineRule="auto"/>
        <w:ind w:left="4395" w:hanging="439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образования в Вышневолоцком</w:t>
      </w:r>
    </w:p>
    <w:p w:rsidR="001061A1" w:rsidRPr="00AB1AEF" w:rsidRDefault="001061A1" w:rsidP="001061A1">
      <w:pPr>
        <w:spacing w:after="0" w:line="240" w:lineRule="auto"/>
        <w:ind w:left="4395" w:hanging="439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городском округе.</w:t>
      </w:r>
      <w:proofErr w:type="gramEnd"/>
    </w:p>
    <w:p w:rsidR="007F1661" w:rsidRDefault="007F1661" w:rsidP="00AB1AEF">
      <w:pPr>
        <w:spacing w:after="0" w:line="240" w:lineRule="auto"/>
        <w:ind w:left="-284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B473A" w:rsidRDefault="00066290" w:rsidP="00D9273E">
      <w:pPr>
        <w:spacing w:after="0" w:line="240" w:lineRule="auto"/>
        <w:ind w:firstLine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6290">
        <w:rPr>
          <w:rFonts w:ascii="Times New Roman" w:hAnsi="Times New Roman"/>
          <w:bCs/>
          <w:color w:val="000000"/>
          <w:sz w:val="28"/>
          <w:szCs w:val="28"/>
        </w:rPr>
        <w:t>С целью</w:t>
      </w:r>
      <w:r w:rsidR="00CA70E5" w:rsidRPr="0006629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61A1">
        <w:rPr>
          <w:rFonts w:ascii="Times New Roman" w:hAnsi="Times New Roman"/>
          <w:bCs/>
          <w:color w:val="000000"/>
          <w:sz w:val="28"/>
          <w:szCs w:val="28"/>
        </w:rPr>
        <w:t xml:space="preserve">выявления и </w:t>
      </w:r>
      <w:proofErr w:type="gramStart"/>
      <w:r w:rsidR="001061A1">
        <w:rPr>
          <w:rFonts w:ascii="Times New Roman" w:hAnsi="Times New Roman"/>
          <w:bCs/>
          <w:color w:val="000000"/>
          <w:sz w:val="28"/>
          <w:szCs w:val="28"/>
        </w:rPr>
        <w:t>поддержки</w:t>
      </w:r>
      <w:proofErr w:type="gramEnd"/>
      <w:r w:rsidR="001061A1">
        <w:rPr>
          <w:rFonts w:ascii="Times New Roman" w:hAnsi="Times New Roman"/>
          <w:bCs/>
          <w:color w:val="000000"/>
          <w:sz w:val="28"/>
          <w:szCs w:val="28"/>
        </w:rPr>
        <w:t xml:space="preserve"> творчески работающих педагогов в системе дополнительного образования, выявления современных форм и методов организации образовательного процесса, содействия их широкому распространению в образовательной среде</w:t>
      </w:r>
    </w:p>
    <w:p w:rsidR="007F1661" w:rsidRPr="006B05D5" w:rsidRDefault="00066290" w:rsidP="00D9273E">
      <w:pPr>
        <w:spacing w:after="0" w:line="240" w:lineRule="auto"/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CDF" w:rsidRDefault="00CA70E5" w:rsidP="00517FD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744E3" w:rsidRDefault="00E744E3" w:rsidP="00517FD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0E5" w:rsidRPr="006B05D5" w:rsidRDefault="006B05D5" w:rsidP="006B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4ABC" w:rsidRPr="006B05D5">
        <w:rPr>
          <w:rFonts w:ascii="Times New Roman" w:hAnsi="Times New Roman" w:cs="Times New Roman"/>
          <w:sz w:val="28"/>
          <w:szCs w:val="28"/>
        </w:rPr>
        <w:t xml:space="preserve">Утвердить состав Оргкомитета </w:t>
      </w:r>
      <w:r w:rsidR="002E1E80">
        <w:rPr>
          <w:rFonts w:ascii="Times New Roman" w:hAnsi="Times New Roman" w:cs="Times New Roman"/>
          <w:sz w:val="28"/>
          <w:szCs w:val="28"/>
        </w:rPr>
        <w:t>конкурса</w:t>
      </w:r>
      <w:r w:rsidR="00FE4ABC" w:rsidRPr="006B05D5">
        <w:rPr>
          <w:rFonts w:ascii="Times New Roman" w:hAnsi="Times New Roman" w:cs="Times New Roman"/>
          <w:sz w:val="28"/>
          <w:szCs w:val="28"/>
        </w:rPr>
        <w:t>:</w:t>
      </w:r>
    </w:p>
    <w:p w:rsidR="004524D6" w:rsidRDefault="0060189E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B5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E6060">
        <w:rPr>
          <w:rFonts w:ascii="Times New Roman" w:hAnsi="Times New Roman" w:cs="Times New Roman"/>
          <w:sz w:val="28"/>
        </w:rPr>
        <w:t>Зингеева</w:t>
      </w:r>
      <w:proofErr w:type="spellEnd"/>
      <w:r w:rsidR="003E6060">
        <w:rPr>
          <w:rFonts w:ascii="Times New Roman" w:hAnsi="Times New Roman" w:cs="Times New Roman"/>
          <w:sz w:val="28"/>
        </w:rPr>
        <w:t xml:space="preserve"> Н.А.</w:t>
      </w:r>
      <w:r w:rsidR="004328B0">
        <w:rPr>
          <w:rFonts w:ascii="Times New Roman" w:hAnsi="Times New Roman" w:cs="Times New Roman"/>
          <w:sz w:val="28"/>
        </w:rPr>
        <w:t xml:space="preserve"> </w:t>
      </w:r>
      <w:r w:rsidR="004524D6">
        <w:rPr>
          <w:rFonts w:ascii="Times New Roman" w:hAnsi="Times New Roman" w:cs="Times New Roman"/>
          <w:sz w:val="28"/>
        </w:rPr>
        <w:t>–</w:t>
      </w:r>
      <w:r w:rsidR="004328B0">
        <w:rPr>
          <w:rFonts w:ascii="Times New Roman" w:hAnsi="Times New Roman" w:cs="Times New Roman"/>
          <w:sz w:val="28"/>
        </w:rPr>
        <w:t xml:space="preserve"> </w:t>
      </w:r>
      <w:r w:rsidR="00175C11">
        <w:rPr>
          <w:rFonts w:ascii="Times New Roman" w:hAnsi="Times New Roman" w:cs="Times New Roman"/>
          <w:sz w:val="28"/>
        </w:rPr>
        <w:t>заместитель</w:t>
      </w:r>
      <w:r w:rsidR="004524D6">
        <w:rPr>
          <w:rFonts w:ascii="Times New Roman" w:hAnsi="Times New Roman" w:cs="Times New Roman"/>
          <w:sz w:val="28"/>
        </w:rPr>
        <w:t xml:space="preserve"> руководителя Управления образования администрации </w:t>
      </w:r>
      <w:proofErr w:type="spellStart"/>
      <w:r w:rsidR="004524D6">
        <w:rPr>
          <w:rFonts w:ascii="Times New Roman" w:hAnsi="Times New Roman" w:cs="Times New Roman"/>
          <w:sz w:val="28"/>
        </w:rPr>
        <w:t>Вышневолоцкого</w:t>
      </w:r>
      <w:proofErr w:type="spellEnd"/>
      <w:r w:rsidR="004524D6">
        <w:rPr>
          <w:rFonts w:ascii="Times New Roman" w:hAnsi="Times New Roman" w:cs="Times New Roman"/>
          <w:sz w:val="28"/>
        </w:rPr>
        <w:t xml:space="preserve"> городского округа;</w:t>
      </w:r>
    </w:p>
    <w:p w:rsidR="007B473A" w:rsidRDefault="007B473A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Власюк Д.М. – главный специалист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</w:rPr>
        <w:t>Вышневолоцкого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округа;</w:t>
      </w:r>
    </w:p>
    <w:p w:rsidR="001B5CDF" w:rsidRDefault="00F85D44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524D6">
        <w:rPr>
          <w:rFonts w:ascii="Times New Roman" w:hAnsi="Times New Roman" w:cs="Times New Roman"/>
          <w:sz w:val="28"/>
        </w:rPr>
        <w:t>Алексеева О.Р. – заместитель директора МБУ ДО «ДДТ»;</w:t>
      </w:r>
      <w:r w:rsidR="0060189E">
        <w:rPr>
          <w:rFonts w:ascii="Times New Roman" w:hAnsi="Times New Roman" w:cs="Times New Roman"/>
          <w:sz w:val="28"/>
        </w:rPr>
        <w:t xml:space="preserve"> </w:t>
      </w:r>
    </w:p>
    <w:p w:rsidR="003E6060" w:rsidRDefault="00F85D44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3E6060">
        <w:rPr>
          <w:rFonts w:ascii="Times New Roman" w:hAnsi="Times New Roman" w:cs="Times New Roman"/>
          <w:sz w:val="28"/>
        </w:rPr>
        <w:t>Ненастьина</w:t>
      </w:r>
      <w:proofErr w:type="spellEnd"/>
      <w:r w:rsidR="003E6060">
        <w:rPr>
          <w:rFonts w:ascii="Times New Roman" w:hAnsi="Times New Roman" w:cs="Times New Roman"/>
          <w:sz w:val="28"/>
        </w:rPr>
        <w:t xml:space="preserve"> Н.В. – методист МБУ ДО «ДДТ»;</w:t>
      </w:r>
    </w:p>
    <w:p w:rsidR="007F1661" w:rsidRDefault="00D96BC9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F2F8D">
        <w:rPr>
          <w:rFonts w:ascii="Times New Roman" w:hAnsi="Times New Roman" w:cs="Times New Roman"/>
          <w:sz w:val="28"/>
        </w:rPr>
        <w:t xml:space="preserve"> </w:t>
      </w:r>
      <w:r w:rsidR="007B473A">
        <w:rPr>
          <w:rFonts w:ascii="Times New Roman" w:hAnsi="Times New Roman" w:cs="Times New Roman"/>
          <w:sz w:val="28"/>
        </w:rPr>
        <w:t>Николаева Ю.Н.</w:t>
      </w:r>
      <w:r w:rsidR="00F85D44">
        <w:rPr>
          <w:rFonts w:ascii="Times New Roman" w:hAnsi="Times New Roman" w:cs="Times New Roman"/>
          <w:sz w:val="28"/>
        </w:rPr>
        <w:t xml:space="preserve"> </w:t>
      </w:r>
      <w:r w:rsidR="004524D6">
        <w:rPr>
          <w:rFonts w:ascii="Times New Roman" w:hAnsi="Times New Roman" w:cs="Times New Roman"/>
          <w:sz w:val="28"/>
        </w:rPr>
        <w:t xml:space="preserve"> – руководитель методического объединения</w:t>
      </w:r>
      <w:r w:rsidR="00066290">
        <w:rPr>
          <w:rFonts w:ascii="Times New Roman" w:hAnsi="Times New Roman" w:cs="Times New Roman"/>
          <w:sz w:val="28"/>
        </w:rPr>
        <w:t xml:space="preserve"> </w:t>
      </w:r>
      <w:r w:rsidR="007B473A">
        <w:rPr>
          <w:rFonts w:ascii="Times New Roman" w:hAnsi="Times New Roman" w:cs="Times New Roman"/>
          <w:sz w:val="28"/>
        </w:rPr>
        <w:t>педагогов дополнительного образования.</w:t>
      </w:r>
    </w:p>
    <w:p w:rsidR="00F85D44" w:rsidRDefault="00F85D44" w:rsidP="00AB1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положение о муниципально</w:t>
      </w:r>
      <w:r w:rsidR="002E1E8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</w:t>
      </w:r>
      <w:r w:rsidR="002E1E80">
        <w:rPr>
          <w:rFonts w:ascii="Times New Roman" w:hAnsi="Times New Roman" w:cs="Times New Roman"/>
          <w:sz w:val="28"/>
        </w:rPr>
        <w:t>конкурсе методических разработок</w:t>
      </w:r>
      <w:r w:rsidR="00D9273E">
        <w:rPr>
          <w:rFonts w:ascii="Times New Roman" w:hAnsi="Times New Roman" w:cs="Times New Roman"/>
          <w:sz w:val="28"/>
        </w:rPr>
        <w:t xml:space="preserve"> </w:t>
      </w:r>
      <w:r w:rsidR="007B473A">
        <w:rPr>
          <w:rFonts w:ascii="Times New Roman" w:hAnsi="Times New Roman" w:cs="Times New Roman"/>
          <w:sz w:val="28"/>
        </w:rPr>
        <w:t>занятий в системе дополнительного образования</w:t>
      </w:r>
      <w:r w:rsidR="001676D3">
        <w:rPr>
          <w:rFonts w:ascii="Times New Roman" w:hAnsi="Times New Roman" w:cs="Times New Roman"/>
          <w:sz w:val="28"/>
        </w:rPr>
        <w:t xml:space="preserve"> в Вышневолоцком городском округе</w:t>
      </w:r>
      <w:r>
        <w:rPr>
          <w:rFonts w:ascii="Times New Roman" w:hAnsi="Times New Roman" w:cs="Times New Roman"/>
          <w:sz w:val="28"/>
        </w:rPr>
        <w:t xml:space="preserve"> (Приложение №1).</w:t>
      </w:r>
    </w:p>
    <w:p w:rsidR="001676D3" w:rsidRDefault="001676D3" w:rsidP="000248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71EE6">
        <w:rPr>
          <w:rFonts w:ascii="Times New Roman" w:hAnsi="Times New Roman" w:cs="Times New Roman"/>
          <w:sz w:val="28"/>
        </w:rPr>
        <w:t xml:space="preserve">. Заместителю директора МБУ ДО «ДДТ», Алексеевой О.Р., ознакомить руководителей образовательных организаций с положением о </w:t>
      </w:r>
      <w:r w:rsidR="006005B3">
        <w:rPr>
          <w:rFonts w:ascii="Times New Roman" w:hAnsi="Times New Roman" w:cs="Times New Roman"/>
          <w:sz w:val="28"/>
        </w:rPr>
        <w:t xml:space="preserve">муниципальном конкурсе методических разработок </w:t>
      </w:r>
      <w:r>
        <w:rPr>
          <w:rFonts w:ascii="Times New Roman" w:hAnsi="Times New Roman" w:cs="Times New Roman"/>
          <w:sz w:val="28"/>
        </w:rPr>
        <w:t>занятий в системе дополнительного образования в Вышневолоцком городском округе.</w:t>
      </w:r>
    </w:p>
    <w:p w:rsidR="006005B3" w:rsidRDefault="001676D3" w:rsidP="000248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15895">
        <w:rPr>
          <w:rFonts w:ascii="Times New Roman" w:hAnsi="Times New Roman" w:cs="Times New Roman"/>
          <w:sz w:val="28"/>
        </w:rPr>
        <w:t>.</w:t>
      </w:r>
      <w:r w:rsidR="00024822">
        <w:rPr>
          <w:rFonts w:ascii="Times New Roman" w:hAnsi="Times New Roman" w:cs="Times New Roman"/>
          <w:sz w:val="28"/>
        </w:rPr>
        <w:t xml:space="preserve"> Руководителям образовательных организаций ознакомить педагогов с положением о </w:t>
      </w:r>
      <w:r w:rsidR="006005B3">
        <w:rPr>
          <w:rFonts w:ascii="Times New Roman" w:hAnsi="Times New Roman" w:cs="Times New Roman"/>
          <w:sz w:val="28"/>
        </w:rPr>
        <w:t xml:space="preserve">муниципальном конкурсе методических разработок </w:t>
      </w:r>
      <w:r>
        <w:rPr>
          <w:rFonts w:ascii="Times New Roman" w:hAnsi="Times New Roman" w:cs="Times New Roman"/>
          <w:sz w:val="28"/>
        </w:rPr>
        <w:t>занятий в системе дополнительного образования в Вышневолоцком городском округе.</w:t>
      </w:r>
    </w:p>
    <w:p w:rsidR="00483FA6" w:rsidRDefault="00363510" w:rsidP="0062797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24822">
        <w:rPr>
          <w:rFonts w:ascii="Times New Roman" w:hAnsi="Times New Roman" w:cs="Times New Roman"/>
          <w:sz w:val="28"/>
        </w:rPr>
        <w:t xml:space="preserve">. Провести </w:t>
      </w:r>
      <w:r w:rsidR="00483FA6">
        <w:rPr>
          <w:rFonts w:ascii="Times New Roman" w:hAnsi="Times New Roman" w:cs="Times New Roman"/>
          <w:sz w:val="28"/>
        </w:rPr>
        <w:t xml:space="preserve">муниципальный конкурс методических разработок </w:t>
      </w:r>
      <w:r>
        <w:rPr>
          <w:rFonts w:ascii="Times New Roman" w:hAnsi="Times New Roman" w:cs="Times New Roman"/>
          <w:sz w:val="28"/>
        </w:rPr>
        <w:t>занятий в системе дополнительного образования в Вышневолоцком городском округе</w:t>
      </w:r>
      <w:r w:rsidR="00483FA6">
        <w:rPr>
          <w:rFonts w:ascii="Times New Roman" w:hAnsi="Times New Roman" w:cs="Times New Roman"/>
          <w:sz w:val="28"/>
        </w:rPr>
        <w:t xml:space="preserve"> в 2 этапа.</w:t>
      </w:r>
    </w:p>
    <w:p w:rsidR="00483FA6" w:rsidRPr="0062797B" w:rsidRDefault="0062797B" w:rsidP="009C70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этап </w:t>
      </w:r>
      <w:r w:rsidR="009C70DC">
        <w:rPr>
          <w:rFonts w:ascii="Times New Roman" w:hAnsi="Times New Roman" w:cs="Times New Roman"/>
          <w:b/>
          <w:sz w:val="28"/>
        </w:rPr>
        <w:t>до 01.04.2023г</w:t>
      </w:r>
      <w:r w:rsidRPr="0062797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="009C70DC">
        <w:rPr>
          <w:rFonts w:ascii="Times New Roman" w:hAnsi="Times New Roman" w:cs="Times New Roman"/>
          <w:bCs/>
          <w:sz w:val="28"/>
        </w:rPr>
        <w:t>п</w:t>
      </w:r>
      <w:r w:rsidR="009C70DC" w:rsidRPr="009C70DC">
        <w:rPr>
          <w:rFonts w:ascii="Times New Roman" w:hAnsi="Times New Roman" w:cs="Times New Roman"/>
          <w:bCs/>
          <w:sz w:val="28"/>
        </w:rPr>
        <w:t>рием документов и методических разработок</w:t>
      </w:r>
      <w:r w:rsidR="009C70DC">
        <w:rPr>
          <w:rFonts w:ascii="Times New Roman" w:hAnsi="Times New Roman" w:cs="Times New Roman"/>
          <w:bCs/>
          <w:sz w:val="28"/>
        </w:rPr>
        <w:t xml:space="preserve">. </w:t>
      </w:r>
      <w:r w:rsidR="009C70DC" w:rsidRPr="009C70DC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Второй этап </w:t>
      </w:r>
      <w:r w:rsidR="009C70DC" w:rsidRPr="009C70DC">
        <w:rPr>
          <w:rFonts w:ascii="Times New Roman" w:hAnsi="Times New Roman" w:cs="Times New Roman"/>
          <w:b/>
          <w:sz w:val="28"/>
        </w:rPr>
        <w:t>до 20.04.2023г</w:t>
      </w:r>
      <w:r w:rsidRPr="009C70DC">
        <w:rPr>
          <w:rFonts w:ascii="Times New Roman" w:hAnsi="Times New Roman" w:cs="Times New Roman"/>
          <w:b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r w:rsidR="009C70DC">
        <w:rPr>
          <w:rFonts w:ascii="Times New Roman" w:hAnsi="Times New Roman" w:cs="Times New Roman"/>
          <w:sz w:val="28"/>
        </w:rPr>
        <w:t>работа жюри</w:t>
      </w:r>
      <w:r w:rsidR="009C70DC">
        <w:rPr>
          <w:rFonts w:ascii="Times New Roman" w:eastAsia="Calibri" w:hAnsi="Times New Roman" w:cs="Times New Roman"/>
          <w:sz w:val="28"/>
        </w:rPr>
        <w:t xml:space="preserve"> и подведение итогов К</w:t>
      </w:r>
      <w:r w:rsidR="00483FA6" w:rsidRPr="0062797B">
        <w:rPr>
          <w:rFonts w:ascii="Times New Roman" w:eastAsia="Calibri" w:hAnsi="Times New Roman" w:cs="Times New Roman"/>
          <w:sz w:val="28"/>
        </w:rPr>
        <w:t>онкурса.</w:t>
      </w:r>
    </w:p>
    <w:p w:rsidR="00E744E3" w:rsidRDefault="00C00F11" w:rsidP="001341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1270</wp:posOffset>
            </wp:positionV>
            <wp:extent cx="6400800" cy="10013950"/>
            <wp:effectExtent l="19050" t="0" r="0" b="0"/>
            <wp:wrapTight wrapText="bothSides">
              <wp:wrapPolygon edited="0">
                <wp:start x="-64" y="0"/>
                <wp:lineTo x="-64" y="21573"/>
                <wp:lineTo x="21600" y="21573"/>
                <wp:lineTo x="21600" y="0"/>
                <wp:lineTo x="-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1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sz w:val="28"/>
          <w:szCs w:val="22"/>
          <w:lang w:eastAsia="en-US"/>
        </w:rPr>
      </w:pPr>
      <w:r w:rsidRPr="00237FE5">
        <w:rPr>
          <w:rFonts w:eastAsiaTheme="minorHAnsi"/>
          <w:bCs/>
          <w:sz w:val="28"/>
          <w:szCs w:val="22"/>
          <w:lang w:eastAsia="en-US"/>
        </w:rPr>
        <w:lastRenderedPageBreak/>
        <w:t>Приложение 1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>Положение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 xml:space="preserve">о муниципальном  конкурсе  методических разработок занятий в системе дополнительного образования 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>в Вышневолоцком городском округе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>1. Общие положения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ab/>
        <w:t xml:space="preserve">1.1. Настоящее Положение определяет цели и задачи, порядок организации, проведения, подведения итогов и награждения победителей и призеров муниципального конкурса </w:t>
      </w:r>
      <w:r w:rsidRPr="00237FE5">
        <w:rPr>
          <w:rFonts w:eastAsiaTheme="minorHAnsi"/>
          <w:bCs/>
          <w:sz w:val="28"/>
          <w:szCs w:val="22"/>
          <w:lang w:eastAsia="en-US"/>
        </w:rPr>
        <w:t>методических разработок занятий в системе дополнительного образования</w:t>
      </w:r>
      <w:r w:rsidRPr="00237FE5">
        <w:rPr>
          <w:rFonts w:eastAsiaTheme="minorHAnsi"/>
          <w:sz w:val="28"/>
          <w:szCs w:val="22"/>
          <w:lang w:eastAsia="en-US"/>
        </w:rPr>
        <w:t xml:space="preserve">.          </w:t>
      </w:r>
    </w:p>
    <w:p w:rsidR="00237FE5" w:rsidRPr="00237FE5" w:rsidRDefault="00237FE5" w:rsidP="00237FE5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1.2. Муниципальный конкурс </w:t>
      </w:r>
      <w:r w:rsidRPr="00237FE5">
        <w:rPr>
          <w:rFonts w:eastAsiaTheme="minorHAnsi"/>
          <w:bCs/>
          <w:sz w:val="28"/>
          <w:szCs w:val="22"/>
          <w:lang w:eastAsia="en-US"/>
        </w:rPr>
        <w:t>методических разработок занятий в системе дополнительного образования</w:t>
      </w:r>
      <w:r w:rsidRPr="00237FE5">
        <w:rPr>
          <w:rFonts w:eastAsiaTheme="minorHAnsi"/>
          <w:sz w:val="28"/>
          <w:szCs w:val="22"/>
          <w:lang w:eastAsia="en-US"/>
        </w:rPr>
        <w:t xml:space="preserve"> в Вышневолоцком городском округе (далее – Конкурс) организует и проводит Управление образования администрации </w:t>
      </w:r>
      <w:proofErr w:type="spellStart"/>
      <w:r w:rsidRPr="00237FE5">
        <w:rPr>
          <w:rFonts w:eastAsiaTheme="minorHAnsi"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sz w:val="28"/>
          <w:szCs w:val="22"/>
          <w:lang w:eastAsia="en-US"/>
        </w:rPr>
        <w:t xml:space="preserve"> городского округа в рамках работы методического объединения педагогов дополнительного образования при участии заинтересованных организаций и лиц. 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ab/>
      </w:r>
      <w:r w:rsidRPr="00237FE5">
        <w:rPr>
          <w:rFonts w:eastAsiaTheme="minorHAnsi"/>
          <w:bCs/>
          <w:sz w:val="28"/>
          <w:szCs w:val="22"/>
          <w:lang w:eastAsia="en-US"/>
        </w:rPr>
        <w:t>1.3.</w:t>
      </w:r>
      <w:r w:rsidRPr="00237FE5">
        <w:rPr>
          <w:rFonts w:eastAsiaTheme="minorHAnsi"/>
          <w:b/>
          <w:bCs/>
          <w:sz w:val="28"/>
          <w:szCs w:val="22"/>
          <w:lang w:eastAsia="en-US"/>
        </w:rPr>
        <w:t xml:space="preserve"> </w:t>
      </w:r>
      <w:r w:rsidRPr="00237FE5">
        <w:rPr>
          <w:rFonts w:eastAsiaTheme="minorHAnsi"/>
          <w:bCs/>
          <w:sz w:val="28"/>
          <w:szCs w:val="22"/>
          <w:lang w:eastAsia="en-US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Cs/>
          <w:sz w:val="28"/>
          <w:szCs w:val="22"/>
          <w:lang w:eastAsia="en-US"/>
        </w:rPr>
      </w:pP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>2. Цели и задачи Конкурса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Pr="00237FE5">
        <w:rPr>
          <w:rFonts w:eastAsiaTheme="minorHAnsi"/>
          <w:sz w:val="28"/>
          <w:szCs w:val="22"/>
          <w:lang w:eastAsia="en-US"/>
        </w:rPr>
        <w:tab/>
        <w:t xml:space="preserve">2.1. Конкурс проводится в целях выявления и </w:t>
      </w:r>
      <w:proofErr w:type="gramStart"/>
      <w:r w:rsidRPr="00237FE5">
        <w:rPr>
          <w:rFonts w:eastAsiaTheme="minorHAnsi"/>
          <w:sz w:val="28"/>
          <w:szCs w:val="22"/>
          <w:lang w:eastAsia="en-US"/>
        </w:rPr>
        <w:t>поддержки</w:t>
      </w:r>
      <w:proofErr w:type="gramEnd"/>
      <w:r w:rsidRPr="00237FE5">
        <w:rPr>
          <w:rFonts w:eastAsiaTheme="minorHAnsi"/>
          <w:sz w:val="28"/>
          <w:szCs w:val="22"/>
          <w:lang w:eastAsia="en-US"/>
        </w:rPr>
        <w:t xml:space="preserve"> творчески работающих педагогов в системе дополнительного образования; выявление   современных форм и методов организации образовательного процесса; содействие их широкому распространению в образовательной среде;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Pr="00237FE5">
        <w:rPr>
          <w:rFonts w:eastAsiaTheme="minorHAnsi"/>
          <w:sz w:val="28"/>
          <w:szCs w:val="22"/>
          <w:lang w:eastAsia="en-US"/>
        </w:rPr>
        <w:tab/>
        <w:t>2.2.Основными задачами Конкурса являются: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- выявление талантливых педагогических работников  в системе дополнительного образования; 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>- распространение  инновационного педагогического опыта, лучших   практик   в системе дополнительного образования.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>- предоставление участникам возможности сопоставить результаты своей</w:t>
      </w:r>
      <w:r w:rsidRPr="00237FE5">
        <w:rPr>
          <w:rFonts w:eastAsiaTheme="minorHAnsi"/>
          <w:sz w:val="28"/>
          <w:szCs w:val="22"/>
          <w:lang w:eastAsia="en-US"/>
        </w:rPr>
        <w:br/>
        <w:t>деятельности с результатами коллег из других образовательных организаций;</w:t>
      </w:r>
      <w:r w:rsidRPr="00237FE5">
        <w:rPr>
          <w:rFonts w:eastAsiaTheme="minorHAnsi"/>
          <w:sz w:val="28"/>
          <w:szCs w:val="22"/>
          <w:lang w:eastAsia="en-US"/>
        </w:rPr>
        <w:br/>
        <w:t>- развитие творческой деятельности участников, мотивация к самообразованию и достижению высоких результатов в преподавательской деятельности.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br/>
      </w:r>
      <w:r w:rsidRPr="00237FE5">
        <w:rPr>
          <w:rFonts w:eastAsiaTheme="minorHAnsi"/>
          <w:b/>
          <w:sz w:val="28"/>
          <w:szCs w:val="22"/>
          <w:lang w:eastAsia="en-US"/>
        </w:rPr>
        <w:t xml:space="preserve">                    3. Организация Конкурса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</w:t>
      </w:r>
      <w:r w:rsidRPr="00237FE5">
        <w:rPr>
          <w:rFonts w:eastAsiaTheme="minorHAnsi"/>
          <w:sz w:val="28"/>
          <w:szCs w:val="22"/>
          <w:lang w:eastAsia="en-US"/>
        </w:rPr>
        <w:tab/>
        <w:t>3.1. Для организации и проведения Конкурса создается организационный комитет (далее – Оргкомитет).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</w:t>
      </w:r>
      <w:r w:rsidRPr="00237FE5">
        <w:rPr>
          <w:rFonts w:eastAsiaTheme="minorHAnsi"/>
          <w:sz w:val="28"/>
          <w:szCs w:val="22"/>
          <w:lang w:eastAsia="en-US"/>
        </w:rPr>
        <w:tab/>
        <w:t xml:space="preserve">3.2. Состав Оргкомитета утверждается приказом Управления образования администрации </w:t>
      </w:r>
      <w:proofErr w:type="spellStart"/>
      <w:r w:rsidRPr="00237FE5">
        <w:rPr>
          <w:rFonts w:eastAsiaTheme="minorHAnsi"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sz w:val="28"/>
          <w:szCs w:val="22"/>
          <w:lang w:eastAsia="en-US"/>
        </w:rPr>
        <w:t xml:space="preserve"> городского округа. 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   3.3.  К полномочиям Оргкомитета относятся: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="00F76C11">
        <w:rPr>
          <w:rFonts w:eastAsiaTheme="minorHAnsi"/>
          <w:sz w:val="28"/>
          <w:szCs w:val="22"/>
          <w:lang w:eastAsia="en-US"/>
        </w:rPr>
        <w:t xml:space="preserve">    </w:t>
      </w:r>
      <w:r w:rsidRPr="00237FE5">
        <w:rPr>
          <w:rFonts w:eastAsiaTheme="minorHAnsi"/>
          <w:sz w:val="28"/>
          <w:szCs w:val="22"/>
          <w:lang w:eastAsia="en-US"/>
        </w:rPr>
        <w:t>3.3.1 координация деятельности всех участников Конкурса, обеспечение единства механизма определения победителей и призеров Конкурса;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lastRenderedPageBreak/>
        <w:t xml:space="preserve">          3.3.2 разработка Положения Конкурса, утверждения порядка, места и даты  проведения Конкурса, перечня конкурсных мероприятий и критериев оценивания конкурсных мероприятий;</w:t>
      </w:r>
    </w:p>
    <w:p w:rsidR="00237FE5" w:rsidRPr="00237FE5" w:rsidRDefault="00237FE5" w:rsidP="00237FE5">
      <w:pPr>
        <w:pStyle w:val="a7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>3.3.3 установление требований к оформлению и экспертизе материалов, представляемых участниками в Оргкомитет, содержания конкурсных мероприятий и критериев их оценки;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   3.3.4 определение порядка регистрации участников Конкурса и формирование списка его участников;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   3.3.5 определение состава жюри Конкурса  и регламента его работы;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   3.3.6 информационное сопровождение организации и проведения Конкурса.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="00F76C11">
        <w:rPr>
          <w:rFonts w:eastAsiaTheme="minorHAnsi"/>
          <w:sz w:val="28"/>
          <w:szCs w:val="22"/>
          <w:lang w:eastAsia="en-US"/>
        </w:rPr>
        <w:t xml:space="preserve">  </w:t>
      </w:r>
      <w:r w:rsidRPr="00237FE5">
        <w:rPr>
          <w:rFonts w:eastAsiaTheme="minorHAnsi"/>
          <w:sz w:val="28"/>
          <w:szCs w:val="22"/>
          <w:lang w:eastAsia="en-US"/>
        </w:rPr>
        <w:t xml:space="preserve">   3.4. Положение о Конкурсе, его сроки, состав Оргкомитета, утверждается приказом руководителя  Управления образования администрации </w:t>
      </w:r>
      <w:proofErr w:type="spellStart"/>
      <w:r w:rsidRPr="00237FE5">
        <w:rPr>
          <w:rFonts w:eastAsiaTheme="minorHAnsi"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sz w:val="28"/>
          <w:szCs w:val="22"/>
          <w:lang w:eastAsia="en-US"/>
        </w:rPr>
        <w:t xml:space="preserve"> городского округа.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br/>
      </w:r>
      <w:r w:rsidRPr="00237FE5">
        <w:rPr>
          <w:rFonts w:eastAsiaTheme="minorHAnsi"/>
          <w:b/>
          <w:sz w:val="28"/>
          <w:szCs w:val="22"/>
          <w:lang w:eastAsia="en-US"/>
        </w:rPr>
        <w:t>4. Участники Конкурса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Pr="00237FE5">
        <w:rPr>
          <w:rFonts w:eastAsiaTheme="minorHAnsi"/>
          <w:sz w:val="28"/>
          <w:szCs w:val="22"/>
          <w:lang w:eastAsia="en-US"/>
        </w:rPr>
        <w:tab/>
        <w:t xml:space="preserve">4.1.  Участниками    Конкурса    являются  педагогические работники  образовательных организаций </w:t>
      </w:r>
      <w:proofErr w:type="spellStart"/>
      <w:r w:rsidRPr="00237FE5">
        <w:rPr>
          <w:rFonts w:eastAsiaTheme="minorHAnsi"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sz w:val="28"/>
          <w:szCs w:val="22"/>
          <w:lang w:eastAsia="en-US"/>
        </w:rPr>
        <w:t xml:space="preserve"> городского округа, реализующие дополнительные образовательные программы без ограничения стажа и возраста.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Pr="00237FE5">
        <w:rPr>
          <w:rFonts w:eastAsiaTheme="minorHAnsi"/>
          <w:sz w:val="28"/>
          <w:szCs w:val="22"/>
          <w:lang w:eastAsia="en-US"/>
        </w:rPr>
        <w:tab/>
        <w:t xml:space="preserve">4.2. Участие в Конкурсе является добровольным. 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</w:t>
      </w:r>
      <w:r w:rsidR="00F76C11">
        <w:rPr>
          <w:rFonts w:eastAsiaTheme="minorHAnsi"/>
          <w:sz w:val="28"/>
          <w:szCs w:val="22"/>
          <w:lang w:eastAsia="en-US"/>
        </w:rPr>
        <w:t xml:space="preserve">    </w:t>
      </w:r>
      <w:r w:rsidRPr="00237FE5">
        <w:rPr>
          <w:rFonts w:eastAsiaTheme="minorHAnsi"/>
          <w:sz w:val="28"/>
          <w:szCs w:val="22"/>
          <w:lang w:eastAsia="en-US"/>
        </w:rPr>
        <w:t>4.3. Участие в конкурсе индивидуальное.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sz w:val="28"/>
          <w:szCs w:val="22"/>
          <w:lang w:eastAsia="en-US"/>
        </w:rPr>
      </w:pPr>
      <w:r w:rsidRPr="00237FE5">
        <w:rPr>
          <w:rFonts w:eastAsiaTheme="minorHAnsi"/>
          <w:b/>
          <w:sz w:val="28"/>
          <w:szCs w:val="22"/>
          <w:lang w:eastAsia="en-US"/>
        </w:rPr>
        <w:t>5.  Порядок и сроки проведения Конкурса</w:t>
      </w:r>
    </w:p>
    <w:p w:rsidR="00237FE5" w:rsidRPr="00237FE5" w:rsidRDefault="00237FE5" w:rsidP="00237FE5">
      <w:pPr>
        <w:pStyle w:val="a7"/>
        <w:spacing w:before="0" w:beforeAutospacing="0" w:after="0" w:afterAutospacing="0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     5.1. Конкурс проводится в заочной форме.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bCs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          5</w:t>
      </w:r>
      <w:r w:rsidRPr="00237FE5">
        <w:rPr>
          <w:rFonts w:eastAsiaTheme="minorHAnsi"/>
          <w:b/>
          <w:bCs/>
          <w:sz w:val="28"/>
          <w:szCs w:val="22"/>
          <w:lang w:eastAsia="en-US"/>
        </w:rPr>
        <w:t>.</w:t>
      </w:r>
      <w:r w:rsidRPr="00237FE5">
        <w:rPr>
          <w:rFonts w:eastAsiaTheme="minorHAnsi"/>
          <w:bCs/>
          <w:sz w:val="28"/>
          <w:szCs w:val="22"/>
          <w:lang w:eastAsia="en-US"/>
        </w:rPr>
        <w:t xml:space="preserve">2.Прием документов и методических разработок на Конкурс осуществляется до </w:t>
      </w:r>
      <w:r w:rsidRPr="00237FE5">
        <w:rPr>
          <w:rFonts w:eastAsiaTheme="minorHAnsi"/>
          <w:b/>
          <w:bCs/>
          <w:sz w:val="28"/>
          <w:szCs w:val="22"/>
          <w:lang w:eastAsia="en-US"/>
        </w:rPr>
        <w:t>1 апреля 2023</w:t>
      </w:r>
      <w:r w:rsidRPr="00237FE5">
        <w:rPr>
          <w:rFonts w:eastAsiaTheme="minorHAnsi"/>
          <w:bCs/>
          <w:sz w:val="28"/>
          <w:szCs w:val="22"/>
          <w:lang w:eastAsia="en-US"/>
        </w:rPr>
        <w:t xml:space="preserve"> </w:t>
      </w:r>
      <w:r w:rsidRPr="00237FE5">
        <w:rPr>
          <w:rFonts w:eastAsiaTheme="minorHAnsi"/>
          <w:b/>
          <w:bCs/>
          <w:sz w:val="28"/>
          <w:szCs w:val="22"/>
          <w:lang w:eastAsia="en-US"/>
        </w:rPr>
        <w:t>года</w:t>
      </w:r>
      <w:r w:rsidRPr="00237FE5">
        <w:rPr>
          <w:rFonts w:eastAsiaTheme="minorHAnsi"/>
          <w:bCs/>
          <w:sz w:val="28"/>
          <w:szCs w:val="22"/>
          <w:lang w:eastAsia="en-US"/>
        </w:rPr>
        <w:t xml:space="preserve"> в  Управлении образования администрации </w:t>
      </w:r>
      <w:proofErr w:type="spellStart"/>
      <w:r w:rsidRPr="00237FE5">
        <w:rPr>
          <w:rFonts w:eastAsiaTheme="minorHAnsi"/>
          <w:bCs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bCs/>
          <w:sz w:val="28"/>
          <w:szCs w:val="22"/>
          <w:lang w:eastAsia="en-US"/>
        </w:rPr>
        <w:t xml:space="preserve"> городского округа по адресу: </w:t>
      </w:r>
      <w:proofErr w:type="gramStart"/>
      <w:r w:rsidRPr="00237FE5">
        <w:rPr>
          <w:rFonts w:eastAsiaTheme="minorHAnsi"/>
          <w:bCs/>
          <w:sz w:val="28"/>
          <w:szCs w:val="22"/>
          <w:lang w:eastAsia="en-US"/>
        </w:rPr>
        <w:t>г</w:t>
      </w:r>
      <w:proofErr w:type="gramEnd"/>
      <w:r w:rsidRPr="00237FE5">
        <w:rPr>
          <w:rFonts w:eastAsiaTheme="minorHAnsi"/>
          <w:bCs/>
          <w:sz w:val="28"/>
          <w:szCs w:val="22"/>
          <w:lang w:eastAsia="en-US"/>
        </w:rPr>
        <w:t xml:space="preserve">. Вышний Волочек, ул. Сиверсова, д.1, </w:t>
      </w:r>
      <w:proofErr w:type="spellStart"/>
      <w:r w:rsidRPr="00237FE5">
        <w:rPr>
          <w:rFonts w:eastAsiaTheme="minorHAnsi"/>
          <w:bCs/>
          <w:sz w:val="28"/>
          <w:szCs w:val="22"/>
          <w:lang w:eastAsia="en-US"/>
        </w:rPr>
        <w:t>каб</w:t>
      </w:r>
      <w:proofErr w:type="spellEnd"/>
      <w:r w:rsidRPr="00237FE5">
        <w:rPr>
          <w:rFonts w:eastAsiaTheme="minorHAnsi"/>
          <w:bCs/>
          <w:sz w:val="28"/>
          <w:szCs w:val="22"/>
          <w:lang w:eastAsia="en-US"/>
        </w:rPr>
        <w:t>. 4. Телефон для справок: 8(48233) 6-12-38</w:t>
      </w:r>
    </w:p>
    <w:p w:rsidR="00237FE5" w:rsidRPr="00237FE5" w:rsidRDefault="00237FE5" w:rsidP="00237FE5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8"/>
          <w:szCs w:val="22"/>
          <w:lang w:eastAsia="en-US"/>
        </w:rPr>
      </w:pPr>
      <w:r w:rsidRPr="00237FE5">
        <w:rPr>
          <w:rFonts w:eastAsiaTheme="minorHAnsi"/>
          <w:bCs/>
          <w:sz w:val="28"/>
          <w:szCs w:val="22"/>
          <w:lang w:eastAsia="en-US"/>
        </w:rPr>
        <w:t xml:space="preserve">        Оргкомитет подводит итоги конкурса до </w:t>
      </w:r>
      <w:r w:rsidRPr="00237FE5">
        <w:rPr>
          <w:rFonts w:eastAsiaTheme="minorHAnsi"/>
          <w:b/>
          <w:bCs/>
          <w:sz w:val="28"/>
          <w:szCs w:val="22"/>
          <w:lang w:eastAsia="en-US"/>
        </w:rPr>
        <w:t>20 апреля 2023 года.</w:t>
      </w:r>
    </w:p>
    <w:p w:rsidR="00237FE5" w:rsidRPr="00237FE5" w:rsidRDefault="00237FE5" w:rsidP="00237FE5">
      <w:pPr>
        <w:tabs>
          <w:tab w:val="left" w:pos="1035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</w:rPr>
      </w:pPr>
    </w:p>
    <w:p w:rsidR="00237FE5" w:rsidRPr="00F76C11" w:rsidRDefault="00237FE5" w:rsidP="00237FE5">
      <w:pPr>
        <w:tabs>
          <w:tab w:val="left" w:pos="1035"/>
        </w:tabs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6C11">
        <w:rPr>
          <w:rFonts w:ascii="Times New Roman" w:hAnsi="Times New Roman" w:cs="Times New Roman"/>
          <w:b/>
          <w:sz w:val="28"/>
        </w:rPr>
        <w:t>6. Требования к конкурсным работам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6.1. Материалы принимаются в электронном виде на русском языке.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6.2. На Конкурс принимаются авторские работы, выполненные в соответствии с тематикой Конкурса. 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6.3. Электронные файлы (текстовые материалы, презентации и др.) принимаются на конкурс в формате </w:t>
      </w:r>
      <w:proofErr w:type="spellStart"/>
      <w:r w:rsidRPr="00237FE5">
        <w:rPr>
          <w:rFonts w:ascii="Times New Roman" w:hAnsi="Times New Roman" w:cs="Times New Roman"/>
          <w:sz w:val="28"/>
        </w:rPr>
        <w:t>word</w:t>
      </w:r>
      <w:proofErr w:type="spellEnd"/>
      <w:r w:rsidRPr="00237F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7FE5">
        <w:rPr>
          <w:rFonts w:ascii="Times New Roman" w:hAnsi="Times New Roman" w:cs="Times New Roman"/>
          <w:sz w:val="28"/>
        </w:rPr>
        <w:t>pdf</w:t>
      </w:r>
      <w:proofErr w:type="spellEnd"/>
      <w:r w:rsidRPr="00237FE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7FE5">
        <w:rPr>
          <w:rFonts w:ascii="Times New Roman" w:hAnsi="Times New Roman" w:cs="Times New Roman"/>
          <w:sz w:val="28"/>
        </w:rPr>
        <w:t>ppt</w:t>
      </w:r>
      <w:proofErr w:type="spellEnd"/>
      <w:r w:rsidRPr="00237FE5">
        <w:rPr>
          <w:rFonts w:ascii="Times New Roman" w:hAnsi="Times New Roman" w:cs="Times New Roman"/>
          <w:sz w:val="28"/>
        </w:rPr>
        <w:t xml:space="preserve">, архивов </w:t>
      </w:r>
      <w:proofErr w:type="spellStart"/>
      <w:r w:rsidRPr="00237FE5">
        <w:rPr>
          <w:rFonts w:ascii="Times New Roman" w:hAnsi="Times New Roman" w:cs="Times New Roman"/>
          <w:sz w:val="28"/>
        </w:rPr>
        <w:t>zip</w:t>
      </w:r>
      <w:proofErr w:type="spellEnd"/>
      <w:r w:rsidRPr="00237FE5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237FE5">
        <w:rPr>
          <w:rFonts w:ascii="Times New Roman" w:hAnsi="Times New Roman" w:cs="Times New Roman"/>
          <w:sz w:val="28"/>
        </w:rPr>
        <w:t>Текстовые работы могут сопровождаться фотографиями, рисунками, таблицами,</w:t>
      </w:r>
      <w:r w:rsidRPr="00237FE5">
        <w:rPr>
          <w:rFonts w:ascii="Times New Roman" w:hAnsi="Times New Roman" w:cs="Times New Roman"/>
          <w:sz w:val="28"/>
        </w:rPr>
        <w:br/>
        <w:t>графиками и др.).</w:t>
      </w:r>
      <w:proofErr w:type="gramEnd"/>
      <w:r w:rsidRPr="00237FE5">
        <w:rPr>
          <w:rFonts w:ascii="Times New Roman" w:hAnsi="Times New Roman" w:cs="Times New Roman"/>
          <w:sz w:val="28"/>
        </w:rPr>
        <w:t xml:space="preserve"> Объем материала не должен превышать 10 Мб</w:t>
      </w:r>
      <w:r w:rsidRPr="00237FE5">
        <w:rPr>
          <w:rFonts w:ascii="Times New Roman" w:hAnsi="Times New Roman" w:cs="Times New Roman"/>
          <w:sz w:val="28"/>
        </w:rPr>
        <w:br/>
      </w:r>
      <w:r w:rsidR="00F76C11">
        <w:rPr>
          <w:rFonts w:ascii="Times New Roman" w:hAnsi="Times New Roman" w:cs="Times New Roman"/>
          <w:sz w:val="28"/>
        </w:rPr>
        <w:t xml:space="preserve">         </w:t>
      </w:r>
      <w:r w:rsidRPr="00237FE5">
        <w:rPr>
          <w:rFonts w:ascii="Times New Roman" w:hAnsi="Times New Roman" w:cs="Times New Roman"/>
          <w:sz w:val="28"/>
        </w:rPr>
        <w:t>6.4. Если при создании материала использовалась дополнительная литература, интернет - ресурсы и др. необходимо сделать ссылку на первоисточники.  Авторские права на материалы сохраняются за участниками конкурса. Ответственность за соблюдение авторских прав третьих лиц несут авторы работ, что подтверждается при заполнении документов на участие.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6.5. На конкурс предоставляются методические разработки занятий, проводимых в рамках реализации дополнительных образовательных программ. 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lastRenderedPageBreak/>
        <w:t>Методические разработки оформляются в виде плана-конспекта или в виде технологической карты занятия в соответствии с рекомендациями</w:t>
      </w:r>
      <w:r w:rsidR="00F76C11">
        <w:rPr>
          <w:rFonts w:ascii="Times New Roman" w:hAnsi="Times New Roman" w:cs="Times New Roman"/>
          <w:sz w:val="28"/>
        </w:rPr>
        <w:t xml:space="preserve"> </w:t>
      </w:r>
      <w:r w:rsidRPr="00237FE5">
        <w:rPr>
          <w:rFonts w:ascii="Times New Roman" w:hAnsi="Times New Roman" w:cs="Times New Roman"/>
          <w:sz w:val="28"/>
        </w:rPr>
        <w:t xml:space="preserve"> (Приложение 3).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Формы занятия определяется педагогом самостоятельно с учетом специфики цели и актуальных задач конкретного занятия, дополнительной образовательной программы.</w:t>
      </w:r>
    </w:p>
    <w:p w:rsidR="00237FE5" w:rsidRPr="00237FE5" w:rsidRDefault="00237FE5" w:rsidP="00F76C11">
      <w:pPr>
        <w:tabs>
          <w:tab w:val="left" w:pos="103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37FE5" w:rsidRPr="00F76C11" w:rsidRDefault="00237FE5" w:rsidP="00F76C11">
      <w:pPr>
        <w:tabs>
          <w:tab w:val="left" w:pos="1035"/>
        </w:tabs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6C11">
        <w:rPr>
          <w:rFonts w:ascii="Times New Roman" w:hAnsi="Times New Roman" w:cs="Times New Roman"/>
          <w:b/>
          <w:sz w:val="28"/>
        </w:rPr>
        <w:t>7. Критерии оценивания конкурсных работ</w:t>
      </w:r>
    </w:p>
    <w:p w:rsidR="00237FE5" w:rsidRPr="00237FE5" w:rsidRDefault="00237FE5" w:rsidP="00426269">
      <w:pPr>
        <w:tabs>
          <w:tab w:val="left" w:pos="1035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7.1. Конкурсные работы оцениваются по следующим критериям:</w:t>
      </w:r>
      <w:r w:rsidRPr="00237FE5">
        <w:rPr>
          <w:rFonts w:ascii="Times New Roman" w:hAnsi="Times New Roman" w:cs="Times New Roman"/>
          <w:sz w:val="28"/>
        </w:rPr>
        <w:br/>
        <w:t>- соответствие содержания работы теме Конкурса (0-5);</w:t>
      </w:r>
    </w:p>
    <w:p w:rsidR="00237FE5" w:rsidRPr="00237FE5" w:rsidRDefault="00237FE5" w:rsidP="00426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грамотность оформления работы (0-5);</w:t>
      </w:r>
      <w:r w:rsidRPr="00237FE5">
        <w:rPr>
          <w:rFonts w:ascii="Times New Roman" w:hAnsi="Times New Roman" w:cs="Times New Roman"/>
          <w:sz w:val="28"/>
        </w:rPr>
        <w:br/>
        <w:t xml:space="preserve">- новизна, методическая ценность и практическая применимость в дополнительном образовании (0-5); </w:t>
      </w:r>
    </w:p>
    <w:p w:rsidR="00237FE5" w:rsidRPr="00237FE5" w:rsidRDefault="00237FE5" w:rsidP="00426269">
      <w:pPr>
        <w:tabs>
          <w:tab w:val="left" w:pos="1035"/>
        </w:tabs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- грамотная постановка целей и задач, подбора оборудования и учебного материала (0-5);</w:t>
      </w:r>
    </w:p>
    <w:p w:rsidR="00237FE5" w:rsidRPr="00237FE5" w:rsidRDefault="00237FE5" w:rsidP="004262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(0-10);</w:t>
      </w:r>
    </w:p>
    <w:p w:rsidR="00237FE5" w:rsidRPr="00237FE5" w:rsidRDefault="00237FE5" w:rsidP="004262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- организация взаимодействия и сотрудничество </w:t>
      </w:r>
      <w:proofErr w:type="gramStart"/>
      <w:r w:rsidRPr="00237FE5">
        <w:rPr>
          <w:rFonts w:ascii="Times New Roman" w:hAnsi="Times New Roman" w:cs="Times New Roman"/>
          <w:sz w:val="28"/>
        </w:rPr>
        <w:t>обучающихся</w:t>
      </w:r>
      <w:proofErr w:type="gramEnd"/>
      <w:r w:rsidRPr="00237FE5">
        <w:rPr>
          <w:rFonts w:ascii="Times New Roman" w:hAnsi="Times New Roman" w:cs="Times New Roman"/>
          <w:sz w:val="28"/>
        </w:rPr>
        <w:t xml:space="preserve"> между собой, с педагогом (0- 10);</w:t>
      </w:r>
    </w:p>
    <w:p w:rsidR="00237FE5" w:rsidRPr="00237FE5" w:rsidRDefault="00237FE5" w:rsidP="004262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- вовлечение </w:t>
      </w:r>
      <w:proofErr w:type="gramStart"/>
      <w:r w:rsidRPr="00237FE5">
        <w:rPr>
          <w:rFonts w:ascii="Times New Roman" w:hAnsi="Times New Roman" w:cs="Times New Roman"/>
          <w:sz w:val="28"/>
        </w:rPr>
        <w:t>обучающихся</w:t>
      </w:r>
      <w:proofErr w:type="gramEnd"/>
      <w:r w:rsidRPr="00237FE5">
        <w:rPr>
          <w:rFonts w:ascii="Times New Roman" w:hAnsi="Times New Roman" w:cs="Times New Roman"/>
          <w:sz w:val="28"/>
        </w:rPr>
        <w:t xml:space="preserve"> в практическую и исследовательскую деятельность (0-10);</w:t>
      </w:r>
    </w:p>
    <w:p w:rsidR="00237FE5" w:rsidRPr="00237FE5" w:rsidRDefault="00237FE5" w:rsidP="004262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- оценивание результатов и рефлексия,  связь с </w:t>
      </w:r>
      <w:proofErr w:type="spellStart"/>
      <w:r w:rsidRPr="00237FE5">
        <w:rPr>
          <w:rFonts w:ascii="Times New Roman" w:hAnsi="Times New Roman" w:cs="Times New Roman"/>
          <w:sz w:val="28"/>
        </w:rPr>
        <w:t>целеполаганием</w:t>
      </w:r>
      <w:proofErr w:type="spellEnd"/>
      <w:r w:rsidRPr="00237FE5">
        <w:rPr>
          <w:rFonts w:ascii="Times New Roman" w:hAnsi="Times New Roman" w:cs="Times New Roman"/>
          <w:sz w:val="28"/>
        </w:rPr>
        <w:t xml:space="preserve"> (0-10).</w:t>
      </w:r>
    </w:p>
    <w:p w:rsidR="00237FE5" w:rsidRPr="00237FE5" w:rsidRDefault="00237FE5" w:rsidP="00426269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pStyle w:val="a7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2"/>
          <w:lang w:eastAsia="en-US"/>
        </w:rPr>
      </w:pPr>
      <w:r w:rsidRPr="00237FE5">
        <w:rPr>
          <w:rFonts w:eastAsiaTheme="minorHAnsi"/>
          <w:b/>
          <w:bCs/>
          <w:sz w:val="28"/>
          <w:szCs w:val="22"/>
          <w:lang w:eastAsia="en-US"/>
        </w:rPr>
        <w:t>8. Представление документов и материалов для участия в Конкурсе</w:t>
      </w:r>
    </w:p>
    <w:p w:rsidR="00237FE5" w:rsidRPr="00237FE5" w:rsidRDefault="00237FE5" w:rsidP="00426269">
      <w:pPr>
        <w:pStyle w:val="a7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bCs/>
          <w:sz w:val="28"/>
          <w:szCs w:val="22"/>
          <w:lang w:eastAsia="en-US"/>
        </w:rPr>
        <w:t xml:space="preserve">8.1. Для участия в Конкурсе  участники предоставляют в Оргкомитет Конкурса (Управление образования администрации </w:t>
      </w:r>
      <w:proofErr w:type="spellStart"/>
      <w:r w:rsidRPr="00237FE5">
        <w:rPr>
          <w:rFonts w:eastAsiaTheme="minorHAnsi"/>
          <w:bCs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bCs/>
          <w:sz w:val="28"/>
          <w:szCs w:val="22"/>
          <w:lang w:eastAsia="en-US"/>
        </w:rPr>
        <w:t xml:space="preserve"> городского округа, </w:t>
      </w:r>
      <w:proofErr w:type="spellStart"/>
      <w:r w:rsidRPr="00237FE5">
        <w:rPr>
          <w:rFonts w:eastAsiaTheme="minorHAnsi"/>
          <w:bCs/>
          <w:sz w:val="28"/>
          <w:szCs w:val="22"/>
          <w:lang w:eastAsia="en-US"/>
        </w:rPr>
        <w:t>каб</w:t>
      </w:r>
      <w:proofErr w:type="spellEnd"/>
      <w:r w:rsidRPr="00237FE5">
        <w:rPr>
          <w:rFonts w:eastAsiaTheme="minorHAnsi"/>
          <w:bCs/>
          <w:sz w:val="28"/>
          <w:szCs w:val="22"/>
          <w:lang w:eastAsia="en-US"/>
        </w:rPr>
        <w:t>. 4) следующие документы и материалы</w:t>
      </w:r>
      <w:r w:rsidRPr="00237FE5">
        <w:rPr>
          <w:rFonts w:eastAsiaTheme="minorHAnsi"/>
          <w:sz w:val="28"/>
          <w:szCs w:val="22"/>
          <w:lang w:eastAsia="en-US"/>
        </w:rPr>
        <w:t xml:space="preserve"> до 1 апреля 2023 года.</w:t>
      </w:r>
    </w:p>
    <w:p w:rsidR="00237FE5" w:rsidRPr="00237FE5" w:rsidRDefault="00237FE5" w:rsidP="00237FE5">
      <w:pPr>
        <w:pStyle w:val="a7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>В бумажном варианте:</w:t>
      </w:r>
    </w:p>
    <w:p w:rsidR="00237FE5" w:rsidRPr="00237FE5" w:rsidRDefault="00237FE5" w:rsidP="00237F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       - заявление на участие в Конкурсе по образцу (</w:t>
      </w:r>
      <w:r w:rsidR="00426269">
        <w:rPr>
          <w:rFonts w:ascii="Times New Roman" w:hAnsi="Times New Roman" w:cs="Times New Roman"/>
          <w:sz w:val="28"/>
        </w:rPr>
        <w:t>П</w:t>
      </w:r>
      <w:r w:rsidRPr="00237FE5">
        <w:rPr>
          <w:rFonts w:ascii="Times New Roman" w:hAnsi="Times New Roman" w:cs="Times New Roman"/>
          <w:sz w:val="28"/>
        </w:rPr>
        <w:t>риложение 1);</w:t>
      </w:r>
    </w:p>
    <w:p w:rsidR="00237FE5" w:rsidRPr="00237FE5" w:rsidRDefault="00237FE5" w:rsidP="0023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      - анкета </w:t>
      </w:r>
      <w:r w:rsidR="00426269">
        <w:rPr>
          <w:rFonts w:ascii="Times New Roman" w:hAnsi="Times New Roman" w:cs="Times New Roman"/>
          <w:sz w:val="28"/>
        </w:rPr>
        <w:t>участника Конкурса (П</w:t>
      </w:r>
      <w:r w:rsidRPr="00237FE5">
        <w:rPr>
          <w:rFonts w:ascii="Times New Roman" w:hAnsi="Times New Roman" w:cs="Times New Roman"/>
          <w:sz w:val="28"/>
        </w:rPr>
        <w:t xml:space="preserve">риложение 2); </w:t>
      </w:r>
    </w:p>
    <w:p w:rsidR="00237FE5" w:rsidRPr="00237FE5" w:rsidRDefault="00237FE5" w:rsidP="0023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В электронном варианте:</w:t>
      </w:r>
    </w:p>
    <w:p w:rsidR="00237FE5" w:rsidRPr="00237FE5" w:rsidRDefault="00237FE5" w:rsidP="0023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      - конкурсные материалы в виде файла или электронного архива, в названии которого  указывается Фамилия Имя Отчества участника.</w:t>
      </w:r>
    </w:p>
    <w:p w:rsidR="00237FE5" w:rsidRPr="00426269" w:rsidRDefault="00237FE5" w:rsidP="004262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8.2. Материалы, представляемые в Оргкомитет Конкурса, не возвращаются  и не рецензируются.</w:t>
      </w:r>
    </w:p>
    <w:p w:rsidR="00237FE5" w:rsidRPr="00426269" w:rsidRDefault="00237FE5" w:rsidP="00237F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426269">
        <w:rPr>
          <w:rFonts w:ascii="Times New Roman" w:hAnsi="Times New Roman" w:cs="Times New Roman"/>
          <w:b/>
          <w:sz w:val="28"/>
        </w:rPr>
        <w:t>9. Жюри Конкурса</w:t>
      </w:r>
    </w:p>
    <w:p w:rsidR="00237FE5" w:rsidRPr="00237FE5" w:rsidRDefault="00237FE5" w:rsidP="00426269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 xml:space="preserve">9.1. Для   проведения Конкурса  формируется жюри, которое оценивает конкурсные работы на основании критериев, утвержденных Оргкомитетом, определяет победителей и призеров. </w:t>
      </w:r>
    </w:p>
    <w:p w:rsidR="00237FE5" w:rsidRPr="00237FE5" w:rsidRDefault="00237FE5" w:rsidP="00426269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 xml:space="preserve">9.2. Члены жюри оформляют протоколы, подводят итоги. </w:t>
      </w:r>
    </w:p>
    <w:p w:rsidR="00237FE5" w:rsidRPr="00237FE5" w:rsidRDefault="00237FE5" w:rsidP="00426269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 xml:space="preserve">9.3. Состав жюри определяется  Оргкомитетом и утверждается приказом руководителя Управления образования администрации </w:t>
      </w:r>
      <w:proofErr w:type="spellStart"/>
      <w:r w:rsidRPr="00237FE5">
        <w:rPr>
          <w:rFonts w:ascii="Times New Roman" w:hAnsi="Times New Roman" w:cs="Times New Roman"/>
          <w:szCs w:val="22"/>
        </w:rPr>
        <w:t>Вышневолоцкого</w:t>
      </w:r>
      <w:proofErr w:type="spellEnd"/>
      <w:r w:rsidRPr="00237FE5">
        <w:rPr>
          <w:rFonts w:ascii="Times New Roman" w:hAnsi="Times New Roman" w:cs="Times New Roman"/>
          <w:szCs w:val="22"/>
        </w:rPr>
        <w:t xml:space="preserve"> городского округа. </w:t>
      </w:r>
    </w:p>
    <w:p w:rsidR="00237FE5" w:rsidRPr="00237FE5" w:rsidRDefault="00237FE5" w:rsidP="00426269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 xml:space="preserve">9.4. Членами жюри могут быть руководящие и педагогические работники образовательных организаций, специалисты Управления образования. </w:t>
      </w:r>
    </w:p>
    <w:p w:rsidR="00237FE5" w:rsidRPr="00237FE5" w:rsidRDefault="00237FE5" w:rsidP="00237FE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567" w:firstLine="0"/>
        <w:rPr>
          <w:rFonts w:ascii="Times New Roman" w:hAnsi="Times New Roman" w:cs="Times New Roman"/>
          <w:szCs w:val="22"/>
        </w:rPr>
      </w:pPr>
    </w:p>
    <w:p w:rsidR="00237FE5" w:rsidRPr="00426269" w:rsidRDefault="00237FE5" w:rsidP="00426269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Cs w:val="22"/>
        </w:rPr>
      </w:pPr>
      <w:r w:rsidRPr="00426269">
        <w:rPr>
          <w:rFonts w:ascii="Times New Roman" w:hAnsi="Times New Roman" w:cs="Times New Roman"/>
          <w:b/>
          <w:szCs w:val="22"/>
        </w:rPr>
        <w:t>10. Подведение итогов Конкурса и награждение победителей и призеров</w:t>
      </w:r>
    </w:p>
    <w:p w:rsidR="00237FE5" w:rsidRPr="00237FE5" w:rsidRDefault="00237FE5" w:rsidP="00426269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>10.1. Результаты Конкурса подводятся по направлениям:</w:t>
      </w:r>
    </w:p>
    <w:p w:rsidR="00237FE5" w:rsidRPr="00237FE5" w:rsidRDefault="00237FE5" w:rsidP="004262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художественное,</w:t>
      </w:r>
    </w:p>
    <w:p w:rsidR="00237FE5" w:rsidRPr="00237FE5" w:rsidRDefault="00237FE5" w:rsidP="004262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техническое,</w:t>
      </w:r>
    </w:p>
    <w:p w:rsidR="00237FE5" w:rsidRPr="00237FE5" w:rsidRDefault="00237FE5" w:rsidP="004262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естественнонаучное,</w:t>
      </w:r>
    </w:p>
    <w:p w:rsidR="00237FE5" w:rsidRPr="00237FE5" w:rsidRDefault="00237FE5" w:rsidP="004262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туристско-краеведческое,</w:t>
      </w:r>
    </w:p>
    <w:p w:rsidR="00237FE5" w:rsidRPr="00237FE5" w:rsidRDefault="00237FE5" w:rsidP="004262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социально-педагогическое,</w:t>
      </w:r>
    </w:p>
    <w:p w:rsidR="00237FE5" w:rsidRPr="00237FE5" w:rsidRDefault="00237FE5" w:rsidP="004262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физкультурно-спортивное.</w:t>
      </w:r>
    </w:p>
    <w:p w:rsidR="00237FE5" w:rsidRPr="00237FE5" w:rsidRDefault="00237FE5" w:rsidP="00426269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 xml:space="preserve">10.2. Жюри имеет право не определять победителя или призеров по отдельным направлениям. </w:t>
      </w:r>
    </w:p>
    <w:p w:rsidR="00237FE5" w:rsidRPr="00237FE5" w:rsidRDefault="00237FE5" w:rsidP="00426269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 xml:space="preserve">10.3. Победители и призеры награждаются Дипломами Управления образования администрации </w:t>
      </w:r>
      <w:proofErr w:type="spellStart"/>
      <w:r w:rsidRPr="00237FE5">
        <w:rPr>
          <w:rFonts w:ascii="Times New Roman" w:hAnsi="Times New Roman" w:cs="Times New Roman"/>
          <w:szCs w:val="22"/>
        </w:rPr>
        <w:t>Вышневолоцкого</w:t>
      </w:r>
      <w:proofErr w:type="spellEnd"/>
      <w:r w:rsidRPr="00237FE5">
        <w:rPr>
          <w:rFonts w:ascii="Times New Roman" w:hAnsi="Times New Roman" w:cs="Times New Roman"/>
          <w:szCs w:val="22"/>
        </w:rPr>
        <w:t xml:space="preserve"> городского округа.</w:t>
      </w:r>
    </w:p>
    <w:p w:rsidR="00237FE5" w:rsidRPr="00237FE5" w:rsidRDefault="00237FE5" w:rsidP="00426269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t>10.4. Участникам Конкурса вручаются Сертификаты участников.</w:t>
      </w:r>
    </w:p>
    <w:p w:rsidR="00237FE5" w:rsidRPr="00237FE5" w:rsidRDefault="00237FE5" w:rsidP="00426269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37FE5">
        <w:rPr>
          <w:rFonts w:eastAsiaTheme="minorHAnsi"/>
          <w:sz w:val="28"/>
          <w:szCs w:val="22"/>
          <w:lang w:eastAsia="en-US"/>
        </w:rPr>
        <w:t xml:space="preserve">10.5. Итоги проведения Конкурса утверждаются приказом руководителя  Управления образования администрации </w:t>
      </w:r>
      <w:proofErr w:type="spellStart"/>
      <w:r w:rsidRPr="00237FE5">
        <w:rPr>
          <w:rFonts w:eastAsiaTheme="minorHAnsi"/>
          <w:sz w:val="28"/>
          <w:szCs w:val="22"/>
          <w:lang w:eastAsia="en-US"/>
        </w:rPr>
        <w:t>Вышневолоцкого</w:t>
      </w:r>
      <w:proofErr w:type="spellEnd"/>
      <w:r w:rsidRPr="00237FE5">
        <w:rPr>
          <w:rFonts w:eastAsiaTheme="minorHAnsi"/>
          <w:sz w:val="28"/>
          <w:szCs w:val="22"/>
          <w:lang w:eastAsia="en-US"/>
        </w:rPr>
        <w:t xml:space="preserve"> городского округа.</w:t>
      </w:r>
    </w:p>
    <w:p w:rsidR="00237FE5" w:rsidRPr="00237FE5" w:rsidRDefault="00237FE5" w:rsidP="00426269">
      <w:pPr>
        <w:pStyle w:val="20"/>
        <w:shd w:val="clear" w:color="auto" w:fill="auto"/>
        <w:spacing w:before="0" w:after="0" w:line="240" w:lineRule="auto"/>
        <w:ind w:firstLine="780"/>
        <w:rPr>
          <w:rFonts w:ascii="Times New Roman" w:hAnsi="Times New Roman" w:cs="Times New Roman"/>
          <w:szCs w:val="22"/>
        </w:rPr>
      </w:pPr>
      <w:r w:rsidRPr="00237FE5">
        <w:rPr>
          <w:rFonts w:ascii="Times New Roman" w:hAnsi="Times New Roman" w:cs="Times New Roman"/>
          <w:szCs w:val="22"/>
        </w:rPr>
        <w:br/>
      </w:r>
    </w:p>
    <w:p w:rsidR="00237FE5" w:rsidRPr="00237FE5" w:rsidRDefault="00237FE5" w:rsidP="00426269">
      <w:p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426269">
      <w:p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426269">
      <w:pPr>
        <w:shd w:val="clear" w:color="auto" w:fill="FFFFFF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Default="00237FE5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Pr="00237FE5" w:rsidRDefault="00426269" w:rsidP="00237FE5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426269" w:rsidRDefault="00426269" w:rsidP="00426269">
      <w:pPr>
        <w:shd w:val="clear" w:color="auto" w:fill="FFFFFF"/>
        <w:autoSpaceDE w:val="0"/>
        <w:autoSpaceDN w:val="0"/>
        <w:ind w:firstLine="709"/>
        <w:contextualSpacing/>
        <w:jc w:val="right"/>
      </w:pPr>
    </w:p>
    <w:p w:rsidR="00426269" w:rsidRPr="00F72611" w:rsidRDefault="00426269" w:rsidP="00426269">
      <w:pPr>
        <w:shd w:val="clear" w:color="auto" w:fill="FFFFFF"/>
        <w:autoSpaceDE w:val="0"/>
        <w:autoSpaceDN w:val="0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261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26269" w:rsidRDefault="00426269" w:rsidP="00426269">
      <w:pPr>
        <w:pStyle w:val="a7"/>
        <w:spacing w:before="0" w:beforeAutospacing="0" w:after="0" w:afterAutospacing="0"/>
        <w:jc w:val="right"/>
        <w:rPr>
          <w:rStyle w:val="a6"/>
          <w:b w:val="0"/>
        </w:rPr>
      </w:pPr>
      <w:r w:rsidRPr="00D47AD1">
        <w:t xml:space="preserve">к  Положению </w:t>
      </w:r>
      <w:r>
        <w:t xml:space="preserve">о </w:t>
      </w:r>
      <w:r w:rsidRPr="00A62A7A">
        <w:rPr>
          <w:rStyle w:val="a6"/>
          <w:b w:val="0"/>
        </w:rPr>
        <w:t xml:space="preserve">муниципальном  конкурсе  </w:t>
      </w:r>
    </w:p>
    <w:p w:rsidR="00426269" w:rsidRDefault="00426269" w:rsidP="00426269">
      <w:pPr>
        <w:pStyle w:val="a7"/>
        <w:spacing w:before="0" w:beforeAutospacing="0" w:after="0" w:afterAutospacing="0"/>
        <w:jc w:val="right"/>
        <w:rPr>
          <w:rStyle w:val="a6"/>
          <w:b w:val="0"/>
        </w:rPr>
      </w:pPr>
      <w:r w:rsidRPr="00A62A7A">
        <w:rPr>
          <w:rStyle w:val="a6"/>
          <w:b w:val="0"/>
        </w:rPr>
        <w:t xml:space="preserve">методических разработок занятий </w:t>
      </w:r>
    </w:p>
    <w:p w:rsidR="00426269" w:rsidRPr="00D47AD1" w:rsidRDefault="00426269" w:rsidP="00426269">
      <w:pPr>
        <w:pStyle w:val="a7"/>
        <w:spacing w:before="0" w:beforeAutospacing="0" w:after="0" w:afterAutospacing="0"/>
        <w:jc w:val="right"/>
        <w:rPr>
          <w:rStyle w:val="a6"/>
          <w:b w:val="0"/>
        </w:rPr>
      </w:pPr>
      <w:r w:rsidRPr="00A62A7A">
        <w:rPr>
          <w:rStyle w:val="a6"/>
          <w:b w:val="0"/>
        </w:rPr>
        <w:t>в системе дополнительного образования</w:t>
      </w:r>
      <w:r>
        <w:rPr>
          <w:rStyle w:val="a6"/>
          <w:szCs w:val="28"/>
        </w:rPr>
        <w:t xml:space="preserve"> </w:t>
      </w:r>
    </w:p>
    <w:p w:rsidR="00426269" w:rsidRPr="00426269" w:rsidRDefault="00426269" w:rsidP="00426269">
      <w:pPr>
        <w:pStyle w:val="1"/>
        <w:contextualSpacing/>
        <w:jc w:val="right"/>
        <w:rPr>
          <w:sz w:val="24"/>
        </w:rPr>
      </w:pPr>
      <w:r w:rsidRPr="00426269">
        <w:rPr>
          <w:rStyle w:val="a6"/>
          <w:sz w:val="24"/>
        </w:rPr>
        <w:t xml:space="preserve">в  Вышневолоцком городском </w:t>
      </w:r>
      <w:r w:rsidRPr="00426269">
        <w:rPr>
          <w:rStyle w:val="a6"/>
          <w:b/>
          <w:sz w:val="24"/>
        </w:rPr>
        <w:t>о</w:t>
      </w:r>
      <w:r w:rsidRPr="00426269">
        <w:rPr>
          <w:rStyle w:val="a6"/>
          <w:sz w:val="24"/>
        </w:rPr>
        <w:t>круг</w:t>
      </w:r>
      <w:r w:rsidRPr="00426269">
        <w:rPr>
          <w:rStyle w:val="a6"/>
          <w:b/>
          <w:sz w:val="24"/>
        </w:rPr>
        <w:t>е</w:t>
      </w:r>
      <w:r w:rsidRPr="00426269">
        <w:rPr>
          <w:b w:val="0"/>
          <w:sz w:val="24"/>
        </w:rPr>
        <w:t xml:space="preserve"> в 2023 году</w:t>
      </w:r>
    </w:p>
    <w:p w:rsidR="00426269" w:rsidRPr="00D47AD1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sz w:val="28"/>
          <w:szCs w:val="28"/>
        </w:rPr>
      </w:pP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72611">
        <w:rPr>
          <w:rFonts w:ascii="Times New Roman" w:hAnsi="Times New Roman" w:cs="Times New Roman"/>
          <w:spacing w:val="-1"/>
          <w:sz w:val="28"/>
          <w:szCs w:val="28"/>
        </w:rPr>
        <w:t xml:space="preserve">В Оргкомитет </w:t>
      </w: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726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муниципального  конкурса  </w:t>
      </w: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7261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методических разработок занятий </w:t>
      </w: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72611">
        <w:rPr>
          <w:rStyle w:val="a6"/>
          <w:rFonts w:ascii="Times New Roman" w:hAnsi="Times New Roman" w:cs="Times New Roman"/>
          <w:b w:val="0"/>
          <w:sz w:val="28"/>
          <w:szCs w:val="28"/>
        </w:rPr>
        <w:t>в системе дополнительного образования</w:t>
      </w:r>
    </w:p>
    <w:p w:rsidR="00426269" w:rsidRPr="002A1F08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sz w:val="28"/>
          <w:szCs w:val="28"/>
          <w:u w:val="single"/>
        </w:rPr>
      </w:pPr>
      <w:r w:rsidRPr="002A1F08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</w:t>
      </w:r>
    </w:p>
    <w:p w:rsidR="00426269" w:rsidRPr="00D47AD1" w:rsidRDefault="00426269" w:rsidP="00426269">
      <w:pPr>
        <w:shd w:val="clear" w:color="auto" w:fill="FFFFFF"/>
        <w:tabs>
          <w:tab w:val="left" w:pos="9014"/>
        </w:tabs>
        <w:autoSpaceDE w:val="0"/>
        <w:autoSpaceDN w:val="0"/>
        <w:contextualSpacing/>
        <w:jc w:val="right"/>
        <w:rPr>
          <w:i/>
        </w:rPr>
      </w:pPr>
      <w:r w:rsidRPr="00D47AD1">
        <w:rPr>
          <w:i/>
        </w:rPr>
        <w:t>(фамилия, имя, отчество в родительном падеже)</w:t>
      </w:r>
    </w:p>
    <w:p w:rsidR="00426269" w:rsidRPr="002A1F08" w:rsidRDefault="00426269" w:rsidP="00426269">
      <w:pPr>
        <w:shd w:val="clear" w:color="auto" w:fill="FFFFFF"/>
        <w:tabs>
          <w:tab w:val="left" w:pos="9014"/>
        </w:tabs>
        <w:autoSpaceDE w:val="0"/>
        <w:autoSpaceDN w:val="0"/>
        <w:contextualSpacing/>
        <w:rPr>
          <w:sz w:val="28"/>
          <w:szCs w:val="28"/>
        </w:rPr>
      </w:pPr>
    </w:p>
    <w:p w:rsidR="00426269" w:rsidRDefault="00426269" w:rsidP="00F72611">
      <w:pPr>
        <w:shd w:val="clear" w:color="auto" w:fill="FFFFFF"/>
        <w:autoSpaceDE w:val="0"/>
        <w:autoSpaceDN w:val="0"/>
        <w:spacing w:after="0" w:line="240" w:lineRule="auto"/>
        <w:contextualSpacing/>
        <w:jc w:val="right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</w:rPr>
        <w:t xml:space="preserve"> </w:t>
      </w:r>
      <w:r w:rsidRPr="002A1F08">
        <w:rPr>
          <w:spacing w:val="-1"/>
          <w:sz w:val="28"/>
          <w:szCs w:val="28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426269" w:rsidRPr="002A1F08" w:rsidRDefault="00426269" w:rsidP="00F72611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contextualSpacing/>
        <w:rPr>
          <w:sz w:val="28"/>
          <w:szCs w:val="28"/>
        </w:rPr>
      </w:pPr>
    </w:p>
    <w:p w:rsidR="00426269" w:rsidRPr="002A1F08" w:rsidRDefault="00426269" w:rsidP="00F72611">
      <w:pPr>
        <w:shd w:val="clear" w:color="auto" w:fill="FFFFFF"/>
        <w:autoSpaceDE w:val="0"/>
        <w:autoSpaceDN w:val="0"/>
        <w:spacing w:after="0" w:line="240" w:lineRule="auto"/>
        <w:contextualSpacing/>
        <w:jc w:val="right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</w:rPr>
        <w:t xml:space="preserve"> </w:t>
      </w:r>
      <w:r w:rsidRPr="002A1F08">
        <w:rPr>
          <w:spacing w:val="-1"/>
          <w:sz w:val="28"/>
          <w:szCs w:val="28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426269" w:rsidRDefault="00F72611" w:rsidP="00F72611">
      <w:pPr>
        <w:shd w:val="clear" w:color="auto" w:fill="FFFFFF"/>
        <w:autoSpaceDE w:val="0"/>
        <w:autoSpaceDN w:val="0"/>
        <w:spacing w:after="0" w:line="240" w:lineRule="auto"/>
        <w:contextualSpacing/>
        <w:jc w:val="center"/>
        <w:rPr>
          <w:i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26269" w:rsidRPr="002A1F08">
        <w:rPr>
          <w:sz w:val="28"/>
          <w:szCs w:val="28"/>
        </w:rPr>
        <w:t>(</w:t>
      </w:r>
      <w:r w:rsidR="00426269">
        <w:rPr>
          <w:i/>
        </w:rPr>
        <w:t>должность</w:t>
      </w:r>
      <w:r w:rsidR="00426269" w:rsidRPr="0040525C">
        <w:rPr>
          <w:i/>
        </w:rPr>
        <w:t>)</w:t>
      </w:r>
    </w:p>
    <w:p w:rsidR="00426269" w:rsidRPr="0040525C" w:rsidRDefault="00426269" w:rsidP="00F72611">
      <w:pPr>
        <w:shd w:val="clear" w:color="auto" w:fill="FFFFFF"/>
        <w:autoSpaceDE w:val="0"/>
        <w:autoSpaceDN w:val="0"/>
        <w:spacing w:after="0" w:line="240" w:lineRule="auto"/>
        <w:contextualSpacing/>
        <w:jc w:val="right"/>
        <w:rPr>
          <w:i/>
        </w:rPr>
      </w:pPr>
    </w:p>
    <w:p w:rsidR="00426269" w:rsidRPr="002A1F08" w:rsidRDefault="00426269" w:rsidP="00F72611">
      <w:pPr>
        <w:shd w:val="clear" w:color="auto" w:fill="FFFFFF"/>
        <w:autoSpaceDE w:val="0"/>
        <w:autoSpaceDN w:val="0"/>
        <w:spacing w:after="0" w:line="240" w:lineRule="auto"/>
        <w:contextualSpacing/>
        <w:jc w:val="right"/>
        <w:rPr>
          <w:spacing w:val="-1"/>
          <w:sz w:val="28"/>
          <w:szCs w:val="28"/>
          <w:u w:val="single"/>
        </w:rPr>
      </w:pPr>
      <w:r w:rsidRPr="002A1F08"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</w:t>
      </w:r>
    </w:p>
    <w:p w:rsidR="00426269" w:rsidRPr="0040525C" w:rsidRDefault="00426269" w:rsidP="00F72611">
      <w:pPr>
        <w:shd w:val="clear" w:color="auto" w:fill="FFFFFF"/>
        <w:autoSpaceDE w:val="0"/>
        <w:autoSpaceDN w:val="0"/>
        <w:spacing w:after="0" w:line="240" w:lineRule="auto"/>
        <w:ind w:right="2"/>
        <w:contextualSpacing/>
        <w:jc w:val="right"/>
        <w:rPr>
          <w:i/>
        </w:rPr>
      </w:pPr>
      <w:r w:rsidRPr="0040525C">
        <w:rPr>
          <w:i/>
        </w:rPr>
        <w:t xml:space="preserve"> </w:t>
      </w:r>
    </w:p>
    <w:p w:rsidR="00426269" w:rsidRPr="002A1F08" w:rsidRDefault="00426269" w:rsidP="00F72611">
      <w:pPr>
        <w:shd w:val="clear" w:color="auto" w:fill="FFFFFF"/>
        <w:autoSpaceDE w:val="0"/>
        <w:autoSpaceDN w:val="0"/>
        <w:spacing w:after="0" w:line="240" w:lineRule="auto"/>
        <w:ind w:right="2"/>
        <w:contextualSpacing/>
        <w:jc w:val="right"/>
        <w:rPr>
          <w:sz w:val="28"/>
          <w:szCs w:val="28"/>
          <w:u w:val="single"/>
        </w:rPr>
      </w:pPr>
      <w:r w:rsidRPr="002A1F08">
        <w:rPr>
          <w:spacing w:val="-1"/>
          <w:sz w:val="28"/>
          <w:szCs w:val="28"/>
          <w:u w:val="single"/>
        </w:rPr>
        <w:t>                      </w:t>
      </w:r>
      <w:r>
        <w:rPr>
          <w:spacing w:val="-1"/>
          <w:sz w:val="28"/>
          <w:szCs w:val="28"/>
          <w:u w:val="single"/>
        </w:rPr>
        <w:t>                               </w:t>
      </w:r>
      <w:r w:rsidRPr="002A1F08">
        <w:rPr>
          <w:spacing w:val="-1"/>
          <w:sz w:val="28"/>
          <w:szCs w:val="28"/>
          <w:u w:val="single"/>
        </w:rPr>
        <w:t>                                 </w:t>
      </w:r>
    </w:p>
    <w:p w:rsidR="00426269" w:rsidRPr="002A1F08" w:rsidRDefault="00426269" w:rsidP="00426269">
      <w:pPr>
        <w:shd w:val="clear" w:color="auto" w:fill="FFFFFF"/>
        <w:autoSpaceDE w:val="0"/>
        <w:autoSpaceDN w:val="0"/>
        <w:contextualSpacing/>
        <w:jc w:val="right"/>
        <w:rPr>
          <w:spacing w:val="-3"/>
          <w:sz w:val="28"/>
          <w:szCs w:val="28"/>
        </w:rPr>
      </w:pPr>
      <w:r w:rsidRPr="0040525C">
        <w:rPr>
          <w:i/>
        </w:rPr>
        <w:t>(полное наименование образоват</w:t>
      </w:r>
      <w:r>
        <w:rPr>
          <w:i/>
        </w:rPr>
        <w:t>ельной организации согласно её У</w:t>
      </w:r>
      <w:r w:rsidRPr="0040525C">
        <w:rPr>
          <w:i/>
        </w:rPr>
        <w:t>ставу</w:t>
      </w:r>
      <w:r>
        <w:rPr>
          <w:i/>
        </w:rPr>
        <w:t>)</w:t>
      </w:r>
    </w:p>
    <w:p w:rsidR="00426269" w:rsidRDefault="00426269" w:rsidP="00F72611">
      <w:pPr>
        <w:shd w:val="clear" w:color="auto" w:fill="FFFFFF"/>
        <w:autoSpaceDE w:val="0"/>
        <w:autoSpaceDN w:val="0"/>
        <w:contextualSpacing/>
        <w:rPr>
          <w:spacing w:val="-3"/>
          <w:sz w:val="28"/>
          <w:szCs w:val="28"/>
        </w:rPr>
      </w:pP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72611">
        <w:rPr>
          <w:rFonts w:ascii="Times New Roman" w:hAnsi="Times New Roman" w:cs="Times New Roman"/>
          <w:spacing w:val="-3"/>
          <w:sz w:val="28"/>
          <w:szCs w:val="28"/>
        </w:rPr>
        <w:t>ЗАЯВЛЕНИЕ.</w:t>
      </w:r>
    </w:p>
    <w:p w:rsidR="00426269" w:rsidRPr="00F72611" w:rsidRDefault="00426269" w:rsidP="00426269">
      <w:pPr>
        <w:shd w:val="clear" w:color="auto" w:fill="FFFFFF"/>
        <w:autoSpaceDE w:val="0"/>
        <w:autoSpaceDN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6269" w:rsidRPr="00F72611" w:rsidRDefault="00426269" w:rsidP="00426269">
      <w:pPr>
        <w:shd w:val="clear" w:color="auto" w:fill="FFFFFF"/>
        <w:autoSpaceDE w:val="0"/>
        <w:autoSpaceDN w:val="0"/>
        <w:ind w:firstLine="720"/>
        <w:contextualSpacing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72611">
        <w:rPr>
          <w:rFonts w:ascii="Times New Roman" w:hAnsi="Times New Roman" w:cs="Times New Roman"/>
          <w:spacing w:val="-1"/>
          <w:sz w:val="28"/>
          <w:szCs w:val="28"/>
        </w:rPr>
        <w:t xml:space="preserve">Прошу включить меня в состав участников </w:t>
      </w:r>
      <w:r w:rsidRPr="00F72611">
        <w:rPr>
          <w:rStyle w:val="a6"/>
          <w:rFonts w:ascii="Times New Roman" w:hAnsi="Times New Roman" w:cs="Times New Roman"/>
          <w:b w:val="0"/>
          <w:sz w:val="28"/>
          <w:szCs w:val="28"/>
        </w:rPr>
        <w:t>муниципального  конкурса  методических разработок занятий в системе дополнительного образования</w:t>
      </w:r>
      <w:r w:rsidRPr="00F72611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</w:p>
    <w:p w:rsidR="00426269" w:rsidRPr="00F72611" w:rsidRDefault="00426269" w:rsidP="00426269">
      <w:pPr>
        <w:shd w:val="clear" w:color="auto" w:fill="FFFFFF"/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2611">
        <w:rPr>
          <w:rFonts w:ascii="Times New Roman" w:hAnsi="Times New Roman" w:cs="Times New Roman"/>
          <w:spacing w:val="-1"/>
          <w:sz w:val="28"/>
          <w:szCs w:val="28"/>
        </w:rPr>
        <w:t>С  Положением о Конкурсе, сроках его проведения и подачи документов и конкурсных материалов ознакомле</w:t>
      </w:r>
      <w:proofErr w:type="gramStart"/>
      <w:r w:rsidRPr="00F72611">
        <w:rPr>
          <w:rFonts w:ascii="Times New Roman" w:hAnsi="Times New Roman" w:cs="Times New Roman"/>
          <w:spacing w:val="-1"/>
          <w:sz w:val="28"/>
          <w:szCs w:val="28"/>
        </w:rPr>
        <w:t>н(</w:t>
      </w:r>
      <w:proofErr w:type="gramEnd"/>
      <w:r w:rsidRPr="00F72611">
        <w:rPr>
          <w:rFonts w:ascii="Times New Roman" w:hAnsi="Times New Roman" w:cs="Times New Roman"/>
          <w:spacing w:val="-1"/>
          <w:sz w:val="28"/>
          <w:szCs w:val="28"/>
        </w:rPr>
        <w:t>а).</w:t>
      </w:r>
    </w:p>
    <w:p w:rsidR="00426269" w:rsidRPr="00F72611" w:rsidRDefault="00426269" w:rsidP="00426269">
      <w:pPr>
        <w:shd w:val="clear" w:color="auto" w:fill="FFFFFF"/>
        <w:tabs>
          <w:tab w:val="left" w:leader="underscore" w:pos="8938"/>
        </w:tabs>
        <w:autoSpaceDE w:val="0"/>
        <w:autoSpaceDN w:val="0"/>
        <w:ind w:righ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11">
        <w:rPr>
          <w:rFonts w:ascii="Times New Roman" w:hAnsi="Times New Roman" w:cs="Times New Roman"/>
          <w:spacing w:val="-1"/>
          <w:sz w:val="28"/>
          <w:szCs w:val="28"/>
        </w:rPr>
        <w:t xml:space="preserve">          Подтверждаю правильность информации, изложенной в анкете участника.  Даю  разрешение на внесение информации в базу данных  и использование ее </w:t>
      </w:r>
      <w:r w:rsidRPr="00F72611">
        <w:rPr>
          <w:rFonts w:ascii="Times New Roman" w:hAnsi="Times New Roman" w:cs="Times New Roman"/>
          <w:sz w:val="28"/>
          <w:szCs w:val="28"/>
        </w:rPr>
        <w:t>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426269" w:rsidRPr="00F72611" w:rsidRDefault="00426269" w:rsidP="00426269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426269" w:rsidRPr="00F72611" w:rsidRDefault="00426269" w:rsidP="00426269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426269" w:rsidRPr="00F72611" w:rsidRDefault="00426269" w:rsidP="00426269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contextualSpacing/>
        <w:rPr>
          <w:rFonts w:ascii="Times New Roman" w:hAnsi="Times New Roman" w:cs="Times New Roman"/>
          <w:spacing w:val="-2"/>
          <w:sz w:val="28"/>
          <w:szCs w:val="28"/>
        </w:rPr>
      </w:pPr>
      <w:r w:rsidRPr="00F72611">
        <w:rPr>
          <w:rFonts w:ascii="Times New Roman" w:hAnsi="Times New Roman" w:cs="Times New Roman"/>
          <w:sz w:val="28"/>
          <w:szCs w:val="28"/>
        </w:rPr>
        <w:t>«</w:t>
      </w:r>
      <w:r w:rsidRPr="00F72611">
        <w:rPr>
          <w:rFonts w:ascii="Times New Roman" w:hAnsi="Times New Roman" w:cs="Times New Roman"/>
          <w:sz w:val="28"/>
          <w:szCs w:val="28"/>
        </w:rPr>
        <w:tab/>
        <w:t>»</w:t>
      </w:r>
      <w:r w:rsidRPr="00F72611">
        <w:rPr>
          <w:rFonts w:ascii="Times New Roman" w:hAnsi="Times New Roman" w:cs="Times New Roman"/>
          <w:sz w:val="28"/>
          <w:szCs w:val="28"/>
        </w:rPr>
        <w:tab/>
      </w:r>
      <w:r w:rsidRPr="00F72611">
        <w:rPr>
          <w:rFonts w:ascii="Times New Roman" w:hAnsi="Times New Roman" w:cs="Times New Roman"/>
          <w:spacing w:val="-10"/>
          <w:sz w:val="28"/>
          <w:szCs w:val="28"/>
        </w:rPr>
        <w:t>20</w:t>
      </w:r>
      <w:r w:rsidRPr="00F72611">
        <w:rPr>
          <w:rFonts w:ascii="Times New Roman" w:hAnsi="Times New Roman" w:cs="Times New Roman"/>
          <w:sz w:val="28"/>
          <w:szCs w:val="28"/>
        </w:rPr>
        <w:t xml:space="preserve">23 </w:t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>г.</w:t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ab/>
        <w:t>_____________________</w:t>
      </w:r>
      <w:r w:rsidRPr="00F72611">
        <w:rPr>
          <w:rFonts w:ascii="Times New Roman" w:hAnsi="Times New Roman" w:cs="Times New Roman"/>
          <w:spacing w:val="-13"/>
          <w:sz w:val="28"/>
          <w:szCs w:val="28"/>
        </w:rPr>
        <w:tab/>
        <w:t xml:space="preserve"> </w:t>
      </w:r>
    </w:p>
    <w:p w:rsidR="00426269" w:rsidRPr="00F72611" w:rsidRDefault="00F72611" w:rsidP="00F72611">
      <w:pPr>
        <w:shd w:val="clear" w:color="auto" w:fill="FFFFFF"/>
        <w:tabs>
          <w:tab w:val="left" w:pos="7050"/>
        </w:tabs>
        <w:autoSpaceDE w:val="0"/>
        <w:autoSpaceDN w:val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26269" w:rsidRPr="00F72611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426269" w:rsidRPr="00F72611" w:rsidRDefault="00426269" w:rsidP="00426269">
      <w:pPr>
        <w:shd w:val="clear" w:color="auto" w:fill="FFFFFF"/>
        <w:tabs>
          <w:tab w:val="left" w:pos="360"/>
        </w:tabs>
        <w:autoSpaceDE w:val="0"/>
        <w:autoSpaceDN w:val="0"/>
        <w:contextualSpacing/>
        <w:rPr>
          <w:rFonts w:ascii="Times New Roman" w:hAnsi="Times New Roman" w:cs="Times New Roman"/>
          <w:sz w:val="28"/>
          <w:szCs w:val="28"/>
        </w:rPr>
      </w:pPr>
      <w:r w:rsidRPr="00F72611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426269" w:rsidRPr="00F72611" w:rsidRDefault="00426269" w:rsidP="00426269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237FE5" w:rsidRPr="00237FE5" w:rsidRDefault="00237FE5" w:rsidP="00237FE5">
      <w:pPr>
        <w:tabs>
          <w:tab w:val="left" w:pos="7500"/>
        </w:tabs>
        <w:rPr>
          <w:rFonts w:ascii="Times New Roman" w:hAnsi="Times New Roman" w:cs="Times New Roman"/>
          <w:sz w:val="28"/>
        </w:rPr>
      </w:pPr>
    </w:p>
    <w:p w:rsidR="00237FE5" w:rsidRPr="00F72611" w:rsidRDefault="00237FE5" w:rsidP="00237FE5">
      <w:pPr>
        <w:shd w:val="clear" w:color="auto" w:fill="FFFFFF"/>
        <w:autoSpaceDE w:val="0"/>
        <w:autoSpaceDN w:val="0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261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237FE5" w:rsidRPr="00F72611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lang w:eastAsia="en-US"/>
        </w:rPr>
      </w:pPr>
      <w:r w:rsidRPr="00F72611">
        <w:rPr>
          <w:rFonts w:eastAsiaTheme="minorHAnsi"/>
          <w:lang w:eastAsia="en-US"/>
        </w:rPr>
        <w:t xml:space="preserve">к  Положению о </w:t>
      </w:r>
      <w:r w:rsidRPr="00F72611">
        <w:rPr>
          <w:rFonts w:eastAsiaTheme="minorHAnsi"/>
          <w:bCs/>
          <w:lang w:eastAsia="en-US"/>
        </w:rPr>
        <w:t xml:space="preserve">муниципальном  конкурсе  </w:t>
      </w:r>
    </w:p>
    <w:p w:rsidR="00237FE5" w:rsidRPr="00F72611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lang w:eastAsia="en-US"/>
        </w:rPr>
      </w:pPr>
      <w:r w:rsidRPr="00F72611">
        <w:rPr>
          <w:rFonts w:eastAsiaTheme="minorHAnsi"/>
          <w:bCs/>
          <w:lang w:eastAsia="en-US"/>
        </w:rPr>
        <w:t xml:space="preserve">методических разработок занятий </w:t>
      </w:r>
    </w:p>
    <w:p w:rsidR="00237FE5" w:rsidRPr="00F72611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lang w:eastAsia="en-US"/>
        </w:rPr>
      </w:pPr>
      <w:r w:rsidRPr="00F72611">
        <w:rPr>
          <w:rFonts w:eastAsiaTheme="minorHAnsi"/>
          <w:bCs/>
          <w:lang w:eastAsia="en-US"/>
        </w:rPr>
        <w:t>в системе дополнительного образования</w:t>
      </w:r>
    </w:p>
    <w:p w:rsidR="00237FE5" w:rsidRPr="00F72611" w:rsidRDefault="00237FE5" w:rsidP="00237FE5">
      <w:pPr>
        <w:pStyle w:val="1"/>
        <w:contextualSpacing/>
        <w:jc w:val="right"/>
        <w:rPr>
          <w:rFonts w:eastAsiaTheme="minorHAnsi"/>
          <w:b w:val="0"/>
          <w:bCs w:val="0"/>
          <w:sz w:val="24"/>
          <w:lang w:eastAsia="en-US"/>
        </w:rPr>
      </w:pPr>
      <w:r w:rsidRPr="00F72611">
        <w:rPr>
          <w:rFonts w:eastAsiaTheme="minorHAnsi"/>
          <w:b w:val="0"/>
          <w:sz w:val="24"/>
          <w:lang w:eastAsia="en-US"/>
        </w:rPr>
        <w:t>в  Вышневолоцком городском округе</w:t>
      </w:r>
      <w:r w:rsidRPr="00F72611">
        <w:rPr>
          <w:rFonts w:eastAsiaTheme="minorHAnsi"/>
          <w:b w:val="0"/>
          <w:bCs w:val="0"/>
          <w:sz w:val="24"/>
          <w:lang w:eastAsia="en-US"/>
        </w:rPr>
        <w:t xml:space="preserve"> в 2023 году</w:t>
      </w:r>
    </w:p>
    <w:p w:rsidR="00237FE5" w:rsidRPr="00237FE5" w:rsidRDefault="00237FE5" w:rsidP="00F72611">
      <w:pPr>
        <w:shd w:val="clear" w:color="auto" w:fill="FFFFFF"/>
        <w:autoSpaceDE w:val="0"/>
        <w:autoSpaceDN w:val="0"/>
        <w:contextualSpacing/>
        <w:rPr>
          <w:rFonts w:ascii="Times New Roman" w:hAnsi="Times New Roman" w:cs="Times New Roman"/>
          <w:sz w:val="28"/>
        </w:rPr>
      </w:pPr>
    </w:p>
    <w:p w:rsidR="00237FE5" w:rsidRPr="00F72611" w:rsidRDefault="00237FE5" w:rsidP="00237FE5">
      <w:pPr>
        <w:shd w:val="clear" w:color="auto" w:fill="FFFFFF"/>
        <w:tabs>
          <w:tab w:val="center" w:pos="4677"/>
          <w:tab w:val="left" w:pos="6960"/>
        </w:tabs>
        <w:autoSpaceDE w:val="0"/>
        <w:autoSpaceDN w:val="0"/>
        <w:contextualSpacing/>
        <w:rPr>
          <w:rFonts w:ascii="Times New Roman" w:hAnsi="Times New Roman" w:cs="Times New Roman"/>
          <w:b/>
          <w:sz w:val="28"/>
        </w:rPr>
      </w:pPr>
      <w:r w:rsidRPr="00237FE5">
        <w:rPr>
          <w:rFonts w:ascii="Times New Roman" w:hAnsi="Times New Roman" w:cs="Times New Roman"/>
          <w:sz w:val="28"/>
        </w:rPr>
        <w:tab/>
      </w:r>
      <w:r w:rsidRPr="00F72611">
        <w:rPr>
          <w:rFonts w:ascii="Times New Roman" w:hAnsi="Times New Roman" w:cs="Times New Roman"/>
          <w:b/>
          <w:sz w:val="28"/>
        </w:rPr>
        <w:t>Анкета участника</w:t>
      </w:r>
    </w:p>
    <w:p w:rsidR="00237FE5" w:rsidRPr="00237FE5" w:rsidRDefault="00237FE5" w:rsidP="00F72611">
      <w:pPr>
        <w:jc w:val="center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b/>
          <w:bCs/>
          <w:sz w:val="28"/>
        </w:rPr>
        <w:t>муниципального  конкурса  методических разработок занятий в системе дополнительного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7"/>
      </w:tblGrid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ФИО (полностью) участника конкурса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rPr>
          <w:trHeight w:val="1076"/>
        </w:trPr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 xml:space="preserve">Место работы, наименование образовательного учреждения в соответствии с Уставом. 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 xml:space="preserve">Занимаемая должность 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  <w:vAlign w:val="center"/>
          </w:tcPr>
          <w:p w:rsidR="00237FE5" w:rsidRPr="00237FE5" w:rsidRDefault="00237FE5" w:rsidP="00F72611">
            <w:p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Педагогический стаж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Квалификационная категория, год присвоения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Почетные звания и награды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Специальность, квалификация по диплому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Название дополнительной образовательной программы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Направленность дополнительной образовательной программы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Форма занятия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Тема занятия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rPr>
          <w:trHeight w:val="892"/>
        </w:trPr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Ссылка на публикацию разработки (если имеется)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4503" w:type="dxa"/>
          </w:tcPr>
          <w:p w:rsidR="00237FE5" w:rsidRPr="00237FE5" w:rsidRDefault="00237FE5" w:rsidP="00F726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37FE5">
              <w:rPr>
                <w:rFonts w:ascii="Times New Roman" w:hAnsi="Times New Roman" w:cs="Times New Roman"/>
                <w:sz w:val="28"/>
              </w:rPr>
              <w:t>Телефон рабочий, мобильный, адрес электронной почты участника конкурса</w:t>
            </w:r>
          </w:p>
        </w:tc>
        <w:tc>
          <w:tcPr>
            <w:tcW w:w="5067" w:type="dxa"/>
          </w:tcPr>
          <w:p w:rsidR="00237FE5" w:rsidRPr="00237FE5" w:rsidRDefault="00237FE5" w:rsidP="00366FA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37FE5" w:rsidRPr="00237FE5" w:rsidRDefault="00237FE5" w:rsidP="00237FE5">
      <w:pPr>
        <w:jc w:val="both"/>
        <w:rPr>
          <w:rFonts w:ascii="Times New Roman" w:hAnsi="Times New Roman" w:cs="Times New Roman"/>
          <w:sz w:val="28"/>
        </w:rPr>
      </w:pPr>
    </w:p>
    <w:p w:rsidR="00237FE5" w:rsidRDefault="00237FE5" w:rsidP="00F726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«___»_________2023 г.                  </w:t>
      </w:r>
      <w:r w:rsidR="00F72611">
        <w:rPr>
          <w:rFonts w:ascii="Times New Roman" w:hAnsi="Times New Roman" w:cs="Times New Roman"/>
          <w:sz w:val="28"/>
        </w:rPr>
        <w:t xml:space="preserve">                       </w:t>
      </w:r>
      <w:r w:rsidRPr="00237FE5">
        <w:rPr>
          <w:rFonts w:ascii="Times New Roman" w:hAnsi="Times New Roman" w:cs="Times New Roman"/>
          <w:sz w:val="28"/>
        </w:rPr>
        <w:t xml:space="preserve">      _______________</w:t>
      </w:r>
    </w:p>
    <w:p w:rsidR="00F72611" w:rsidRPr="00F72611" w:rsidRDefault="00F72611" w:rsidP="00F72611">
      <w:pPr>
        <w:shd w:val="clear" w:color="auto" w:fill="FFFFFF"/>
        <w:tabs>
          <w:tab w:val="left" w:pos="7050"/>
        </w:tabs>
        <w:autoSpaceDE w:val="0"/>
        <w:autoSpaceDN w:val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72611">
        <w:rPr>
          <w:rFonts w:ascii="Times New Roman" w:hAnsi="Times New Roman" w:cs="Times New Roman"/>
          <w:i/>
          <w:sz w:val="28"/>
          <w:szCs w:val="28"/>
        </w:rPr>
        <w:t>(подпись)</w:t>
      </w:r>
    </w:p>
    <w:p w:rsidR="00F72611" w:rsidRPr="00237FE5" w:rsidRDefault="00F72611" w:rsidP="00F7261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37FE5" w:rsidRPr="00237FE5" w:rsidRDefault="00237FE5" w:rsidP="00F72611">
      <w:pPr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F72611">
        <w:rPr>
          <w:rFonts w:ascii="Times New Roman" w:hAnsi="Times New Roman" w:cs="Times New Roman"/>
          <w:sz w:val="28"/>
        </w:rPr>
        <w:t xml:space="preserve">                           </w:t>
      </w:r>
    </w:p>
    <w:p w:rsidR="00237FE5" w:rsidRPr="00F72611" w:rsidRDefault="00237FE5" w:rsidP="00237FE5">
      <w:pPr>
        <w:shd w:val="clear" w:color="auto" w:fill="FFFFFF"/>
        <w:autoSpaceDE w:val="0"/>
        <w:autoSpaceDN w:val="0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261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237FE5" w:rsidRPr="00F72611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lang w:eastAsia="en-US"/>
        </w:rPr>
      </w:pPr>
      <w:r w:rsidRPr="00F72611">
        <w:rPr>
          <w:rFonts w:eastAsiaTheme="minorHAnsi"/>
          <w:lang w:eastAsia="en-US"/>
        </w:rPr>
        <w:t xml:space="preserve">к  Положению о </w:t>
      </w:r>
      <w:r w:rsidRPr="00F72611">
        <w:rPr>
          <w:rFonts w:eastAsiaTheme="minorHAnsi"/>
          <w:bCs/>
          <w:lang w:eastAsia="en-US"/>
        </w:rPr>
        <w:t xml:space="preserve">муниципальном  конкурсе  </w:t>
      </w:r>
    </w:p>
    <w:p w:rsidR="00237FE5" w:rsidRPr="00F72611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lang w:eastAsia="en-US"/>
        </w:rPr>
      </w:pPr>
      <w:r w:rsidRPr="00F72611">
        <w:rPr>
          <w:rFonts w:eastAsiaTheme="minorHAnsi"/>
          <w:bCs/>
          <w:lang w:eastAsia="en-US"/>
        </w:rPr>
        <w:t xml:space="preserve">методических разработок занятий </w:t>
      </w:r>
    </w:p>
    <w:p w:rsidR="00237FE5" w:rsidRPr="00F72611" w:rsidRDefault="00237FE5" w:rsidP="00237FE5">
      <w:pPr>
        <w:pStyle w:val="a7"/>
        <w:spacing w:before="0" w:beforeAutospacing="0" w:after="0" w:afterAutospacing="0"/>
        <w:jc w:val="right"/>
        <w:rPr>
          <w:rFonts w:eastAsiaTheme="minorHAnsi"/>
          <w:bCs/>
          <w:lang w:eastAsia="en-US"/>
        </w:rPr>
      </w:pPr>
      <w:r w:rsidRPr="00F72611">
        <w:rPr>
          <w:rFonts w:eastAsiaTheme="minorHAnsi"/>
          <w:bCs/>
          <w:lang w:eastAsia="en-US"/>
        </w:rPr>
        <w:t>в системе дополнительного образования</w:t>
      </w:r>
    </w:p>
    <w:p w:rsidR="00237FE5" w:rsidRPr="00F72611" w:rsidRDefault="00237FE5" w:rsidP="00237FE5">
      <w:pPr>
        <w:pStyle w:val="1"/>
        <w:contextualSpacing/>
        <w:jc w:val="right"/>
        <w:rPr>
          <w:rFonts w:eastAsiaTheme="minorHAnsi"/>
          <w:b w:val="0"/>
          <w:bCs w:val="0"/>
          <w:sz w:val="24"/>
          <w:lang w:eastAsia="en-US"/>
        </w:rPr>
      </w:pPr>
      <w:r w:rsidRPr="00F72611">
        <w:rPr>
          <w:rFonts w:eastAsiaTheme="minorHAnsi"/>
          <w:b w:val="0"/>
          <w:sz w:val="24"/>
          <w:lang w:eastAsia="en-US"/>
        </w:rPr>
        <w:t>в  Вышневолоцком городском округе</w:t>
      </w:r>
      <w:r w:rsidRPr="00F72611">
        <w:rPr>
          <w:rFonts w:eastAsiaTheme="minorHAnsi"/>
          <w:b w:val="0"/>
          <w:bCs w:val="0"/>
          <w:sz w:val="24"/>
          <w:lang w:eastAsia="en-US"/>
        </w:rPr>
        <w:t xml:space="preserve"> в 2023 году</w:t>
      </w:r>
    </w:p>
    <w:p w:rsidR="00237FE5" w:rsidRPr="00237FE5" w:rsidRDefault="00237FE5" w:rsidP="00237FE5">
      <w:pPr>
        <w:jc w:val="both"/>
        <w:rPr>
          <w:rFonts w:ascii="Times New Roman" w:hAnsi="Times New Roman" w:cs="Times New Roman"/>
          <w:sz w:val="28"/>
        </w:rPr>
      </w:pPr>
    </w:p>
    <w:p w:rsidR="00F72611" w:rsidRPr="00F72611" w:rsidRDefault="00237FE5" w:rsidP="00237FE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2611">
        <w:rPr>
          <w:rFonts w:ascii="Times New Roman" w:hAnsi="Times New Roman" w:cs="Times New Roman"/>
          <w:b/>
          <w:sz w:val="28"/>
        </w:rPr>
        <w:t xml:space="preserve">РЕКОМЕНДАЦИИ ПО ОФОРМЛЕНИЮ </w:t>
      </w:r>
    </w:p>
    <w:p w:rsidR="00237FE5" w:rsidRPr="00F72611" w:rsidRDefault="00237FE5" w:rsidP="00237FE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2611">
        <w:rPr>
          <w:rFonts w:ascii="Times New Roman" w:hAnsi="Times New Roman" w:cs="Times New Roman"/>
          <w:b/>
          <w:sz w:val="28"/>
        </w:rPr>
        <w:t xml:space="preserve">ТЕХНОЛОГИЧЕСКОЙ КАРТЫ ЗАНЯТИЯ </w:t>
      </w:r>
    </w:p>
    <w:p w:rsidR="00237FE5" w:rsidRPr="00237FE5" w:rsidRDefault="00237FE5" w:rsidP="00237FE5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F72611" w:rsidRDefault="00237FE5" w:rsidP="00237FE5">
      <w:pPr>
        <w:ind w:left="-284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2611">
        <w:rPr>
          <w:rFonts w:ascii="Times New Roman" w:hAnsi="Times New Roman" w:cs="Times New Roman"/>
          <w:b/>
          <w:sz w:val="28"/>
        </w:rPr>
        <w:t xml:space="preserve">Основные информационные блоки технологической карты занятия </w:t>
      </w:r>
    </w:p>
    <w:p w:rsidR="00237FE5" w:rsidRPr="00F72611" w:rsidRDefault="00237FE5" w:rsidP="00237FE5">
      <w:pPr>
        <w:ind w:left="-284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2611">
        <w:rPr>
          <w:rFonts w:ascii="Times New Roman" w:hAnsi="Times New Roman" w:cs="Times New Roman"/>
          <w:b/>
          <w:sz w:val="28"/>
        </w:rPr>
        <w:t>педагога дополнительного образования:</w:t>
      </w:r>
    </w:p>
    <w:p w:rsidR="00237FE5" w:rsidRPr="00237FE5" w:rsidRDefault="00237FE5" w:rsidP="00237FE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237FE5">
        <w:rPr>
          <w:rFonts w:ascii="Times New Roman" w:hAnsi="Times New Roman" w:cs="Times New Roman"/>
          <w:sz w:val="28"/>
        </w:rPr>
        <w:t xml:space="preserve">Пояснительная записка, которая включает в себя: название темы; цель и задачи занятия (цель занятия носит триединый характер следующих аспектов: развивающего, воспитывающего и обучающего); место темы занятия в программе; краткую психолого-педагогическую характеристику особенностей обучающихся, влияющую на выбор методики преподавания и реализацию этого занятия; актуальность темы занятия; вид используемых на занятии средств ИКТ. </w:t>
      </w:r>
      <w:proofErr w:type="gramEnd"/>
    </w:p>
    <w:p w:rsidR="00237FE5" w:rsidRPr="00237FE5" w:rsidRDefault="00237FE5" w:rsidP="00237FE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Таблица, отражающая содержательную часть занятия. Здесь должны быть отражены следующие этапы: распределение времени; выполнение правил техники безопасности; санитарно-гигиенических норм; подробная схема занятия (с указанием возможных отклонений в содержании и временных рамках определенного периода занятия); организационная форма работы педагога на занятии; средства обучения – плакаты, стенды, обучающие программы; система вопросов, упражнений и задач по конкретной теме.</w:t>
      </w:r>
    </w:p>
    <w:p w:rsidR="00237FE5" w:rsidRPr="00237FE5" w:rsidRDefault="00237FE5" w:rsidP="00237FE5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Список литературы.</w:t>
      </w:r>
    </w:p>
    <w:p w:rsidR="00237FE5" w:rsidRPr="00237FE5" w:rsidRDefault="00237FE5" w:rsidP="00237F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237FE5" w:rsidRPr="00F91F31" w:rsidRDefault="00237FE5" w:rsidP="00237FE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F91F31">
        <w:rPr>
          <w:rFonts w:ascii="Times New Roman" w:hAnsi="Times New Roman" w:cs="Times New Roman"/>
          <w:b/>
          <w:sz w:val="28"/>
        </w:rPr>
        <w:t>Технологическая карта занятия может иметь следующую структуру: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237FE5" w:rsidRPr="00237FE5" w:rsidRDefault="00F91F31" w:rsidP="00237FE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</w:t>
      </w:r>
      <w:r w:rsidR="00237FE5" w:rsidRPr="00237FE5">
        <w:rPr>
          <w:rFonts w:ascii="Times New Roman" w:hAnsi="Times New Roman" w:cs="Times New Roman"/>
          <w:sz w:val="28"/>
        </w:rPr>
        <w:t xml:space="preserve"> __________________________________________________</w:t>
      </w:r>
    </w:p>
    <w:p w:rsidR="00237FE5" w:rsidRPr="00237FE5" w:rsidRDefault="00F91F31" w:rsidP="00237FE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</w:t>
      </w:r>
      <w:r w:rsidR="00237FE5" w:rsidRPr="00237FE5">
        <w:rPr>
          <w:rFonts w:ascii="Times New Roman" w:hAnsi="Times New Roman" w:cs="Times New Roman"/>
          <w:sz w:val="28"/>
        </w:rPr>
        <w:t xml:space="preserve"> педагога (полностью) ____________________________________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Название дополнительной образовательной программы __________________________________________________________________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Тема занятия: _________________________________________________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Тип занятия: __________________________________________________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Форма организации образовательного процесса: ___________________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Форма организации деятельности </w:t>
      </w:r>
      <w:proofErr w:type="gramStart"/>
      <w:r w:rsidRPr="00237FE5">
        <w:rPr>
          <w:rFonts w:ascii="Times New Roman" w:hAnsi="Times New Roman" w:cs="Times New Roman"/>
          <w:sz w:val="28"/>
        </w:rPr>
        <w:t>обучающихся</w:t>
      </w:r>
      <w:proofErr w:type="gramEnd"/>
      <w:r w:rsidRPr="00237FE5">
        <w:rPr>
          <w:rFonts w:ascii="Times New Roman" w:hAnsi="Times New Roman" w:cs="Times New Roman"/>
          <w:sz w:val="28"/>
        </w:rPr>
        <w:t>: __________________________________________________________________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Цель занятия: _________________________________________________</w:t>
      </w:r>
    </w:p>
    <w:p w:rsidR="00237FE5" w:rsidRPr="00237FE5" w:rsidRDefault="00237FE5" w:rsidP="00F91F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9.  Задачи занятия:</w:t>
      </w:r>
    </w:p>
    <w:p w:rsidR="00237FE5" w:rsidRPr="00237FE5" w:rsidRDefault="00237FE5" w:rsidP="00F91F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Образовательные</w:t>
      </w:r>
    </w:p>
    <w:p w:rsidR="00237FE5" w:rsidRPr="00237FE5" w:rsidRDefault="00237FE5" w:rsidP="00F91F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Развивающие</w:t>
      </w:r>
    </w:p>
    <w:p w:rsidR="00237FE5" w:rsidRPr="00237FE5" w:rsidRDefault="00237FE5" w:rsidP="00F91F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Воспитательные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Планируемые результаты: ___________________________________________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lastRenderedPageBreak/>
        <w:t>10. Этапы занятия представляют  в виде таблицы, в которой можно компактно и доступно представить большой объём информации о занятии.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1107"/>
        <w:gridCol w:w="1481"/>
        <w:gridCol w:w="1336"/>
        <w:gridCol w:w="1642"/>
        <w:gridCol w:w="1332"/>
        <w:gridCol w:w="1644"/>
      </w:tblGrid>
      <w:tr w:rsidR="00237FE5" w:rsidRPr="00237FE5" w:rsidTr="00366FAD">
        <w:tc>
          <w:tcPr>
            <w:tcW w:w="1205" w:type="dxa"/>
            <w:shd w:val="clear" w:color="auto" w:fill="auto"/>
          </w:tcPr>
          <w:p w:rsidR="00237FE5" w:rsidRPr="00F91F31" w:rsidRDefault="00237FE5" w:rsidP="00F91F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1107" w:type="dxa"/>
            <w:shd w:val="clear" w:color="auto" w:fill="auto"/>
          </w:tcPr>
          <w:p w:rsidR="00237FE5" w:rsidRPr="00F91F31" w:rsidRDefault="00237FE5" w:rsidP="00F91F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81" w:type="dxa"/>
            <w:shd w:val="clear" w:color="auto" w:fill="auto"/>
          </w:tcPr>
          <w:p w:rsidR="00237FE5" w:rsidRPr="00F91F31" w:rsidRDefault="00237FE5" w:rsidP="00F9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36" w:type="dxa"/>
            <w:shd w:val="clear" w:color="auto" w:fill="auto"/>
          </w:tcPr>
          <w:p w:rsidR="00237FE5" w:rsidRPr="00F91F31" w:rsidRDefault="00237FE5" w:rsidP="00F91F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1642" w:type="dxa"/>
            <w:shd w:val="clear" w:color="auto" w:fill="auto"/>
          </w:tcPr>
          <w:p w:rsidR="00237FE5" w:rsidRPr="00F91F31" w:rsidRDefault="00237FE5" w:rsidP="00F91F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gramStart"/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32" w:type="dxa"/>
            <w:shd w:val="clear" w:color="auto" w:fill="auto"/>
          </w:tcPr>
          <w:p w:rsidR="00237FE5" w:rsidRPr="00F91F31" w:rsidRDefault="00237FE5" w:rsidP="00F9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</w:t>
            </w:r>
          </w:p>
        </w:tc>
        <w:tc>
          <w:tcPr>
            <w:tcW w:w="1644" w:type="dxa"/>
            <w:shd w:val="clear" w:color="auto" w:fill="auto"/>
          </w:tcPr>
          <w:p w:rsidR="00237FE5" w:rsidRPr="00F91F31" w:rsidRDefault="00237FE5" w:rsidP="00F91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31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</w:tr>
      <w:tr w:rsidR="00237FE5" w:rsidRPr="00237FE5" w:rsidTr="00366FAD">
        <w:tc>
          <w:tcPr>
            <w:tcW w:w="1205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1205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1205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FE5" w:rsidRPr="00237FE5" w:rsidTr="00366FAD">
        <w:tc>
          <w:tcPr>
            <w:tcW w:w="1205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237FE5" w:rsidRPr="00237FE5" w:rsidRDefault="00237FE5" w:rsidP="00366F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237FE5" w:rsidRPr="00237FE5" w:rsidRDefault="00237FE5" w:rsidP="00237FE5">
      <w:pPr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11.Использованные источники ______________________________________</w:t>
      </w:r>
    </w:p>
    <w:p w:rsidR="00237FE5" w:rsidRPr="00237FE5" w:rsidRDefault="00237FE5" w:rsidP="00237FE5">
      <w:pPr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12.Приложение (при необходимости).</w:t>
      </w:r>
    </w:p>
    <w:p w:rsidR="00237FE5" w:rsidRPr="00237FE5" w:rsidRDefault="00237FE5" w:rsidP="00237FE5">
      <w:pPr>
        <w:tabs>
          <w:tab w:val="left" w:pos="6465"/>
        </w:tabs>
        <w:jc w:val="both"/>
        <w:rPr>
          <w:rFonts w:ascii="Times New Roman" w:hAnsi="Times New Roman" w:cs="Times New Roman"/>
          <w:sz w:val="28"/>
        </w:rPr>
      </w:pPr>
    </w:p>
    <w:p w:rsidR="00237FE5" w:rsidRPr="00F91F31" w:rsidRDefault="00237FE5" w:rsidP="00F91F3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91F31">
        <w:rPr>
          <w:rFonts w:ascii="Times New Roman" w:hAnsi="Times New Roman" w:cs="Times New Roman"/>
          <w:b/>
          <w:sz w:val="28"/>
        </w:rPr>
        <w:t xml:space="preserve">РЕКОМЕНДАЦИИ ПО ОФОРМЛЕНИЮ ПЛАНА-КОНСПЕКТА ЗАНЯТИЯ </w:t>
      </w:r>
    </w:p>
    <w:p w:rsidR="00237FE5" w:rsidRPr="00237FE5" w:rsidRDefault="00237FE5" w:rsidP="00237F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1. </w:t>
      </w:r>
      <w:r w:rsidR="00F91F31">
        <w:rPr>
          <w:rFonts w:ascii="Times New Roman" w:hAnsi="Times New Roman" w:cs="Times New Roman"/>
          <w:sz w:val="28"/>
        </w:rPr>
        <w:t>Организация</w:t>
      </w:r>
      <w:r w:rsidRPr="00237FE5">
        <w:rPr>
          <w:rFonts w:ascii="Times New Roman" w:hAnsi="Times New Roman" w:cs="Times New Roman"/>
          <w:sz w:val="28"/>
        </w:rPr>
        <w:t>________________________________</w:t>
      </w:r>
      <w:r w:rsidR="00F91F31">
        <w:rPr>
          <w:rFonts w:ascii="Times New Roman" w:hAnsi="Times New Roman" w:cs="Times New Roman"/>
          <w:sz w:val="28"/>
        </w:rPr>
        <w:t>_____</w:t>
      </w:r>
      <w:r w:rsidRPr="00237FE5">
        <w:rPr>
          <w:rFonts w:ascii="Times New Roman" w:hAnsi="Times New Roman" w:cs="Times New Roman"/>
          <w:sz w:val="28"/>
        </w:rPr>
        <w:t>__________________</w:t>
      </w:r>
    </w:p>
    <w:p w:rsidR="00237FE5" w:rsidRPr="00237FE5" w:rsidRDefault="00237FE5" w:rsidP="00237F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2. Ф.И.О. педагога (полностью) _______________________</w:t>
      </w:r>
      <w:r w:rsidR="00F91F31">
        <w:rPr>
          <w:rFonts w:ascii="Times New Roman" w:hAnsi="Times New Roman" w:cs="Times New Roman"/>
          <w:sz w:val="28"/>
        </w:rPr>
        <w:t>_____</w:t>
      </w:r>
      <w:r w:rsidRPr="00237FE5">
        <w:rPr>
          <w:rFonts w:ascii="Times New Roman" w:hAnsi="Times New Roman" w:cs="Times New Roman"/>
          <w:sz w:val="28"/>
        </w:rPr>
        <w:t>_____________</w:t>
      </w:r>
    </w:p>
    <w:p w:rsidR="00237FE5" w:rsidRPr="00237FE5" w:rsidRDefault="00237FE5" w:rsidP="00237F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3. Название дополнительной образовательной программы _________________________________________________________</w:t>
      </w:r>
      <w:r w:rsidR="00F91F31">
        <w:rPr>
          <w:rFonts w:ascii="Times New Roman" w:hAnsi="Times New Roman" w:cs="Times New Roman"/>
          <w:sz w:val="28"/>
        </w:rPr>
        <w:t>__</w:t>
      </w:r>
      <w:r w:rsidRPr="00237FE5">
        <w:rPr>
          <w:rFonts w:ascii="Times New Roman" w:hAnsi="Times New Roman" w:cs="Times New Roman"/>
          <w:sz w:val="28"/>
        </w:rPr>
        <w:t>_________4. Тема занятия: _________________________________</w:t>
      </w:r>
      <w:r w:rsidR="00F91F31">
        <w:rPr>
          <w:rFonts w:ascii="Times New Roman" w:hAnsi="Times New Roman" w:cs="Times New Roman"/>
          <w:sz w:val="28"/>
        </w:rPr>
        <w:t>_____</w:t>
      </w:r>
      <w:r w:rsidRPr="00237FE5">
        <w:rPr>
          <w:rFonts w:ascii="Times New Roman" w:hAnsi="Times New Roman" w:cs="Times New Roman"/>
          <w:sz w:val="28"/>
        </w:rPr>
        <w:t>________________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5. Тип занятия: ______________________________________</w:t>
      </w:r>
      <w:r w:rsidR="00F91F31">
        <w:rPr>
          <w:rFonts w:ascii="Times New Roman" w:hAnsi="Times New Roman" w:cs="Times New Roman"/>
          <w:sz w:val="28"/>
        </w:rPr>
        <w:t>_____</w:t>
      </w:r>
      <w:r w:rsidRPr="00237FE5">
        <w:rPr>
          <w:rFonts w:ascii="Times New Roman" w:hAnsi="Times New Roman" w:cs="Times New Roman"/>
          <w:sz w:val="28"/>
        </w:rPr>
        <w:t>____________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6. Форма организации образовательного процесса: _______</w:t>
      </w:r>
      <w:r w:rsidR="00F91F31">
        <w:rPr>
          <w:rFonts w:ascii="Times New Roman" w:hAnsi="Times New Roman" w:cs="Times New Roman"/>
          <w:sz w:val="28"/>
        </w:rPr>
        <w:t>______</w:t>
      </w:r>
      <w:r w:rsidRPr="00237FE5">
        <w:rPr>
          <w:rFonts w:ascii="Times New Roman" w:hAnsi="Times New Roman" w:cs="Times New Roman"/>
          <w:sz w:val="28"/>
        </w:rPr>
        <w:t>____________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7. Форма организации деятельности </w:t>
      </w:r>
      <w:proofErr w:type="gramStart"/>
      <w:r w:rsidRPr="00237FE5">
        <w:rPr>
          <w:rFonts w:ascii="Times New Roman" w:hAnsi="Times New Roman" w:cs="Times New Roman"/>
          <w:sz w:val="28"/>
        </w:rPr>
        <w:t>обучающихся</w:t>
      </w:r>
      <w:proofErr w:type="gramEnd"/>
      <w:r w:rsidRPr="00237FE5">
        <w:rPr>
          <w:rFonts w:ascii="Times New Roman" w:hAnsi="Times New Roman" w:cs="Times New Roman"/>
          <w:sz w:val="28"/>
        </w:rPr>
        <w:t>: _______________________________________________</w:t>
      </w:r>
      <w:r w:rsidR="00F91F31">
        <w:rPr>
          <w:rFonts w:ascii="Times New Roman" w:hAnsi="Times New Roman" w:cs="Times New Roman"/>
          <w:sz w:val="28"/>
        </w:rPr>
        <w:t>__</w:t>
      </w:r>
      <w:r w:rsidRPr="00237FE5">
        <w:rPr>
          <w:rFonts w:ascii="Times New Roman" w:hAnsi="Times New Roman" w:cs="Times New Roman"/>
          <w:sz w:val="28"/>
        </w:rPr>
        <w:t>___________________</w:t>
      </w:r>
    </w:p>
    <w:p w:rsidR="00237FE5" w:rsidRPr="00237FE5" w:rsidRDefault="00237FE5" w:rsidP="00237FE5">
      <w:pPr>
        <w:contextualSpacing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8. Оборудование (материально-техническая база): ______________________________________________________________</w:t>
      </w:r>
      <w:r w:rsidR="00F91F31">
        <w:rPr>
          <w:rFonts w:ascii="Times New Roman" w:hAnsi="Times New Roman" w:cs="Times New Roman"/>
          <w:sz w:val="28"/>
        </w:rPr>
        <w:t>__</w:t>
      </w:r>
      <w:r w:rsidRPr="00237FE5">
        <w:rPr>
          <w:rFonts w:ascii="Times New Roman" w:hAnsi="Times New Roman" w:cs="Times New Roman"/>
          <w:sz w:val="28"/>
        </w:rPr>
        <w:t>____</w:t>
      </w:r>
    </w:p>
    <w:p w:rsidR="00237FE5" w:rsidRPr="00237FE5" w:rsidRDefault="00237FE5" w:rsidP="00237F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Цель занятия: ________________________________</w:t>
      </w:r>
      <w:r w:rsidR="00F91F31">
        <w:rPr>
          <w:rFonts w:ascii="Times New Roman" w:hAnsi="Times New Roman" w:cs="Times New Roman"/>
          <w:sz w:val="28"/>
        </w:rPr>
        <w:t>__</w:t>
      </w:r>
      <w:r w:rsidRPr="00237FE5">
        <w:rPr>
          <w:rFonts w:ascii="Times New Roman" w:hAnsi="Times New Roman" w:cs="Times New Roman"/>
          <w:sz w:val="28"/>
        </w:rPr>
        <w:t>_________________</w:t>
      </w:r>
    </w:p>
    <w:p w:rsidR="00237FE5" w:rsidRPr="00237FE5" w:rsidRDefault="00237FE5" w:rsidP="00237F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         Задачи занятия:</w:t>
      </w:r>
    </w:p>
    <w:p w:rsidR="00237FE5" w:rsidRPr="00237FE5" w:rsidRDefault="00237FE5" w:rsidP="00F91F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Образовательные</w:t>
      </w:r>
    </w:p>
    <w:p w:rsidR="00237FE5" w:rsidRPr="00237FE5" w:rsidRDefault="00237FE5" w:rsidP="00F91F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Развивающие</w:t>
      </w:r>
    </w:p>
    <w:p w:rsidR="00237FE5" w:rsidRPr="00237FE5" w:rsidRDefault="00237FE5" w:rsidP="00F91F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- Воспитательные</w:t>
      </w:r>
    </w:p>
    <w:p w:rsidR="00237FE5" w:rsidRPr="00237FE5" w:rsidRDefault="00237FE5" w:rsidP="00F91F31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Планируемые результаты: ___________________________________________</w:t>
      </w:r>
    </w:p>
    <w:p w:rsidR="00237FE5" w:rsidRPr="00237FE5" w:rsidRDefault="00237FE5" w:rsidP="00F91F31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10. Ход занятия:</w:t>
      </w:r>
    </w:p>
    <w:p w:rsidR="00237FE5" w:rsidRPr="00237FE5" w:rsidRDefault="00237FE5" w:rsidP="00F91F31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Орг</w:t>
      </w:r>
      <w:proofErr w:type="gramStart"/>
      <w:r w:rsidRPr="00237FE5">
        <w:rPr>
          <w:rFonts w:ascii="Times New Roman" w:hAnsi="Times New Roman" w:cs="Times New Roman"/>
          <w:sz w:val="28"/>
        </w:rPr>
        <w:t>.ч</w:t>
      </w:r>
      <w:proofErr w:type="gramEnd"/>
      <w:r w:rsidRPr="00237FE5">
        <w:rPr>
          <w:rFonts w:ascii="Times New Roman" w:hAnsi="Times New Roman" w:cs="Times New Roman"/>
          <w:sz w:val="28"/>
        </w:rPr>
        <w:t>асть_________________________________________________________</w:t>
      </w:r>
    </w:p>
    <w:p w:rsidR="00237FE5" w:rsidRPr="00237FE5" w:rsidRDefault="00237FE5" w:rsidP="00F91F31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Теоретическая часть _______________________________________________</w:t>
      </w:r>
    </w:p>
    <w:p w:rsidR="00237FE5" w:rsidRPr="00237FE5" w:rsidRDefault="00237FE5" w:rsidP="00F91F31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Практическая часть ________________________________________________</w:t>
      </w:r>
    </w:p>
    <w:p w:rsidR="00237FE5" w:rsidRPr="00237FE5" w:rsidRDefault="00237FE5" w:rsidP="00F91F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Закрепление новой темы ____________________________________________</w:t>
      </w:r>
    </w:p>
    <w:p w:rsidR="00237FE5" w:rsidRPr="00237FE5" w:rsidRDefault="00237FE5" w:rsidP="00F91F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 xml:space="preserve">  Подведение итогов занятия и рефлексия ______________________________</w:t>
      </w:r>
    </w:p>
    <w:p w:rsidR="00237FE5" w:rsidRPr="00237FE5" w:rsidRDefault="00237FE5" w:rsidP="00F91F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11. Использованные источники ______________________________________</w:t>
      </w:r>
    </w:p>
    <w:p w:rsidR="00B1263B" w:rsidRDefault="00237FE5" w:rsidP="00F91F3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37FE5">
        <w:rPr>
          <w:rFonts w:ascii="Times New Roman" w:hAnsi="Times New Roman" w:cs="Times New Roman"/>
          <w:sz w:val="28"/>
        </w:rPr>
        <w:t>12. Приложение (при необходимости)</w:t>
      </w:r>
    </w:p>
    <w:sectPr w:rsidR="00B1263B" w:rsidSect="00E744E3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AD1"/>
    <w:multiLevelType w:val="hybridMultilevel"/>
    <w:tmpl w:val="18BE7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61082"/>
    <w:multiLevelType w:val="hybridMultilevel"/>
    <w:tmpl w:val="F6BC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A34"/>
    <w:multiLevelType w:val="hybridMultilevel"/>
    <w:tmpl w:val="3B28E542"/>
    <w:lvl w:ilvl="0" w:tplc="E8849B3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3">
    <w:nsid w:val="1FA825BA"/>
    <w:multiLevelType w:val="hybridMultilevel"/>
    <w:tmpl w:val="C5280F90"/>
    <w:lvl w:ilvl="0" w:tplc="0D9681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4D05D9C"/>
    <w:multiLevelType w:val="multilevel"/>
    <w:tmpl w:val="EBDE58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16C04ED"/>
    <w:multiLevelType w:val="hybridMultilevel"/>
    <w:tmpl w:val="2C62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1745D"/>
    <w:multiLevelType w:val="hybridMultilevel"/>
    <w:tmpl w:val="E314FE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D13063F"/>
    <w:multiLevelType w:val="hybridMultilevel"/>
    <w:tmpl w:val="81FAF1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4046ACB"/>
    <w:multiLevelType w:val="hybridMultilevel"/>
    <w:tmpl w:val="6F7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727D9"/>
    <w:multiLevelType w:val="hybridMultilevel"/>
    <w:tmpl w:val="4928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B2F97"/>
    <w:multiLevelType w:val="hybridMultilevel"/>
    <w:tmpl w:val="007CF4A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>
    <w:nsid w:val="796F7B26"/>
    <w:multiLevelType w:val="hybridMultilevel"/>
    <w:tmpl w:val="700E4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E4D1B61"/>
    <w:multiLevelType w:val="hybridMultilevel"/>
    <w:tmpl w:val="06B6C0CA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62"/>
    <w:rsid w:val="000074E9"/>
    <w:rsid w:val="00024822"/>
    <w:rsid w:val="00024DEB"/>
    <w:rsid w:val="00066290"/>
    <w:rsid w:val="00071EE6"/>
    <w:rsid w:val="000740D4"/>
    <w:rsid w:val="000F5CF3"/>
    <w:rsid w:val="001061A1"/>
    <w:rsid w:val="0013167E"/>
    <w:rsid w:val="00134160"/>
    <w:rsid w:val="00134FFA"/>
    <w:rsid w:val="0015620C"/>
    <w:rsid w:val="001676D3"/>
    <w:rsid w:val="00175C11"/>
    <w:rsid w:val="001936A1"/>
    <w:rsid w:val="001A3BA3"/>
    <w:rsid w:val="001B5CDF"/>
    <w:rsid w:val="001C1B36"/>
    <w:rsid w:val="001D2614"/>
    <w:rsid w:val="001D53E5"/>
    <w:rsid w:val="001F33E1"/>
    <w:rsid w:val="0020015F"/>
    <w:rsid w:val="00217EDE"/>
    <w:rsid w:val="00237FE5"/>
    <w:rsid w:val="00262072"/>
    <w:rsid w:val="00267AFF"/>
    <w:rsid w:val="00294D85"/>
    <w:rsid w:val="002B45AA"/>
    <w:rsid w:val="002B54B6"/>
    <w:rsid w:val="002E1E80"/>
    <w:rsid w:val="002E47F1"/>
    <w:rsid w:val="002F2E4C"/>
    <w:rsid w:val="003028A0"/>
    <w:rsid w:val="00353337"/>
    <w:rsid w:val="00363510"/>
    <w:rsid w:val="00384E69"/>
    <w:rsid w:val="00390B54"/>
    <w:rsid w:val="00390CC4"/>
    <w:rsid w:val="00393940"/>
    <w:rsid w:val="003A0732"/>
    <w:rsid w:val="003D26FE"/>
    <w:rsid w:val="003E6060"/>
    <w:rsid w:val="003E71D3"/>
    <w:rsid w:val="003E73ED"/>
    <w:rsid w:val="003F2F8D"/>
    <w:rsid w:val="00414BD4"/>
    <w:rsid w:val="00416FC3"/>
    <w:rsid w:val="00426269"/>
    <w:rsid w:val="004328B0"/>
    <w:rsid w:val="00451059"/>
    <w:rsid w:val="004524D6"/>
    <w:rsid w:val="00456514"/>
    <w:rsid w:val="00457DDD"/>
    <w:rsid w:val="0046509D"/>
    <w:rsid w:val="00483FA6"/>
    <w:rsid w:val="0048483C"/>
    <w:rsid w:val="004A0784"/>
    <w:rsid w:val="004A434F"/>
    <w:rsid w:val="004C292F"/>
    <w:rsid w:val="004D0C62"/>
    <w:rsid w:val="004E61B5"/>
    <w:rsid w:val="004F0365"/>
    <w:rsid w:val="00517FD4"/>
    <w:rsid w:val="00537242"/>
    <w:rsid w:val="00557A38"/>
    <w:rsid w:val="005846F1"/>
    <w:rsid w:val="005B59F5"/>
    <w:rsid w:val="005D6BF2"/>
    <w:rsid w:val="006005B3"/>
    <w:rsid w:val="0060189E"/>
    <w:rsid w:val="00612DFA"/>
    <w:rsid w:val="00626228"/>
    <w:rsid w:val="0062797B"/>
    <w:rsid w:val="00640384"/>
    <w:rsid w:val="00652503"/>
    <w:rsid w:val="00693B55"/>
    <w:rsid w:val="006B05D5"/>
    <w:rsid w:val="006B6BE4"/>
    <w:rsid w:val="006D1619"/>
    <w:rsid w:val="00720273"/>
    <w:rsid w:val="007525E5"/>
    <w:rsid w:val="00756770"/>
    <w:rsid w:val="00772B84"/>
    <w:rsid w:val="00784F57"/>
    <w:rsid w:val="00797C12"/>
    <w:rsid w:val="007B473A"/>
    <w:rsid w:val="007B7F7F"/>
    <w:rsid w:val="007C1041"/>
    <w:rsid w:val="007C6B90"/>
    <w:rsid w:val="007E2B06"/>
    <w:rsid w:val="007F1661"/>
    <w:rsid w:val="00815895"/>
    <w:rsid w:val="00826BDE"/>
    <w:rsid w:val="00835BA6"/>
    <w:rsid w:val="00881841"/>
    <w:rsid w:val="00883C7D"/>
    <w:rsid w:val="008917B2"/>
    <w:rsid w:val="008967C9"/>
    <w:rsid w:val="008D2E47"/>
    <w:rsid w:val="008D7BFB"/>
    <w:rsid w:val="008E7349"/>
    <w:rsid w:val="009041D5"/>
    <w:rsid w:val="00914249"/>
    <w:rsid w:val="00975D91"/>
    <w:rsid w:val="009B46F9"/>
    <w:rsid w:val="009C01F1"/>
    <w:rsid w:val="009C238D"/>
    <w:rsid w:val="009C70DC"/>
    <w:rsid w:val="00A421B9"/>
    <w:rsid w:val="00AB1AEF"/>
    <w:rsid w:val="00AF28ED"/>
    <w:rsid w:val="00B1263B"/>
    <w:rsid w:val="00B40905"/>
    <w:rsid w:val="00B61D5E"/>
    <w:rsid w:val="00B74D15"/>
    <w:rsid w:val="00B85BD7"/>
    <w:rsid w:val="00BB13E0"/>
    <w:rsid w:val="00BF7E01"/>
    <w:rsid w:val="00C00F11"/>
    <w:rsid w:val="00C076BD"/>
    <w:rsid w:val="00C11680"/>
    <w:rsid w:val="00C40525"/>
    <w:rsid w:val="00C4630D"/>
    <w:rsid w:val="00C523D7"/>
    <w:rsid w:val="00C6251A"/>
    <w:rsid w:val="00CA70E5"/>
    <w:rsid w:val="00CD7FF3"/>
    <w:rsid w:val="00CE1D1D"/>
    <w:rsid w:val="00CF28B1"/>
    <w:rsid w:val="00D113E4"/>
    <w:rsid w:val="00D4261B"/>
    <w:rsid w:val="00D55B3B"/>
    <w:rsid w:val="00D71C7E"/>
    <w:rsid w:val="00D9273E"/>
    <w:rsid w:val="00D96BC9"/>
    <w:rsid w:val="00DA169F"/>
    <w:rsid w:val="00DA779C"/>
    <w:rsid w:val="00DD0D79"/>
    <w:rsid w:val="00DE1204"/>
    <w:rsid w:val="00E12757"/>
    <w:rsid w:val="00E15D9D"/>
    <w:rsid w:val="00E32DF4"/>
    <w:rsid w:val="00E662B2"/>
    <w:rsid w:val="00E744E3"/>
    <w:rsid w:val="00E80E90"/>
    <w:rsid w:val="00EB17E4"/>
    <w:rsid w:val="00F46562"/>
    <w:rsid w:val="00F72611"/>
    <w:rsid w:val="00F76C11"/>
    <w:rsid w:val="00F85D44"/>
    <w:rsid w:val="00F90A31"/>
    <w:rsid w:val="00F91F31"/>
    <w:rsid w:val="00F9555C"/>
    <w:rsid w:val="00FA3527"/>
    <w:rsid w:val="00FE4ABC"/>
    <w:rsid w:val="00FF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F5"/>
  </w:style>
  <w:style w:type="paragraph" w:styleId="1">
    <w:name w:val="heading 1"/>
    <w:basedOn w:val="a"/>
    <w:next w:val="a"/>
    <w:link w:val="10"/>
    <w:qFormat/>
    <w:rsid w:val="008E73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B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73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881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555C"/>
    <w:rPr>
      <w:color w:val="0000FF" w:themeColor="hyperlink"/>
      <w:u w:val="single"/>
    </w:rPr>
  </w:style>
  <w:style w:type="character" w:styleId="a6">
    <w:name w:val="Strong"/>
    <w:qFormat/>
    <w:rsid w:val="009C70DC"/>
    <w:rPr>
      <w:b/>
      <w:bCs/>
    </w:rPr>
  </w:style>
  <w:style w:type="paragraph" w:styleId="a7">
    <w:name w:val="Normal (Web)"/>
    <w:basedOn w:val="a"/>
    <w:rsid w:val="0023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37FE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FE5"/>
    <w:pPr>
      <w:widowControl w:val="0"/>
      <w:shd w:val="clear" w:color="auto" w:fill="FFFFFF"/>
      <w:spacing w:before="320" w:after="220" w:line="317" w:lineRule="exact"/>
      <w:ind w:hanging="1980"/>
      <w:jc w:val="both"/>
    </w:pPr>
    <w:rPr>
      <w:sz w:val="28"/>
      <w:szCs w:val="28"/>
    </w:rPr>
  </w:style>
  <w:style w:type="character" w:customStyle="1" w:styleId="fontstyle01">
    <w:name w:val="fontstyle01"/>
    <w:rsid w:val="00237FE5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0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9A15-3BA9-4AAE-BC29-F31B6846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Влкаделец</cp:lastModifiedBy>
  <cp:revision>66</cp:revision>
  <cp:lastPrinted>2023-02-09T06:25:00Z</cp:lastPrinted>
  <dcterms:created xsi:type="dcterms:W3CDTF">2015-12-29T13:46:00Z</dcterms:created>
  <dcterms:modified xsi:type="dcterms:W3CDTF">2023-02-14T07:35:00Z</dcterms:modified>
</cp:coreProperties>
</file>