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94A" w:rsidRPr="00AB2F5A" w:rsidRDefault="002B494A" w:rsidP="002B494A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 w:themeColor="text1"/>
          <w:sz w:val="22"/>
          <w:szCs w:val="22"/>
        </w:rPr>
      </w:pPr>
      <w:r w:rsidRPr="00AB2F5A">
        <w:rPr>
          <w:bCs/>
          <w:color w:val="000000" w:themeColor="text1"/>
          <w:sz w:val="22"/>
          <w:szCs w:val="22"/>
        </w:rPr>
        <w:t xml:space="preserve">Приложение </w:t>
      </w:r>
    </w:p>
    <w:p w:rsidR="002B494A" w:rsidRPr="00AB2F5A" w:rsidRDefault="002B494A" w:rsidP="002B494A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 w:themeColor="text1"/>
          <w:sz w:val="22"/>
          <w:szCs w:val="22"/>
        </w:rPr>
      </w:pPr>
      <w:r w:rsidRPr="00AB2F5A">
        <w:rPr>
          <w:bCs/>
          <w:color w:val="000000" w:themeColor="text1"/>
          <w:sz w:val="22"/>
          <w:szCs w:val="22"/>
        </w:rPr>
        <w:t>к  приказу Управления образования</w:t>
      </w:r>
    </w:p>
    <w:p w:rsidR="002B494A" w:rsidRPr="00AB2F5A" w:rsidRDefault="002B494A" w:rsidP="002B494A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 w:themeColor="text1"/>
          <w:sz w:val="22"/>
          <w:szCs w:val="22"/>
        </w:rPr>
      </w:pPr>
      <w:r w:rsidRPr="00AB2F5A">
        <w:rPr>
          <w:bCs/>
          <w:color w:val="000000" w:themeColor="text1"/>
          <w:sz w:val="22"/>
          <w:szCs w:val="22"/>
        </w:rPr>
        <w:t xml:space="preserve">Администрации </w:t>
      </w:r>
      <w:proofErr w:type="spellStart"/>
      <w:r w:rsidRPr="00AB2F5A">
        <w:rPr>
          <w:bCs/>
          <w:color w:val="000000" w:themeColor="text1"/>
          <w:sz w:val="22"/>
          <w:szCs w:val="22"/>
        </w:rPr>
        <w:t>Вышневолоцкого</w:t>
      </w:r>
      <w:proofErr w:type="spellEnd"/>
      <w:r w:rsidRPr="00AB2F5A">
        <w:rPr>
          <w:bCs/>
          <w:color w:val="000000" w:themeColor="text1"/>
          <w:sz w:val="22"/>
          <w:szCs w:val="22"/>
        </w:rPr>
        <w:t xml:space="preserve"> муниципального округа</w:t>
      </w:r>
    </w:p>
    <w:p w:rsidR="002B494A" w:rsidRPr="00AB2F5A" w:rsidRDefault="00B154CF" w:rsidP="002B494A">
      <w:pPr>
        <w:pStyle w:val="ab"/>
        <w:shd w:val="clear" w:color="auto" w:fill="FFFFFF"/>
        <w:spacing w:before="0" w:beforeAutospacing="0" w:after="0" w:afterAutospacing="0"/>
        <w:jc w:val="right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от 09.04.2026</w:t>
      </w:r>
      <w:r w:rsidR="002B494A" w:rsidRPr="00AB2F5A">
        <w:rPr>
          <w:bCs/>
          <w:color w:val="000000" w:themeColor="text1"/>
          <w:sz w:val="22"/>
          <w:szCs w:val="22"/>
        </w:rPr>
        <w:t xml:space="preserve"> г. №</w:t>
      </w:r>
      <w:r w:rsidR="002B494A" w:rsidRPr="001E622B">
        <w:rPr>
          <w:bCs/>
          <w:sz w:val="22"/>
          <w:szCs w:val="22"/>
        </w:rPr>
        <w:t xml:space="preserve"> </w:t>
      </w:r>
      <w:r w:rsidR="001E622B" w:rsidRPr="001E622B">
        <w:rPr>
          <w:bCs/>
          <w:sz w:val="22"/>
          <w:szCs w:val="22"/>
        </w:rPr>
        <w:t>111</w:t>
      </w:r>
    </w:p>
    <w:p w:rsidR="00F075E5" w:rsidRPr="00AB2F5A" w:rsidRDefault="00F075E5" w:rsidP="00AA5301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A6ACA" w:rsidRPr="00AB2F5A" w:rsidRDefault="00EF4682" w:rsidP="00C3704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Положение </w:t>
      </w:r>
    </w:p>
    <w:p w:rsidR="006A6ACA" w:rsidRPr="00AB2F5A" w:rsidRDefault="00EF4682" w:rsidP="00C3704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муниципальном </w:t>
      </w:r>
      <w:r w:rsidR="00653F05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научно-практическом </w:t>
      </w: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конкурсе </w:t>
      </w:r>
    </w:p>
    <w:p w:rsidR="00F075E5" w:rsidRPr="00AB2F5A" w:rsidRDefault="00FA32D2" w:rsidP="00C3704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иностранным языкам</w:t>
      </w:r>
      <w:r w:rsidR="006A6ACA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B311E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«Шаг в будущее</w:t>
      </w:r>
      <w:r w:rsidR="00F075E5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C3704B" w:rsidRPr="00AB2F5A" w:rsidRDefault="00C3704B" w:rsidP="00C3704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75E5" w:rsidRPr="00AB2F5A" w:rsidRDefault="00F075E5" w:rsidP="00C3704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1. Общие положения</w:t>
      </w:r>
    </w:p>
    <w:p w:rsidR="00F075E5" w:rsidRPr="00AB2F5A" w:rsidRDefault="006A6ACA" w:rsidP="00C3704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</w:t>
      </w:r>
      <w:r w:rsidR="002C42B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Положение определяет порядок  организации и проведения муниципальн</w:t>
      </w:r>
      <w:r w:rsidR="00C3704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ого </w:t>
      </w:r>
      <w:r w:rsidR="00653F0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научно-практического </w:t>
      </w:r>
      <w:r w:rsidR="00C3704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конкурса </w:t>
      </w:r>
      <w:r w:rsidR="002C42B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иностранным языкам «Шаг в будущее» (далее – Конкурс). </w:t>
      </w:r>
    </w:p>
    <w:p w:rsidR="00391DE4" w:rsidRPr="00AB2F5A" w:rsidRDefault="00EF4682" w:rsidP="00C3704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1.2. Конкурс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проводится для </w:t>
      </w:r>
      <w:r w:rsidR="00AB524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общеобразовательных </w:t>
      </w:r>
      <w:r w:rsidR="00E97D1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Вышневолоцкого</w:t>
      </w:r>
      <w:proofErr w:type="spellEnd"/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является одним из направлений работы с одаренными детьми. </w:t>
      </w:r>
    </w:p>
    <w:p w:rsidR="00F075E5" w:rsidRPr="00AB2F5A" w:rsidRDefault="00391DE4" w:rsidP="00C3704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1.4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C42B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Организаторы Конкурса: Управление образования Администрации </w:t>
      </w:r>
      <w:proofErr w:type="spellStart"/>
      <w:r w:rsidR="002C42B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Вышневолоцкого</w:t>
      </w:r>
      <w:proofErr w:type="spellEnd"/>
      <w:r w:rsidR="002C42B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</w:t>
      </w:r>
      <w:r w:rsidR="00C3704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льного округа, методическое объе</w:t>
      </w:r>
      <w:r w:rsidR="002C42B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динение учителей иностранных языков </w:t>
      </w:r>
      <w:proofErr w:type="spellStart"/>
      <w:r w:rsidR="002C42B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Вышневолоцкого</w:t>
      </w:r>
      <w:proofErr w:type="spellEnd"/>
      <w:r w:rsidR="002C42B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округа.</w:t>
      </w:r>
      <w:r w:rsidR="00E97D1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Координатором работы Конкурса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</w:t>
      </w:r>
      <w:r w:rsidR="00E97D1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методического объединения учителей иностранных языков. </w:t>
      </w:r>
    </w:p>
    <w:p w:rsidR="00F075E5" w:rsidRPr="00AB2F5A" w:rsidRDefault="00C3704B" w:rsidP="00C370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97D1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Конкурс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представляе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собой обмен мнениями, идеями,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 интеллектуальных  и творческих способностей школьников, формирование у обучающихся интереса к научно-исследовательской работе, навыков публичного выступления, умения защищать свои научные интересы и решать практические задачи.</w:t>
      </w:r>
      <w:proofErr w:type="gramEnd"/>
    </w:p>
    <w:p w:rsidR="00705EDE" w:rsidRPr="00AB2F5A" w:rsidRDefault="006A6ACA" w:rsidP="00705EDE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 Цель</w:t>
      </w:r>
      <w:r w:rsidR="00EF4682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задачи Конкурса</w:t>
      </w:r>
    </w:p>
    <w:p w:rsidR="006A6ACA" w:rsidRPr="00AB2F5A" w:rsidRDefault="00705EDE" w:rsidP="00705EDE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2.1.</w:t>
      </w: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E97D1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Целью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создание условий для </w:t>
      </w:r>
      <w:r w:rsidR="00E97D1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овладения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школьник</w:t>
      </w:r>
      <w:r w:rsidR="00E97D1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107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владения иностранными языками,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креативности, само</w:t>
      </w:r>
      <w:r w:rsidR="007B107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стоятельности мышления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, расширения кругозора.</w:t>
      </w:r>
    </w:p>
    <w:p w:rsidR="00F075E5" w:rsidRPr="00AB2F5A" w:rsidRDefault="00E97D18" w:rsidP="00CF411E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CF411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Задачи Конкурса:</w:t>
      </w:r>
    </w:p>
    <w:p w:rsidR="00246553" w:rsidRPr="00AB2F5A" w:rsidRDefault="00F075E5" w:rsidP="00705EDE">
      <w:pPr>
        <w:pStyle w:val="a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 и поддер</w:t>
      </w:r>
      <w:r w:rsidR="00C3704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жка одаренных и способных детей;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05EDE" w:rsidRPr="00AB2F5A" w:rsidRDefault="00246553" w:rsidP="00705EDE">
      <w:pPr>
        <w:pStyle w:val="a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стимулирование </w:t>
      </w:r>
      <w:proofErr w:type="gramStart"/>
      <w:r w:rsidR="00C3704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="00C3704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107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творчеству и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5ED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экспериментальной работе;</w:t>
      </w:r>
    </w:p>
    <w:p w:rsidR="00F075E5" w:rsidRPr="00AB2F5A" w:rsidRDefault="007B1079" w:rsidP="00705EDE">
      <w:pPr>
        <w:pStyle w:val="a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к изучению иностранных языков</w:t>
      </w:r>
      <w:r w:rsidR="00C3704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F075E5" w:rsidRPr="00AB2F5A" w:rsidRDefault="00F075E5" w:rsidP="00705EDE">
      <w:pPr>
        <w:pStyle w:val="a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</w:t>
      </w:r>
      <w:r w:rsidR="00246553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е школьников к</w:t>
      </w:r>
      <w:r w:rsidR="00705ED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исследовательской деятельности </w:t>
      </w:r>
      <w:r w:rsidR="001B5EA6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иностранных языках</w:t>
      </w:r>
      <w:r w:rsidR="00C3704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A6ACA" w:rsidRPr="00AB2F5A" w:rsidRDefault="00F075E5" w:rsidP="00705EDE">
      <w:pPr>
        <w:pStyle w:val="ad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пропаган</w:t>
      </w:r>
      <w:r w:rsidR="001B5EA6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да лучших достижений школьников.</w:t>
      </w:r>
    </w:p>
    <w:p w:rsidR="00CF411E" w:rsidRPr="00AB2F5A" w:rsidRDefault="00CF411E" w:rsidP="00705ED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411E" w:rsidRPr="00AB2F5A" w:rsidRDefault="00EF4682" w:rsidP="00705EDE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075E5" w:rsidRPr="00AB2F5A" w:rsidRDefault="00EF4682" w:rsidP="00391DE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</w:t>
      </w:r>
      <w:r w:rsidR="006A6ACA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Участники Конкурса</w:t>
      </w:r>
    </w:p>
    <w:p w:rsidR="00F075E5" w:rsidRPr="00AB2F5A" w:rsidRDefault="00CF411E" w:rsidP="00391DE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 </w:t>
      </w:r>
      <w:r w:rsidR="00391DE4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 К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онкурсе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могут принимать участие обучающиеся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4 -</w:t>
      </w:r>
      <w:r w:rsidR="00AB524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 классов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общеобразовательных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организаций 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, готовые представить свои исследовательские работы.</w:t>
      </w:r>
    </w:p>
    <w:p w:rsidR="00F075E5" w:rsidRPr="00AB2F5A" w:rsidRDefault="00F075E5" w:rsidP="00391DE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 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 ка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честве слушателей на Конкурсе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могут присутствовать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научные руководители</w:t>
      </w:r>
      <w:r w:rsidR="00CF411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5ED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родители, </w:t>
      </w:r>
      <w:r w:rsidR="00391DE4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  и учителя общеобразовательн</w:t>
      </w:r>
      <w:r w:rsidR="00B01D1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="00391DE4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</w:t>
      </w:r>
      <w:r w:rsidR="00B01D1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391DE4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1DE4" w:rsidRPr="00AB2F5A" w:rsidRDefault="00391DE4" w:rsidP="00CF41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75E5" w:rsidRPr="00AB2F5A" w:rsidRDefault="00EF4682" w:rsidP="00CF411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 w:rsidR="006A6ACA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Руководство Конкурс</w:t>
      </w:r>
      <w:r w:rsidR="00CF411E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ом</w:t>
      </w:r>
    </w:p>
    <w:p w:rsidR="00F075E5" w:rsidRPr="00AB2F5A" w:rsidRDefault="00F075E5" w:rsidP="00CF411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4.1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. Общее руководство Конкурс</w:t>
      </w:r>
      <w:r w:rsidR="00CF411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</w:t>
      </w:r>
      <w:r w:rsidR="00CF411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ствляет организационный комитет (далее – Оргкомитет).</w:t>
      </w:r>
    </w:p>
    <w:p w:rsidR="00705EDE" w:rsidRPr="00AB2F5A" w:rsidRDefault="00F075E5" w:rsidP="00705E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</w:t>
      </w:r>
      <w:r w:rsidR="00B01D1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Оргкомитет</w:t>
      </w:r>
      <w:r w:rsidR="00CF411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 информационное сопровождение организации и проведения К</w:t>
      </w:r>
      <w:r w:rsidR="00705ED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онкурса, формирует состав жюри.</w:t>
      </w:r>
    </w:p>
    <w:p w:rsidR="006A6ACA" w:rsidRPr="00AB2F5A" w:rsidRDefault="00705EDE" w:rsidP="00705E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4.3. </w:t>
      </w:r>
      <w:r w:rsidR="00B01D1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Координатор Конкурса </w:t>
      </w:r>
      <w:r w:rsidR="00CF411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собирает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заявки, составляет 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программу проведения Конкурса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готовит протоколы. </w:t>
      </w:r>
    </w:p>
    <w:p w:rsidR="00705EDE" w:rsidRPr="00AB2F5A" w:rsidRDefault="00705EDE" w:rsidP="00705ED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75E5" w:rsidRPr="00AB2F5A" w:rsidRDefault="00F075E5" w:rsidP="00DC59E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Т</w:t>
      </w:r>
      <w:r w:rsidR="00EF4682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ехнология проведения Конкурса</w:t>
      </w:r>
    </w:p>
    <w:p w:rsidR="00705EDE" w:rsidRPr="00AB2F5A" w:rsidRDefault="00EF4682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5.1. 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5ED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Работа</w:t>
      </w:r>
      <w:r w:rsidR="00CF411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предусматривает публичные выступления участников по результатам собственной исследова</w:t>
      </w:r>
      <w:r w:rsidR="001013D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тельской деятельности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C59E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</w:p>
    <w:p w:rsidR="00F075E5" w:rsidRPr="00AB2F5A" w:rsidRDefault="00DC59EC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5.2.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Победителями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призерами считаются участники, набравш</w:t>
      </w:r>
      <w:r w:rsidR="001013D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ие наибольшее количество баллов в соответствующей номинации, а именно: </w:t>
      </w:r>
      <w:r w:rsidR="00DE135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«Лучший исследовательский проект», </w:t>
      </w:r>
      <w:r w:rsidR="001013D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«Самый  актуальный проект», «Самый интересный проект», </w:t>
      </w:r>
      <w:r w:rsidR="00DE135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«Лучшее владение иностранным языком», «Лучшая презентация», «Практическая ценность»,  «Оригинальность», «Информационная новизна», «Ораторское мастерство», «Личная заинтересованность и глубина исследования проблемы», «За умение анализировать и обобщать», «За владение исследовательскими навыками».</w:t>
      </w:r>
    </w:p>
    <w:p w:rsidR="006A6ACA" w:rsidRPr="00AB2F5A" w:rsidRDefault="00F075E5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 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 выступления участников предусматривает публичную защиту работы</w:t>
      </w:r>
      <w:r w:rsidR="00705ED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продолжительностью до 7 минут.</w:t>
      </w:r>
    </w:p>
    <w:p w:rsidR="00705EDE" w:rsidRPr="00AB2F5A" w:rsidRDefault="00705EDE" w:rsidP="00705ED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5.4.  Сроки проведения Конкурса: апрель - май  (точная дата указывается в приказе Управления образования).</w:t>
      </w:r>
    </w:p>
    <w:p w:rsidR="00DC59EC" w:rsidRPr="00AB2F5A" w:rsidRDefault="00DC59EC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75E5" w:rsidRPr="00AB2F5A" w:rsidRDefault="00F075E5" w:rsidP="00391DE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Крите</w:t>
      </w:r>
      <w:r w:rsidR="00DC59EC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рии оценки</w:t>
      </w:r>
      <w:r w:rsidR="00CB4427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требования к работе</w:t>
      </w:r>
    </w:p>
    <w:p w:rsidR="00F075E5" w:rsidRPr="00AB2F5A" w:rsidRDefault="00EF4682" w:rsidP="00391DE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6.1. На Конкурс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работы следующих видов: проблемно-реферативные, проблемно-поисковые, проблемно-исследовательские, проше</w:t>
      </w:r>
      <w:r w:rsidR="00DC59E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дшие отбор и рецензирование в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своей общеобразовательной организации.</w:t>
      </w:r>
    </w:p>
    <w:p w:rsidR="00F075E5" w:rsidRPr="00AB2F5A" w:rsidRDefault="00F075E5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6.2. Критерии оценки представленных работ:</w:t>
      </w:r>
    </w:p>
    <w:p w:rsidR="001013D8" w:rsidRPr="00AB2F5A" w:rsidRDefault="001013D8" w:rsidP="00104AB5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Конкретность формулировки темы, чёткость в поста</w:t>
      </w:r>
      <w:r w:rsidR="007B107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новке целей и задач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- 1-5 баллов.</w:t>
      </w:r>
    </w:p>
    <w:p w:rsidR="001013D8" w:rsidRPr="00AB2F5A" w:rsidRDefault="001013D8" w:rsidP="00104AB5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Актуал</w:t>
      </w:r>
      <w:r w:rsidR="007B107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ьность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- 1-5 баллов.</w:t>
      </w:r>
    </w:p>
    <w:p w:rsidR="001013D8" w:rsidRPr="00AB2F5A" w:rsidRDefault="001013D8" w:rsidP="00104AB5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Соответствие содержания заявленной темы и целям работы- 1-5 баллов.</w:t>
      </w:r>
    </w:p>
    <w:p w:rsidR="001013D8" w:rsidRPr="00AB2F5A" w:rsidRDefault="001013D8" w:rsidP="00104AB5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Полнота раскрытия темы</w:t>
      </w:r>
      <w:r w:rsidR="00DC59E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- 1-5 баллов.</w:t>
      </w:r>
    </w:p>
    <w:p w:rsidR="001013D8" w:rsidRPr="00AB2F5A" w:rsidRDefault="00717ADA" w:rsidP="00104AB5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Языковая </w:t>
      </w:r>
      <w:r w:rsidR="00B35DB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1013D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рамотность и логика представления работы - 1-5 баллов.</w:t>
      </w:r>
    </w:p>
    <w:p w:rsidR="001013D8" w:rsidRPr="00AB2F5A" w:rsidRDefault="001013D8" w:rsidP="00104AB5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оформления работы установленным требованиям- 1-5 баллов.</w:t>
      </w:r>
    </w:p>
    <w:p w:rsidR="001013D8" w:rsidRPr="00AB2F5A" w:rsidRDefault="001013D8" w:rsidP="00104AB5">
      <w:pPr>
        <w:pStyle w:val="ad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 временного регламента- 1-5 баллов.</w:t>
      </w:r>
    </w:p>
    <w:p w:rsidR="001013D8" w:rsidRPr="00AB2F5A" w:rsidRDefault="00F075E5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6.3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4682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Работы участников Конкурса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оцениваются в соответствии с критериями путем вычисления среднего балла по всем критериям.</w:t>
      </w:r>
    </w:p>
    <w:p w:rsidR="00F075E5" w:rsidRPr="00AB2F5A" w:rsidRDefault="00DC59EC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6.4.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Работа должн</w:t>
      </w:r>
      <w:r w:rsidR="007D3B4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а быть выполнена самостоятельно и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соответствовать требованиям:</w:t>
      </w:r>
    </w:p>
    <w:p w:rsidR="00B368E1" w:rsidRPr="00AB2F5A" w:rsidRDefault="00F075E5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титульный лист (с указанием</w:t>
      </w:r>
      <w:r w:rsidR="007D3B4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названия ОО</w:t>
      </w:r>
      <w:r w:rsidR="00C00D6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муниципалитета, </w:t>
      </w:r>
      <w:r w:rsidR="007D3B4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темы,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исходными данными автора и научного руководителя</w:t>
      </w:r>
      <w:r w:rsidR="00C00D6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, год выполнения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F075E5" w:rsidRPr="00AB2F5A" w:rsidRDefault="006A6ACA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256E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перечисляющее</w:t>
      </w:r>
      <w:r w:rsidR="00C00D6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нижеупомянутые разделы с указан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ием страниц;</w:t>
      </w:r>
    </w:p>
    <w:p w:rsidR="00F075E5" w:rsidRPr="00AB2F5A" w:rsidRDefault="006A6ACA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введение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описанием </w:t>
      </w:r>
      <w:r w:rsidR="00C00D6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степен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00D6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изученности проблемы, обоснован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ием</w:t>
      </w:r>
      <w:r w:rsidR="00C00D6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актуальност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00D68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гипотезой,  целью и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ами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исследования);</w:t>
      </w:r>
    </w:p>
    <w:p w:rsidR="00F075E5" w:rsidRPr="00AB2F5A" w:rsidRDefault="00C00D68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литературный обзор 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="009B46D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9B46D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ссылками на источники, из которых взяты </w:t>
      </w:r>
      <w:r w:rsidR="005147F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147FE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сами источники – в списке литературы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00D68" w:rsidRPr="00AB2F5A" w:rsidRDefault="00C00D68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методика исследования (описание методики сбора м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атериалов, их методы обработки);</w:t>
      </w:r>
    </w:p>
    <w:p w:rsidR="00C00D68" w:rsidRPr="00AB2F5A" w:rsidRDefault="00C00D68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 исследования и </w:t>
      </w:r>
      <w:r w:rsidR="0000630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их обсуждение (приведение всех численных и фактических данных с ана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лизом результатов их обработки);</w:t>
      </w:r>
    </w:p>
    <w:p w:rsidR="00F075E5" w:rsidRPr="00AB2F5A" w:rsidRDefault="00006309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выводы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ведением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кратки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х формулировок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результатов работы</w:t>
      </w:r>
      <w:r w:rsidR="00104AB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368E1" w:rsidRPr="00AB2F5A" w:rsidRDefault="00104AB5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заключение (с приведением</w:t>
      </w:r>
      <w:r w:rsidR="0000630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дальнейши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00630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перспектив работы, указан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ием</w:t>
      </w:r>
      <w:r w:rsidR="0000630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практически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00630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рекомендаци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(можно объединить с выводами);</w:t>
      </w:r>
    </w:p>
    <w:p w:rsidR="00F075E5" w:rsidRPr="00AB2F5A" w:rsidRDefault="006A6ACA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список используемой литературы;</w:t>
      </w:r>
    </w:p>
    <w:p w:rsidR="00006309" w:rsidRPr="00AB2F5A" w:rsidRDefault="00006309" w:rsidP="001B1628">
      <w:pPr>
        <w:pStyle w:val="ad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A6ACA" w:rsidRPr="00AB2F5A" w:rsidRDefault="00DC59EC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00630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Фактические и численные данные, имеющие большой объем, а также рисунки, карты и т.д. должны выноситься в приложение. Текст работы дол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жен быть набран на компьютере (</w:t>
      </w:r>
      <w:r w:rsidR="003256E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лист А</w:t>
      </w:r>
      <w:proofErr w:type="gramStart"/>
      <w:r w:rsidR="003256E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proofErr w:type="gramEnd"/>
      <w:r w:rsidR="003256E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06309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шрифт 12) и распечатан. К работе должна </w:t>
      </w:r>
      <w:r w:rsidR="001C448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прилагаться электронная презентация.</w:t>
      </w:r>
    </w:p>
    <w:p w:rsidR="00DC59EC" w:rsidRPr="00AB2F5A" w:rsidRDefault="00DC59EC" w:rsidP="00DC59E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75E5" w:rsidRPr="00AB2F5A" w:rsidRDefault="00F075E5" w:rsidP="00CB442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7. </w:t>
      </w:r>
      <w:r w:rsidR="00D4358C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01D1B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Сроки подачи заявок</w:t>
      </w: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работ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4358C" w:rsidRPr="00AB2F5A" w:rsidRDefault="00D4358C" w:rsidP="00CB442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 </w:t>
      </w:r>
      <w:r w:rsidR="00AB524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Заявки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9B46D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редоставля</w:t>
      </w:r>
      <w:r w:rsidR="00AB524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ются общеобразовательными организациями  </w:t>
      </w:r>
      <w:r w:rsidR="00B01D1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Оргкомитет</w:t>
      </w:r>
      <w:r w:rsidR="00AB524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C59E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за 1 неделю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524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до начала Конкурса по форме (приложение).</w:t>
      </w:r>
    </w:p>
    <w:p w:rsidR="00F075E5" w:rsidRPr="00AB2F5A" w:rsidRDefault="00AB5241" w:rsidP="00CB442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7.2. Работы в бумажном виде и </w:t>
      </w:r>
      <w:r w:rsidR="00B01D1B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электронные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презентации предоставляются участниками в день проведения Конкурса.</w:t>
      </w:r>
    </w:p>
    <w:p w:rsidR="00391DE4" w:rsidRPr="00AB2F5A" w:rsidRDefault="00AB5241" w:rsidP="00CB442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7.3. </w:t>
      </w:r>
      <w:r w:rsidR="00D4358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работ от одной общеобразовательной организации не ограничено.</w:t>
      </w:r>
    </w:p>
    <w:p w:rsidR="009B46DC" w:rsidRPr="00AB2F5A" w:rsidRDefault="009B46DC" w:rsidP="00CB442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75E5" w:rsidRPr="00AB2F5A" w:rsidRDefault="00F075E5" w:rsidP="00CB4427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8. </w:t>
      </w:r>
      <w:r w:rsidR="006A6ACA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Подведение итогов</w:t>
      </w:r>
      <w:r w:rsidR="00D4358C" w:rsidRPr="00AB2F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F075E5" w:rsidRPr="00AB2F5A" w:rsidRDefault="00CB4427" w:rsidP="00CB442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8.1. По окончании Конкурса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проводится заседание</w:t>
      </w:r>
      <w:r w:rsidR="006A6ACA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членов жюри, на котором  в</w:t>
      </w:r>
      <w:r w:rsidR="00A00666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ыносится решение о победителях и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призерах. </w:t>
      </w:r>
      <w:r w:rsidR="00D4358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жюри </w:t>
      </w:r>
      <w:r w:rsidR="00391DE4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524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протоколируе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тся и явля</w:t>
      </w:r>
      <w:r w:rsidR="00D4358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075E5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тся окончательным</w:t>
      </w:r>
      <w:r w:rsidR="00D4358C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4358C" w:rsidRPr="00AB2F5A" w:rsidRDefault="00D4358C" w:rsidP="00CB442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8.2. Жюри имеет</w:t>
      </w:r>
      <w:r w:rsidR="00A00666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 вводить другие номинации, не оп</w:t>
      </w:r>
      <w:r w:rsidR="00AB5241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ределять победителя или призера</w:t>
      </w:r>
      <w:r w:rsidR="00A00666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какой-либо номинации.</w:t>
      </w:r>
    </w:p>
    <w:p w:rsidR="00D4358C" w:rsidRPr="00AB2F5A" w:rsidRDefault="00D4358C" w:rsidP="00CB442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8.3. Победители и</w:t>
      </w:r>
      <w:r w:rsidR="00B15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призеры Конкурса награждаются д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ипломами Управления образования Администрации </w:t>
      </w:r>
      <w:proofErr w:type="spellStart"/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Вышневолоцкого</w:t>
      </w:r>
      <w:proofErr w:type="spellEnd"/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округа.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Участникам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 выдаются сертификаты.</w:t>
      </w:r>
    </w:p>
    <w:p w:rsidR="00CB4427" w:rsidRPr="00AB2F5A" w:rsidRDefault="00F075E5" w:rsidP="00CB4427">
      <w:pPr>
        <w:tabs>
          <w:tab w:val="left" w:pos="708"/>
          <w:tab w:val="left" w:pos="7605"/>
        </w:tabs>
        <w:spacing w:after="0"/>
        <w:rPr>
          <w:rFonts w:ascii="Times New Roman" w:hAnsi="Times New Roman" w:cs="Times New Roman"/>
          <w:color w:val="000000" w:themeColor="text1"/>
        </w:rPr>
      </w:pPr>
      <w:r w:rsidRPr="00AB2F5A">
        <w:rPr>
          <w:rFonts w:ascii="Times New Roman" w:hAnsi="Times New Roman" w:cs="Times New Roman"/>
          <w:color w:val="000000" w:themeColor="text1"/>
        </w:rPr>
        <w:tab/>
      </w:r>
      <w:r w:rsidR="00CB4427" w:rsidRPr="00AB2F5A">
        <w:rPr>
          <w:rFonts w:ascii="Times New Roman" w:hAnsi="Times New Roman" w:cs="Times New Roman"/>
          <w:color w:val="000000" w:themeColor="text1"/>
        </w:rPr>
        <w:t xml:space="preserve"> </w:t>
      </w:r>
      <w:r w:rsidR="00CB4427" w:rsidRPr="00AB2F5A">
        <w:rPr>
          <w:rFonts w:ascii="Times New Roman" w:hAnsi="Times New Roman" w:cs="Times New Roman"/>
          <w:color w:val="000000" w:themeColor="text1"/>
        </w:rPr>
        <w:tab/>
        <w:t xml:space="preserve">         </w:t>
      </w:r>
    </w:p>
    <w:p w:rsidR="00CB4427" w:rsidRPr="00AB2F5A" w:rsidRDefault="00CB4427" w:rsidP="00CB4427">
      <w:pPr>
        <w:tabs>
          <w:tab w:val="left" w:pos="708"/>
          <w:tab w:val="left" w:pos="7605"/>
        </w:tabs>
        <w:rPr>
          <w:rFonts w:ascii="Times New Roman" w:hAnsi="Times New Roman" w:cs="Times New Roman"/>
          <w:color w:val="000000" w:themeColor="text1"/>
        </w:rPr>
      </w:pPr>
    </w:p>
    <w:p w:rsidR="00391DE4" w:rsidRPr="00AB2F5A" w:rsidRDefault="00391DE4" w:rsidP="00CB4427">
      <w:pPr>
        <w:tabs>
          <w:tab w:val="left" w:pos="708"/>
          <w:tab w:val="left" w:pos="7605"/>
        </w:tabs>
        <w:rPr>
          <w:rFonts w:ascii="Times New Roman" w:hAnsi="Times New Roman" w:cs="Times New Roman"/>
          <w:color w:val="000000" w:themeColor="text1"/>
        </w:rPr>
      </w:pPr>
    </w:p>
    <w:p w:rsidR="00391DE4" w:rsidRPr="00AB2F5A" w:rsidRDefault="00391DE4" w:rsidP="00CB4427">
      <w:pPr>
        <w:tabs>
          <w:tab w:val="left" w:pos="708"/>
          <w:tab w:val="left" w:pos="7605"/>
        </w:tabs>
        <w:rPr>
          <w:rFonts w:ascii="Times New Roman" w:hAnsi="Times New Roman" w:cs="Times New Roman"/>
          <w:color w:val="000000" w:themeColor="text1"/>
        </w:rPr>
      </w:pPr>
    </w:p>
    <w:p w:rsidR="00391DE4" w:rsidRPr="00AB2F5A" w:rsidRDefault="00391DE4" w:rsidP="00CB4427">
      <w:pPr>
        <w:tabs>
          <w:tab w:val="left" w:pos="708"/>
          <w:tab w:val="left" w:pos="7605"/>
        </w:tabs>
        <w:rPr>
          <w:rFonts w:ascii="Times New Roman" w:hAnsi="Times New Roman" w:cs="Times New Roman"/>
          <w:color w:val="000000" w:themeColor="text1"/>
        </w:rPr>
      </w:pPr>
    </w:p>
    <w:p w:rsidR="00F075E5" w:rsidRPr="00AB2F5A" w:rsidRDefault="00CB4427" w:rsidP="00CB4427">
      <w:pPr>
        <w:tabs>
          <w:tab w:val="left" w:pos="708"/>
          <w:tab w:val="left" w:pos="7605"/>
        </w:tabs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</w:p>
    <w:p w:rsidR="00391DE4" w:rsidRPr="00AB2F5A" w:rsidRDefault="00391DE4" w:rsidP="00CB4427">
      <w:pPr>
        <w:tabs>
          <w:tab w:val="left" w:pos="708"/>
          <w:tab w:val="left" w:pos="7605"/>
        </w:tabs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4427" w:rsidRPr="00AB2F5A" w:rsidRDefault="00CB4427" w:rsidP="00CB4427">
      <w:pPr>
        <w:tabs>
          <w:tab w:val="left" w:pos="708"/>
          <w:tab w:val="left" w:pos="7605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Заявка </w:t>
      </w:r>
      <w:r w:rsidR="003A681F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на участие</w:t>
      </w:r>
    </w:p>
    <w:p w:rsidR="00A00666" w:rsidRPr="00AB2F5A" w:rsidRDefault="003A681F" w:rsidP="00CB4427">
      <w:pPr>
        <w:tabs>
          <w:tab w:val="left" w:pos="708"/>
          <w:tab w:val="left" w:pos="7605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в муниципальном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научно-практическом</w:t>
      </w:r>
      <w:r w:rsidR="00A00666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конкурс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CB4427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B4427" w:rsidRPr="00AB2F5A" w:rsidRDefault="00CB4427" w:rsidP="00A00666">
      <w:pPr>
        <w:tabs>
          <w:tab w:val="left" w:pos="708"/>
          <w:tab w:val="left" w:pos="7605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по иностранным языкам</w:t>
      </w:r>
      <w:r w:rsidR="00A00666"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«Шаг в будущее»</w:t>
      </w:r>
    </w:p>
    <w:p w:rsidR="00CB4427" w:rsidRPr="00AB2F5A" w:rsidRDefault="00CB4427" w:rsidP="00CB4427">
      <w:pPr>
        <w:tabs>
          <w:tab w:val="left" w:pos="708"/>
          <w:tab w:val="left" w:pos="7605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B4427" w:rsidRPr="00AB2F5A" w:rsidTr="00EC2223">
        <w:tc>
          <w:tcPr>
            <w:tcW w:w="1914" w:type="dxa"/>
          </w:tcPr>
          <w:p w:rsidR="00CB4427" w:rsidRPr="00AB2F5A" w:rsidRDefault="00CB4427" w:rsidP="00CB442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ФИО</w:t>
            </w:r>
          </w:p>
          <w:p w:rsidR="00CB4427" w:rsidRPr="00AB2F5A" w:rsidRDefault="00CB4427" w:rsidP="00EC2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участника</w:t>
            </w:r>
          </w:p>
        </w:tc>
        <w:tc>
          <w:tcPr>
            <w:tcW w:w="1914" w:type="dxa"/>
          </w:tcPr>
          <w:p w:rsidR="00CB4427" w:rsidRPr="00AB2F5A" w:rsidRDefault="00CB4427" w:rsidP="00EC2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CB4427" w:rsidRPr="00AB2F5A" w:rsidRDefault="00CB4427" w:rsidP="00EC2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ОО</w:t>
            </w:r>
          </w:p>
        </w:tc>
        <w:tc>
          <w:tcPr>
            <w:tcW w:w="1914" w:type="dxa"/>
          </w:tcPr>
          <w:p w:rsidR="00CB4427" w:rsidRPr="00AB2F5A" w:rsidRDefault="00CB4427" w:rsidP="00EC2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работы</w:t>
            </w:r>
          </w:p>
        </w:tc>
        <w:tc>
          <w:tcPr>
            <w:tcW w:w="1915" w:type="dxa"/>
          </w:tcPr>
          <w:p w:rsidR="00CB4427" w:rsidRPr="00AB2F5A" w:rsidRDefault="00CB4427" w:rsidP="00EC2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</w:t>
            </w:r>
          </w:p>
          <w:p w:rsidR="00CB4427" w:rsidRPr="00AB2F5A" w:rsidRDefault="00CB4427" w:rsidP="00EC22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работы</w:t>
            </w:r>
          </w:p>
        </w:tc>
      </w:tr>
      <w:tr w:rsidR="00CB4427" w:rsidRPr="00AB2F5A" w:rsidTr="00EC2223">
        <w:tc>
          <w:tcPr>
            <w:tcW w:w="1914" w:type="dxa"/>
          </w:tcPr>
          <w:p w:rsidR="00CB4427" w:rsidRPr="00AB2F5A" w:rsidRDefault="00CB4427" w:rsidP="00EC22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B4427" w:rsidRPr="00AB2F5A" w:rsidRDefault="00CB4427" w:rsidP="00EC22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B4427" w:rsidRPr="00AB2F5A" w:rsidRDefault="00CB4427" w:rsidP="00EC22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4" w:type="dxa"/>
          </w:tcPr>
          <w:p w:rsidR="00CB4427" w:rsidRPr="00AB2F5A" w:rsidRDefault="00CB4427" w:rsidP="00EC22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4" w:type="dxa"/>
          </w:tcPr>
          <w:p w:rsidR="00CB4427" w:rsidRPr="00AB2F5A" w:rsidRDefault="00CB4427" w:rsidP="00EC22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4" w:type="dxa"/>
          </w:tcPr>
          <w:p w:rsidR="00CB4427" w:rsidRPr="00AB2F5A" w:rsidRDefault="00CB4427" w:rsidP="00EC22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5" w:type="dxa"/>
          </w:tcPr>
          <w:p w:rsidR="00CB4427" w:rsidRPr="00AB2F5A" w:rsidRDefault="00CB4427" w:rsidP="00EC222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5019E" w:rsidRPr="00AB2F5A" w:rsidRDefault="00A5019E">
      <w:pPr>
        <w:rPr>
          <w:color w:val="000000" w:themeColor="text1"/>
        </w:rPr>
      </w:pPr>
    </w:p>
    <w:p w:rsidR="00A5019E" w:rsidRPr="00AB2F5A" w:rsidRDefault="00CB4427" w:rsidP="00CB4427">
      <w:pPr>
        <w:tabs>
          <w:tab w:val="left" w:pos="616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ОО            _________________</w:t>
      </w:r>
      <w:r w:rsidRPr="00AB2F5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/_________________/</w:t>
      </w:r>
    </w:p>
    <w:p w:rsidR="00A5019E" w:rsidRPr="00AB2F5A" w:rsidRDefault="00A5019E" w:rsidP="00A5019E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AB2F5A" w:rsidRPr="0078555E" w:rsidRDefault="003A681F" w:rsidP="0078555E">
      <w:pPr>
        <w:jc w:val="both"/>
        <w:rPr>
          <w:color w:val="000000" w:themeColor="text1"/>
        </w:rPr>
      </w:pPr>
      <w:r w:rsidRPr="007855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A5019E" w:rsidRPr="0078555E">
        <w:rPr>
          <w:rFonts w:ascii="Times New Roman" w:hAnsi="Times New Roman" w:cs="Times New Roman"/>
          <w:color w:val="000000" w:themeColor="text1"/>
          <w:sz w:val="28"/>
          <w:szCs w:val="28"/>
        </w:rPr>
        <w:t>*Для подготовки программы Конкурса</w:t>
      </w:r>
      <w:r w:rsidR="0078555E" w:rsidRPr="007855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заявку необходимо выслать до 08</w:t>
      </w:r>
      <w:r w:rsidR="00A5019E" w:rsidRPr="0078555E">
        <w:rPr>
          <w:rFonts w:ascii="Times New Roman" w:hAnsi="Times New Roman" w:cs="Times New Roman"/>
          <w:color w:val="000000" w:themeColor="text1"/>
          <w:sz w:val="28"/>
          <w:szCs w:val="28"/>
        </w:rPr>
        <w:t>.05.202</w:t>
      </w:r>
      <w:r w:rsidR="0078555E" w:rsidRPr="0078555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5019E" w:rsidRPr="007855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на электронн</w:t>
      </w:r>
      <w:r w:rsidRPr="007855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ые адреса: </w:t>
      </w:r>
      <w:r w:rsidR="00A5019E" w:rsidRPr="007855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7" w:history="1">
        <w:r w:rsidR="00AB2F5A" w:rsidRPr="0078555E">
          <w:rPr>
            <w:rStyle w:val="ac"/>
            <w:rFonts w:ascii="Times New Roman" w:hAnsi="Times New Roman" w:cs="Times New Roman"/>
            <w:sz w:val="28"/>
          </w:rPr>
          <w:t>vvgmk@v-volok.ru</w:t>
        </w:r>
      </w:hyperlink>
      <w:r w:rsidR="00AB2F5A" w:rsidRPr="0078555E">
        <w:rPr>
          <w:rStyle w:val="ac"/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78555E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78555E" w:rsidRPr="0078555E">
        <w:rPr>
          <w:rFonts w:ascii="Times New Roman" w:hAnsi="Times New Roman" w:cs="Times New Roman"/>
          <w:color w:val="000000" w:themeColor="text1"/>
          <w:sz w:val="28"/>
        </w:rPr>
        <w:t xml:space="preserve">(Управление образования) </w:t>
      </w:r>
      <w:r w:rsidRPr="0078555E">
        <w:rPr>
          <w:rFonts w:ascii="Times New Roman" w:hAnsi="Times New Roman" w:cs="Times New Roman"/>
          <w:color w:val="000000" w:themeColor="text1"/>
          <w:sz w:val="28"/>
        </w:rPr>
        <w:t>и</w:t>
      </w:r>
      <w:r w:rsidR="0078555E" w:rsidRPr="0078555E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78555E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hyperlink r:id="rId8" w:history="1">
        <w:r w:rsidR="0078555E" w:rsidRPr="0078555E">
          <w:rPr>
            <w:rStyle w:val="ac"/>
            <w:rFonts w:ascii="Times New Roman" w:hAnsi="Times New Roman" w:cs="Times New Roman"/>
            <w:sz w:val="28"/>
          </w:rPr>
          <w:t>ekaterinamax@list.ru</w:t>
        </w:r>
      </w:hyperlink>
      <w:r w:rsidR="0078555E" w:rsidRPr="0078555E">
        <w:rPr>
          <w:rFonts w:ascii="Times New Roman" w:hAnsi="Times New Roman" w:cs="Times New Roman"/>
          <w:color w:val="000000" w:themeColor="text1"/>
          <w:sz w:val="28"/>
        </w:rPr>
        <w:t xml:space="preserve"> (Хренкова Е.А.).</w:t>
      </w:r>
    </w:p>
    <w:p w:rsidR="003A681F" w:rsidRDefault="00AB2F5A" w:rsidP="003A681F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78555E">
        <w:rPr>
          <w:color w:val="000000" w:themeColor="text1"/>
        </w:rPr>
        <w:t xml:space="preserve"> </w:t>
      </w:r>
    </w:p>
    <w:p w:rsidR="00AB2F5A" w:rsidRPr="00AB2F5A" w:rsidRDefault="00AB2F5A" w:rsidP="003A681F">
      <w:pPr>
        <w:rPr>
          <w:rStyle w:val="ac"/>
          <w:rFonts w:ascii="Times New Roman" w:hAnsi="Times New Roman" w:cs="Times New Roman"/>
          <w:color w:val="000000" w:themeColor="text1"/>
          <w:sz w:val="28"/>
        </w:rPr>
      </w:pPr>
    </w:p>
    <w:p w:rsidR="003A681F" w:rsidRPr="00AB2F5A" w:rsidRDefault="003A681F" w:rsidP="00A5019E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A681F" w:rsidRPr="00AB2F5A" w:rsidSect="004E2A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C20" w:rsidRDefault="00622C20" w:rsidP="00227EBF">
      <w:pPr>
        <w:spacing w:after="0" w:line="240" w:lineRule="auto"/>
      </w:pPr>
      <w:r>
        <w:separator/>
      </w:r>
    </w:p>
  </w:endnote>
  <w:endnote w:type="continuationSeparator" w:id="0">
    <w:p w:rsidR="00622C20" w:rsidRDefault="00622C20" w:rsidP="00227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5B" w:rsidRDefault="00622C2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51626"/>
      <w:docPartObj>
        <w:docPartGallery w:val="Page Numbers (Bottom of Page)"/>
        <w:docPartUnique/>
      </w:docPartObj>
    </w:sdtPr>
    <w:sdtContent>
      <w:p w:rsidR="0012765B" w:rsidRDefault="009A587D">
        <w:pPr>
          <w:pStyle w:val="a7"/>
        </w:pPr>
        <w:r>
          <w:fldChar w:fldCharType="begin"/>
        </w:r>
        <w:r w:rsidR="00F075E5">
          <w:instrText xml:space="preserve"> PAGE   \* MERGEFORMAT </w:instrText>
        </w:r>
        <w:r>
          <w:fldChar w:fldCharType="separate"/>
        </w:r>
        <w:r w:rsidR="001E622B">
          <w:rPr>
            <w:noProof/>
          </w:rPr>
          <w:t>3</w:t>
        </w:r>
        <w:r>
          <w:fldChar w:fldCharType="end"/>
        </w:r>
      </w:p>
    </w:sdtContent>
  </w:sdt>
  <w:p w:rsidR="0012765B" w:rsidRDefault="00622C20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5B" w:rsidRDefault="00622C2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C20" w:rsidRDefault="00622C20" w:rsidP="00227EBF">
      <w:pPr>
        <w:spacing w:after="0" w:line="240" w:lineRule="auto"/>
      </w:pPr>
      <w:r>
        <w:separator/>
      </w:r>
    </w:p>
  </w:footnote>
  <w:footnote w:type="continuationSeparator" w:id="0">
    <w:p w:rsidR="00622C20" w:rsidRDefault="00622C20" w:rsidP="00227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5B" w:rsidRDefault="00622C2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5B" w:rsidRDefault="00622C20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65B" w:rsidRDefault="00622C2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334F"/>
    <w:multiLevelType w:val="hybridMultilevel"/>
    <w:tmpl w:val="61BE4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F6A92"/>
    <w:multiLevelType w:val="hybridMultilevel"/>
    <w:tmpl w:val="A03E1C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64190"/>
    <w:multiLevelType w:val="hybridMultilevel"/>
    <w:tmpl w:val="9AF08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75E5"/>
    <w:rsid w:val="00006309"/>
    <w:rsid w:val="00056515"/>
    <w:rsid w:val="00097913"/>
    <w:rsid w:val="000E44D5"/>
    <w:rsid w:val="001013D8"/>
    <w:rsid w:val="00104AB5"/>
    <w:rsid w:val="001335F5"/>
    <w:rsid w:val="001375E6"/>
    <w:rsid w:val="00153EBF"/>
    <w:rsid w:val="00196C75"/>
    <w:rsid w:val="001B1628"/>
    <w:rsid w:val="001B5EA6"/>
    <w:rsid w:val="001C4487"/>
    <w:rsid w:val="001E5659"/>
    <w:rsid w:val="001E622B"/>
    <w:rsid w:val="00227EBF"/>
    <w:rsid w:val="00242F44"/>
    <w:rsid w:val="00246553"/>
    <w:rsid w:val="002B3E42"/>
    <w:rsid w:val="002B494A"/>
    <w:rsid w:val="002C42B1"/>
    <w:rsid w:val="002F17DF"/>
    <w:rsid w:val="003256EA"/>
    <w:rsid w:val="00391DE4"/>
    <w:rsid w:val="003A681F"/>
    <w:rsid w:val="003C676C"/>
    <w:rsid w:val="00404160"/>
    <w:rsid w:val="004053E2"/>
    <w:rsid w:val="00480E70"/>
    <w:rsid w:val="00482AF2"/>
    <w:rsid w:val="00494D7E"/>
    <w:rsid w:val="004B190B"/>
    <w:rsid w:val="005147FE"/>
    <w:rsid w:val="00541772"/>
    <w:rsid w:val="00543EF2"/>
    <w:rsid w:val="005B311E"/>
    <w:rsid w:val="00622C20"/>
    <w:rsid w:val="00650A37"/>
    <w:rsid w:val="00653F05"/>
    <w:rsid w:val="006853F5"/>
    <w:rsid w:val="006A6ACA"/>
    <w:rsid w:val="00705EDE"/>
    <w:rsid w:val="00706184"/>
    <w:rsid w:val="00710D88"/>
    <w:rsid w:val="00717ADA"/>
    <w:rsid w:val="00772A70"/>
    <w:rsid w:val="0078555E"/>
    <w:rsid w:val="00790FEF"/>
    <w:rsid w:val="007B1079"/>
    <w:rsid w:val="007D3B48"/>
    <w:rsid w:val="007E475B"/>
    <w:rsid w:val="00852304"/>
    <w:rsid w:val="008B54D6"/>
    <w:rsid w:val="008E589C"/>
    <w:rsid w:val="00915004"/>
    <w:rsid w:val="009A587D"/>
    <w:rsid w:val="009B46DC"/>
    <w:rsid w:val="00A00666"/>
    <w:rsid w:val="00A44EFD"/>
    <w:rsid w:val="00A5019E"/>
    <w:rsid w:val="00A51762"/>
    <w:rsid w:val="00A731CA"/>
    <w:rsid w:val="00AA5301"/>
    <w:rsid w:val="00AB2F5A"/>
    <w:rsid w:val="00AB5241"/>
    <w:rsid w:val="00B01D1B"/>
    <w:rsid w:val="00B154CF"/>
    <w:rsid w:val="00B35DB8"/>
    <w:rsid w:val="00B368E1"/>
    <w:rsid w:val="00B45B7D"/>
    <w:rsid w:val="00B562BA"/>
    <w:rsid w:val="00B65FB6"/>
    <w:rsid w:val="00BC0836"/>
    <w:rsid w:val="00BC4794"/>
    <w:rsid w:val="00BF6EDF"/>
    <w:rsid w:val="00C00D68"/>
    <w:rsid w:val="00C3704B"/>
    <w:rsid w:val="00C54A49"/>
    <w:rsid w:val="00C61E6E"/>
    <w:rsid w:val="00CB4427"/>
    <w:rsid w:val="00CF411E"/>
    <w:rsid w:val="00D30379"/>
    <w:rsid w:val="00D33B25"/>
    <w:rsid w:val="00D36E2D"/>
    <w:rsid w:val="00D4358C"/>
    <w:rsid w:val="00D66B3A"/>
    <w:rsid w:val="00D77E0A"/>
    <w:rsid w:val="00DB1113"/>
    <w:rsid w:val="00DC43FF"/>
    <w:rsid w:val="00DC59EC"/>
    <w:rsid w:val="00DE135E"/>
    <w:rsid w:val="00DF4390"/>
    <w:rsid w:val="00E07B23"/>
    <w:rsid w:val="00E61F00"/>
    <w:rsid w:val="00E71F20"/>
    <w:rsid w:val="00E94689"/>
    <w:rsid w:val="00E97D18"/>
    <w:rsid w:val="00EF4682"/>
    <w:rsid w:val="00F075E5"/>
    <w:rsid w:val="00F2297F"/>
    <w:rsid w:val="00FA32D2"/>
    <w:rsid w:val="00FA3F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4F81BD" w:themeColor="accent1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5E5"/>
    <w:rPr>
      <w:rFonts w:asciiTheme="minorHAnsi" w:hAnsiTheme="minorHAnsi" w:cstheme="minorBid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F6EDF"/>
    <w:rPr>
      <w:b/>
      <w:bCs/>
    </w:rPr>
  </w:style>
  <w:style w:type="table" w:styleId="a4">
    <w:name w:val="Table Grid"/>
    <w:basedOn w:val="a1"/>
    <w:uiPriority w:val="59"/>
    <w:rsid w:val="00F075E5"/>
    <w:pPr>
      <w:spacing w:after="0" w:line="240" w:lineRule="auto"/>
    </w:pPr>
    <w:rPr>
      <w:rFonts w:asciiTheme="minorHAnsi" w:hAnsiTheme="minorHAnsi" w:cstheme="minorBidi"/>
      <w:color w:val="aut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07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75E5"/>
    <w:rPr>
      <w:rFonts w:asciiTheme="minorHAnsi" w:hAnsiTheme="minorHAnsi" w:cstheme="minorBidi"/>
      <w:color w:val="auto"/>
    </w:rPr>
  </w:style>
  <w:style w:type="paragraph" w:styleId="a7">
    <w:name w:val="footer"/>
    <w:basedOn w:val="a"/>
    <w:link w:val="a8"/>
    <w:uiPriority w:val="99"/>
    <w:unhideWhenUsed/>
    <w:rsid w:val="00F07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75E5"/>
    <w:rPr>
      <w:rFonts w:asciiTheme="minorHAnsi" w:hAnsiTheme="minorHAnsi" w:cstheme="minorBidi"/>
      <w:color w:val="auto"/>
    </w:rPr>
  </w:style>
  <w:style w:type="paragraph" w:styleId="a9">
    <w:name w:val="Balloon Text"/>
    <w:basedOn w:val="a"/>
    <w:link w:val="aa"/>
    <w:uiPriority w:val="99"/>
    <w:semiHidden/>
    <w:unhideWhenUsed/>
    <w:rsid w:val="00AA5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5301"/>
    <w:rPr>
      <w:rFonts w:ascii="Tahoma" w:hAnsi="Tahoma" w:cs="Tahoma"/>
      <w:color w:val="auto"/>
      <w:sz w:val="16"/>
      <w:szCs w:val="16"/>
    </w:rPr>
  </w:style>
  <w:style w:type="paragraph" w:styleId="ab">
    <w:name w:val="Normal (Web)"/>
    <w:basedOn w:val="a"/>
    <w:uiPriority w:val="99"/>
    <w:unhideWhenUsed/>
    <w:rsid w:val="00DE1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135E"/>
  </w:style>
  <w:style w:type="character" w:styleId="ac">
    <w:name w:val="Hyperlink"/>
    <w:basedOn w:val="a0"/>
    <w:uiPriority w:val="99"/>
    <w:unhideWhenUsed/>
    <w:rsid w:val="00A5019E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E97D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aterinamax@list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vvgmk@v-volok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5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59</cp:revision>
  <cp:lastPrinted>2025-04-29T09:17:00Z</cp:lastPrinted>
  <dcterms:created xsi:type="dcterms:W3CDTF">2015-12-12T06:38:00Z</dcterms:created>
  <dcterms:modified xsi:type="dcterms:W3CDTF">2026-04-09T10:40:00Z</dcterms:modified>
</cp:coreProperties>
</file>