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BE" w:rsidRPr="008B485E" w:rsidRDefault="004610BE" w:rsidP="004610BE">
      <w:pPr>
        <w:shd w:val="clear" w:color="auto" w:fill="FFFFFF"/>
        <w:spacing w:after="144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B485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План мероприятий Года Единства народов России – 2026</w:t>
      </w:r>
    </w:p>
    <w:p w:rsidR="004610BE" w:rsidRPr="008B485E" w:rsidRDefault="004610BE" w:rsidP="004610BE">
      <w:pPr>
        <w:shd w:val="clear" w:color="auto" w:fill="FFFFFF"/>
        <w:spacing w:after="144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"/>
        <w:gridCol w:w="172"/>
        <w:gridCol w:w="7108"/>
        <w:gridCol w:w="1043"/>
        <w:gridCol w:w="1197"/>
      </w:tblGrid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087E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hyperlink r:id="rId5" w:history="1">
              <w:r w:rsidR="004610BE" w:rsidRPr="008B485E">
                <w:rPr>
                  <w:rStyle w:val="a4"/>
                  <w:b/>
                  <w:bCs/>
                  <w:color w:val="003A21"/>
                  <w:sz w:val="25"/>
                  <w:szCs w:val="25"/>
                </w:rPr>
                <w:t>День воинской славы России. День полного освобождения Ленинграда от немецко-фашистской блокады (1944)</w:t>
              </w:r>
            </w:hyperlink>
            <w:r w:rsidR="004610BE" w:rsidRPr="008B485E">
              <w:rPr>
                <w:color w:val="000000"/>
                <w:sz w:val="25"/>
                <w:szCs w:val="25"/>
              </w:rPr>
              <w:t>.  Участие образовательных организаций округа в акции «Блокадный хлеб»</w:t>
            </w:r>
          </w:p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color w:val="000000"/>
                <w:sz w:val="25"/>
                <w:szCs w:val="25"/>
              </w:rPr>
              <w:t> </w:t>
            </w:r>
            <w:r w:rsidRPr="008B485E">
              <w:rPr>
                <w:rStyle w:val="a5"/>
                <w:color w:val="000000"/>
                <w:sz w:val="25"/>
                <w:szCs w:val="25"/>
              </w:rPr>
              <w:t> </w:t>
            </w:r>
            <w:r w:rsidRPr="008B485E">
              <w:rPr>
                <w:rStyle w:val="a5"/>
                <w:color w:val="FF0000"/>
                <w:sz w:val="25"/>
                <w:szCs w:val="25"/>
              </w:rPr>
              <w:t>День воинской славы России</w:t>
            </w:r>
            <w:r w:rsidRPr="008B485E">
              <w:rPr>
                <w:b/>
                <w:bCs/>
                <w:color w:val="000000"/>
                <w:sz w:val="25"/>
                <w:szCs w:val="25"/>
              </w:rPr>
              <w:t>. </w:t>
            </w:r>
            <w:hyperlink r:id="rId6" w:history="1">
              <w:r w:rsidRPr="008B485E">
                <w:rPr>
                  <w:rStyle w:val="a4"/>
                  <w:b/>
                  <w:bCs/>
                  <w:color w:val="003A21"/>
                  <w:sz w:val="25"/>
                  <w:szCs w:val="25"/>
                </w:rPr>
                <w:t>День разгрома советскими войсками немецко фашистских войск в Сталинградской битве (1943)</w:t>
              </w:r>
            </w:hyperlink>
            <w:r w:rsidRPr="008B485E">
              <w:rPr>
                <w:b/>
                <w:bCs/>
                <w:color w:val="000000"/>
                <w:sz w:val="25"/>
                <w:szCs w:val="25"/>
              </w:rPr>
              <w:t> </w:t>
            </w:r>
            <w:r w:rsidRPr="008B485E">
              <w:rPr>
                <w:b/>
                <w:bCs/>
                <w:color w:val="000000"/>
              </w:rPr>
              <w:t>75 лет со дня окончания</w:t>
            </w:r>
          </w:p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02.02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b/>
                <w:bCs/>
                <w:color w:val="000000"/>
                <w:sz w:val="25"/>
                <w:szCs w:val="25"/>
              </w:rPr>
              <w:t>День памяти россиян, исполнявших служебный долг за пределами Отечества</w:t>
            </w:r>
            <w:r w:rsidRPr="008B485E">
              <w:rPr>
                <w:color w:val="000000"/>
                <w:sz w:val="25"/>
                <w:szCs w:val="25"/>
              </w:rPr>
              <w:t>. Дата посвящена военнослужащим, сотрудникам спецслужб и миротворцам, которые принимали участие в боевых действиях и миссиях за пределами страны. Утвержден ФЗ от 13.03.1995 № 32-ФЗ «О днях воинской славы и памятных датах России»</w:t>
            </w:r>
          </w:p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15.02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> Международный день родного языка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b/>
                <w:bCs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21.02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8B485E">
              <w:rPr>
                <w:sz w:val="26"/>
                <w:szCs w:val="26"/>
              </w:rPr>
              <w:t>Акция «Письмо солдату»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15.02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защитников Отечества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23.02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color w:val="000000"/>
                <w:sz w:val="25"/>
                <w:szCs w:val="25"/>
              </w:rPr>
              <w:t>Широкая Масленица</w:t>
            </w:r>
          </w:p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16-22.02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color w:val="000000"/>
                <w:sz w:val="25"/>
                <w:szCs w:val="25"/>
              </w:rPr>
              <w:t>Всемирный день чтения вслух (отмечается в первую среду)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05.03.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color w:val="000000"/>
                <w:sz w:val="25"/>
                <w:szCs w:val="25"/>
              </w:rPr>
              <w:t>Международный женский день. 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года.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08.03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>День воссоединения Крыма с Россией. Акция «Мы вместе!»</w:t>
            </w:r>
          </w:p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18.03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>Всемирный день поэзии</w:t>
            </w:r>
          </w:p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21.03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>Международный день театра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27.03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8B485E">
              <w:rPr>
                <w:color w:val="000000"/>
                <w:sz w:val="25"/>
                <w:szCs w:val="25"/>
              </w:rPr>
              <w:t>День смеха. Международный день птиц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color w:val="000000"/>
                <w:sz w:val="25"/>
                <w:szCs w:val="25"/>
              </w:rPr>
              <w:t>День авиации и космонавтики. Установлен указом президиума Верховного Совета СССР в 1962 году в ознаменование первого полёта человека в космос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12.04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4610BE">
            <w:pPr>
              <w:numPr>
                <w:ilvl w:val="0"/>
                <w:numId w:val="1"/>
              </w:numPr>
              <w:spacing w:before="109" w:after="109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485E">
              <w:rPr>
                <w:rFonts w:ascii="Times New Roman" w:hAnsi="Times New Roman" w:cs="Times New Roman"/>
                <w:color w:val="000000"/>
                <w:sz w:val="25"/>
                <w:szCs w:val="25"/>
                <w:highlight w:val="yellow"/>
              </w:rPr>
              <w:t>Всемирный день Земли</w:t>
            </w:r>
            <w:r w:rsidRPr="008B485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Фестиваль народного творчества</w:t>
            </w:r>
            <w:r w:rsidRPr="008B48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 — «От края до края: культура многонациональной России», «Дружба народов: традиции и современность».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12-22.04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>Международный день танца.  (Танцы народов России)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29.04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Выставка-обзор «Народные традиции и обычаи  России» (к Дню коренных малочисленных народов России).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29.04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8B485E">
              <w:rPr>
                <w:color w:val="000000"/>
                <w:sz w:val="25"/>
                <w:szCs w:val="25"/>
              </w:rPr>
              <w:t>Праздник весны и труда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01.05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8B485E">
              <w:rPr>
                <w:rStyle w:val="a5"/>
                <w:color w:val="FF0000"/>
                <w:sz w:val="25"/>
                <w:szCs w:val="25"/>
              </w:rPr>
              <w:t>День воинской славы России.</w:t>
            </w:r>
            <w:r w:rsidRPr="008B485E">
              <w:rPr>
                <w:color w:val="000000"/>
                <w:sz w:val="25"/>
                <w:szCs w:val="25"/>
              </w:rPr>
              <w:t> </w:t>
            </w:r>
            <w:hyperlink r:id="rId7" w:history="1">
              <w:r w:rsidRPr="008B485E">
                <w:rPr>
                  <w:rStyle w:val="a4"/>
                  <w:color w:val="003A21"/>
                  <w:sz w:val="25"/>
                  <w:szCs w:val="25"/>
                </w:rPr>
                <w:t>День Победы. Установлен в ознаменование победы советского народа над гитлеровской Германией в Великой Отечественной войне 1941- 1945 гг.</w:t>
              </w:r>
            </w:hyperlink>
            <w:r w:rsidRPr="008B485E">
              <w:rPr>
                <w:color w:val="000000"/>
                <w:sz w:val="25"/>
                <w:szCs w:val="25"/>
              </w:rPr>
              <w:t> Утвержден ФЗ от 13.03.1995 № 32-ФЗ «О днях воинской славы и памятных датах России»</w:t>
            </w:r>
          </w:p>
          <w:p w:rsidR="008717F9" w:rsidRPr="008B485E" w:rsidRDefault="008717F9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color w:val="000000"/>
              </w:rPr>
              <w:t>«Победа, объединившая Россию»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09.05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rStyle w:val="a5"/>
                <w:color w:val="FF0000"/>
                <w:sz w:val="25"/>
                <w:szCs w:val="25"/>
              </w:rPr>
            </w:pPr>
            <w:r w:rsidRPr="008B485E">
              <w:rPr>
                <w:color w:val="000000"/>
                <w:sz w:val="25"/>
                <w:szCs w:val="25"/>
              </w:rPr>
              <w:t>Международный день семьи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15.05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 xml:space="preserve">День славянской письменности и культуры. Отмечается с 1986 года в честь славянских просветителей Кирилла и </w:t>
            </w:r>
            <w:proofErr w:type="spellStart"/>
            <w:r w:rsidRPr="008B485E">
              <w:rPr>
                <w:color w:val="000000"/>
                <w:sz w:val="25"/>
                <w:szCs w:val="25"/>
                <w:highlight w:val="yellow"/>
              </w:rPr>
              <w:t>Мефодия</w:t>
            </w:r>
            <w:proofErr w:type="spellEnd"/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lastRenderedPageBreak/>
              <w:t>24.05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a3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 w:rsidRPr="008B485E">
              <w:rPr>
                <w:color w:val="000000"/>
                <w:sz w:val="25"/>
                <w:szCs w:val="25"/>
              </w:rPr>
              <w:t> Международный день защиты детей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01.06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a3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  <w:r w:rsidRPr="008B485E">
              <w:rPr>
                <w:sz w:val="26"/>
                <w:szCs w:val="26"/>
                <w:highlight w:val="yellow"/>
              </w:rPr>
              <w:t>Выставка детских творческих  работ  «Родина моя - Россия».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01.06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>Пушкинский день России. День русского языка.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  <w:r w:rsidRPr="008B485E">
              <w:rPr>
                <w:sz w:val="26"/>
                <w:szCs w:val="26"/>
                <w:highlight w:val="yellow"/>
              </w:rPr>
              <w:t xml:space="preserve"> Фестиваль поэтического слова «И пусть в России Пушкин длится!». 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06.06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a3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>Международный день друзей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09.06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a3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8B485E">
              <w:rPr>
                <w:rStyle w:val="a5"/>
                <w:color w:val="FF0000"/>
                <w:sz w:val="25"/>
                <w:szCs w:val="25"/>
              </w:rPr>
              <w:t>День России.</w:t>
            </w:r>
            <w:r w:rsidRPr="008B485E">
              <w:rPr>
                <w:color w:val="000000"/>
                <w:sz w:val="25"/>
                <w:szCs w:val="25"/>
              </w:rPr>
              <w:t> Утвержден Указом Президента РФ от 02.06.1994 До 2002 года - День принятия Декларации о государственном суверенитете Российской Федерации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12.06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a3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8B485E">
              <w:rPr>
                <w:color w:val="000000"/>
                <w:sz w:val="25"/>
                <w:szCs w:val="25"/>
              </w:rPr>
              <w:t>День молодежи в России.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27.06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 w:rsidRPr="008B485E">
              <w:rPr>
                <w:color w:val="000000"/>
                <w:sz w:val="25"/>
                <w:szCs w:val="25"/>
              </w:rPr>
              <w:t>Всероссийский день семьи, любви и верности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08.07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 w:rsidRPr="008B485E">
              <w:rPr>
                <w:color w:val="000000"/>
                <w:sz w:val="25"/>
                <w:szCs w:val="25"/>
              </w:rPr>
              <w:t>Международный день дружбы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30.07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>Международный день коренных народов мира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09.08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rStyle w:val="a5"/>
                <w:color w:val="FF0000"/>
                <w:sz w:val="25"/>
                <w:szCs w:val="25"/>
              </w:rPr>
              <w:t>День государственного флага Российской Федерации.</w:t>
            </w:r>
            <w:r w:rsidRPr="008B485E">
              <w:rPr>
                <w:color w:val="000000"/>
                <w:sz w:val="25"/>
                <w:szCs w:val="25"/>
              </w:rPr>
              <w:t> Утвержден Указом Президента РФ от 20 августа 1994 «О Дне Государственного флага Российской Федерации»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22.08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4610BE">
            <w:pPr>
              <w:numPr>
                <w:ilvl w:val="0"/>
                <w:numId w:val="1"/>
              </w:numPr>
              <w:spacing w:before="100" w:beforeAutospacing="1" w:after="109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485E">
              <w:rPr>
                <w:rFonts w:ascii="Times New Roman" w:hAnsi="Times New Roman" w:cs="Times New Roman"/>
                <w:color w:val="000000"/>
                <w:sz w:val="25"/>
                <w:szCs w:val="25"/>
                <w:highlight w:val="yellow"/>
              </w:rPr>
              <w:t> </w:t>
            </w:r>
            <w:r w:rsidRPr="008B485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Выставки прикладного искусства и ремёсел</w:t>
            </w:r>
            <w:r w:rsidRPr="008B48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 разных регионов России — «Дружба народов: традиции и современность».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  <w:highlight w:val="yellow"/>
              </w:rPr>
            </w:pP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rStyle w:val="a5"/>
                <w:color w:val="FF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27.08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8B485E">
              <w:rPr>
                <w:color w:val="000000"/>
                <w:sz w:val="25"/>
                <w:szCs w:val="25"/>
              </w:rPr>
              <w:t>День знаний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01.09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color w:val="000000"/>
                <w:sz w:val="25"/>
                <w:szCs w:val="25"/>
              </w:rPr>
              <w:t xml:space="preserve">День солидарности в борьбе с терроризмом. Отмечается в память о </w:t>
            </w:r>
            <w:r w:rsidRPr="008B485E">
              <w:rPr>
                <w:color w:val="000000"/>
                <w:sz w:val="25"/>
                <w:szCs w:val="25"/>
              </w:rPr>
              <w:lastRenderedPageBreak/>
              <w:t>трагедии, случившейся 1-3 сентября 2004 г. в школе Беслана, захваченной террористами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03.09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  <w:r w:rsidRPr="008B485E">
              <w:rPr>
                <w:color w:val="000000"/>
                <w:sz w:val="25"/>
                <w:szCs w:val="25"/>
                <w:highlight w:val="yellow"/>
              </w:rPr>
              <w:t>Международный день грамотности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08.09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  <w:highlight w:val="yellow"/>
              </w:rPr>
            </w:pPr>
            <w:r w:rsidRPr="008B485E">
              <w:rPr>
                <w:sz w:val="26"/>
                <w:szCs w:val="26"/>
                <w:highlight w:val="yellow"/>
              </w:rPr>
              <w:t xml:space="preserve">Семейный кулинарный </w:t>
            </w:r>
            <w:proofErr w:type="spellStart"/>
            <w:r w:rsidRPr="008B485E">
              <w:rPr>
                <w:sz w:val="26"/>
                <w:szCs w:val="26"/>
                <w:highlight w:val="yellow"/>
              </w:rPr>
              <w:t>баттл</w:t>
            </w:r>
            <w:proofErr w:type="spellEnd"/>
            <w:r w:rsidRPr="008B485E">
              <w:rPr>
                <w:sz w:val="26"/>
                <w:szCs w:val="26"/>
                <w:highlight w:val="yellow"/>
              </w:rPr>
              <w:t xml:space="preserve"> «Россия на вкус».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09.09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8B485E">
              <w:rPr>
                <w:color w:val="000000"/>
                <w:sz w:val="25"/>
                <w:szCs w:val="25"/>
              </w:rPr>
              <w:t>Международный день мира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21.09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 w:rsidRPr="008B485E">
              <w:rPr>
                <w:sz w:val="26"/>
                <w:szCs w:val="26"/>
              </w:rPr>
              <w:t xml:space="preserve">День учителя 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05.10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 w:rsidRPr="008B485E">
              <w:rPr>
                <w:sz w:val="26"/>
                <w:szCs w:val="26"/>
              </w:rPr>
              <w:t>День отца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18.10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7"/>
                <w:szCs w:val="27"/>
              </w:rPr>
            </w:pPr>
            <w:r w:rsidRPr="008B485E">
              <w:rPr>
                <w:rStyle w:val="a5"/>
                <w:sz w:val="25"/>
                <w:szCs w:val="25"/>
              </w:rPr>
              <w:t>День воинской славы России.</w:t>
            </w:r>
            <w:r w:rsidRPr="008B485E">
              <w:rPr>
                <w:sz w:val="25"/>
                <w:szCs w:val="25"/>
              </w:rPr>
              <w:t>  </w:t>
            </w:r>
            <w:hyperlink r:id="rId8" w:history="1">
              <w:r w:rsidRPr="008B485E">
                <w:rPr>
                  <w:rStyle w:val="a4"/>
                  <w:color w:val="auto"/>
                  <w:sz w:val="25"/>
                  <w:szCs w:val="25"/>
                </w:rPr>
                <w:t>День освобождения Москвы силами народного ополчения под руководством Кузьмы Минина и Дмитрия Пожарского от польских интервентов (1612)</w:t>
              </w:r>
            </w:hyperlink>
            <w:r w:rsidRPr="008B485E">
              <w:rPr>
                <w:sz w:val="25"/>
                <w:szCs w:val="25"/>
              </w:rPr>
              <w:t>.    </w:t>
            </w:r>
            <w:r w:rsidRPr="008B485E">
              <w:rPr>
                <w:rStyle w:val="a5"/>
                <w:sz w:val="25"/>
                <w:szCs w:val="25"/>
              </w:rPr>
              <w:t xml:space="preserve">День народного </w:t>
            </w:r>
            <w:proofErr w:type="spellStart"/>
            <w:r w:rsidRPr="008B485E">
              <w:rPr>
                <w:rStyle w:val="a5"/>
                <w:sz w:val="25"/>
                <w:szCs w:val="25"/>
              </w:rPr>
              <w:t>единства.</w:t>
            </w:r>
            <w:r w:rsidRPr="008B485E">
              <w:rPr>
                <w:sz w:val="25"/>
                <w:szCs w:val="25"/>
              </w:rPr>
              <w:t>Утвержден</w:t>
            </w:r>
            <w:proofErr w:type="spellEnd"/>
            <w:r w:rsidRPr="008B485E">
              <w:rPr>
                <w:sz w:val="25"/>
                <w:szCs w:val="25"/>
              </w:rPr>
              <w:t xml:space="preserve"> ФЗ от 13.03.1995 № 32-ФЗ «О днях воинской славы и памятных датах России»</w:t>
            </w:r>
          </w:p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 w:rsidRPr="008B485E">
              <w:rPr>
                <w:color w:val="000000"/>
                <w:sz w:val="25"/>
                <w:szCs w:val="25"/>
              </w:rPr>
              <w:t>Международный день толерантности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16.11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7"/>
                <w:szCs w:val="27"/>
              </w:rPr>
            </w:pPr>
            <w:r w:rsidRPr="008B485E">
              <w:rPr>
                <w:color w:val="000000"/>
                <w:sz w:val="25"/>
                <w:szCs w:val="25"/>
              </w:rPr>
              <w:t>День матери </w:t>
            </w:r>
          </w:p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28.11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8B485E">
              <w:rPr>
                <w:color w:val="000000"/>
                <w:sz w:val="25"/>
                <w:szCs w:val="25"/>
              </w:rPr>
              <w:t>День Героев Отечества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09.12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 xml:space="preserve">Киномарафон «Многоликая Россия» 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в течение года</w:t>
            </w:r>
          </w:p>
        </w:tc>
      </w:tr>
      <w:tr w:rsidR="004610BE" w:rsidRPr="008B485E" w:rsidTr="004610BE">
        <w:tc>
          <w:tcPr>
            <w:tcW w:w="1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4610BE">
            <w:pPr>
              <w:numPr>
                <w:ilvl w:val="0"/>
                <w:numId w:val="1"/>
              </w:numPr>
              <w:spacing w:before="100" w:beforeAutospacing="1" w:after="109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485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Круглые столы</w:t>
            </w:r>
            <w:r w:rsidRPr="008B48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 представителей национальных сообществ, посвящённые диалогу и взаимопониманию — «Встречи сердец: мы вместе!».</w:t>
            </w:r>
          </w:p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10BE" w:rsidRPr="008B485E" w:rsidRDefault="004610BE" w:rsidP="00C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0BE" w:rsidRPr="008B485E" w:rsidTr="0046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0" w:type="pct"/>
          <w:wAfter w:w="1160" w:type="pct"/>
          <w:trHeight w:val="1260"/>
        </w:trPr>
        <w:tc>
          <w:tcPr>
            <w:tcW w:w="37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610BE" w:rsidRPr="008B485E" w:rsidRDefault="004610BE" w:rsidP="004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Мероприятия,  посвященные Году единства народов России, запланированные в ОО на 2026 год .  Название, форма проведения.</w:t>
            </w:r>
          </w:p>
        </w:tc>
      </w:tr>
      <w:tr w:rsidR="004610BE" w:rsidRPr="008B485E" w:rsidTr="0046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0" w:type="pct"/>
          <w:wAfter w:w="1160" w:type="pct"/>
          <w:trHeight w:val="1260"/>
        </w:trPr>
        <w:tc>
          <w:tcPr>
            <w:tcW w:w="37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610BE" w:rsidRPr="008B485E" w:rsidTr="0046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0" w:type="pct"/>
          <w:wAfter w:w="1160" w:type="pct"/>
          <w:trHeight w:val="555"/>
        </w:trPr>
        <w:tc>
          <w:tcPr>
            <w:tcW w:w="3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Народов много - страна одна!, формат круглого стола</w:t>
            </w:r>
          </w:p>
        </w:tc>
      </w:tr>
      <w:tr w:rsidR="004610BE" w:rsidRPr="008B485E" w:rsidTr="0046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0" w:type="pct"/>
          <w:wAfter w:w="1160" w:type="pct"/>
          <w:trHeight w:val="2220"/>
        </w:trPr>
        <w:tc>
          <w:tcPr>
            <w:tcW w:w="3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беседы "Россия - многонациональная страна", Литературный марафон "Сказки народов России"</w:t>
            </w:r>
          </w:p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Знакомство с играми народов России в рамках занятий трека "Орленок - спортсмен"</w:t>
            </w:r>
          </w:p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Конкурс чтецов "Я, ты, он, она …"</w:t>
            </w:r>
          </w:p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 единства «Дружба </w:t>
            </w: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народов – сила России",</w:t>
            </w:r>
          </w:p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 народов России</w:t>
            </w:r>
          </w:p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квест-игра</w:t>
            </w:r>
            <w:proofErr w:type="spellEnd"/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"Путешествие по традициям народов России"</w:t>
            </w:r>
          </w:p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10BE" w:rsidRPr="008B485E" w:rsidTr="0046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0" w:type="pct"/>
          <w:wAfter w:w="1160" w:type="pct"/>
          <w:trHeight w:val="2475"/>
        </w:trPr>
        <w:tc>
          <w:tcPr>
            <w:tcW w:w="3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музыкальных произведений народов России</w:t>
            </w:r>
          </w:p>
          <w:p w:rsidR="004610BE" w:rsidRPr="008B485E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"Семейные традиции разных народов России"</w:t>
            </w:r>
          </w:p>
          <w:p w:rsidR="008717F9" w:rsidRPr="008B485E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</w:t>
            </w:r>
            <w:r w:rsidR="008717F9"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 классы "Национальные узоры"</w:t>
            </w:r>
          </w:p>
          <w:p w:rsidR="008717F9" w:rsidRPr="008B485E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рисунков "Широ</w:t>
            </w:r>
            <w:r w:rsidR="008717F9"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страна моя родная"</w:t>
            </w:r>
          </w:p>
          <w:p w:rsidR="004610BE" w:rsidRPr="008B485E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неделя толерантности "Мы разные, на мы вместе"</w:t>
            </w:r>
          </w:p>
        </w:tc>
      </w:tr>
      <w:tr w:rsidR="004610BE" w:rsidRPr="008B485E" w:rsidTr="0046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0" w:type="pct"/>
          <w:wAfter w:w="1160" w:type="pct"/>
          <w:trHeight w:val="6000"/>
        </w:trPr>
        <w:tc>
          <w:tcPr>
            <w:tcW w:w="3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717F9" w:rsidRPr="008B485E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мастер-классов «Орнаменты народов России» (хохлома, гжель, городецкая роспись, дагестанские узоры и т.д.).</w:t>
            </w: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Изготовление кукол в национальных костюмах или элементов костюмов из бумаги, ткани.</w:t>
            </w: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Коллективная работа «Ковёр дружбы» (аппликация из детских работ) . Конкурс-выставка рисунков и поделок «Культура народов России глазами детей».</w:t>
            </w:r>
          </w:p>
          <w:p w:rsidR="008717F9" w:rsidRPr="008B485E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 «Воспитание толерантности и уважения к культуре народов России в семье».</w:t>
            </w:r>
          </w:p>
          <w:p w:rsidR="004610BE" w:rsidRPr="008B485E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Семейный творческий конкурс «Семейная реликвия» (рассказ о предмете, связанном с культурой или историей семьи).</w:t>
            </w:r>
          </w:p>
        </w:tc>
      </w:tr>
      <w:tr w:rsidR="004610BE" w:rsidRPr="004610BE" w:rsidTr="0046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0" w:type="pct"/>
          <w:wAfter w:w="1160" w:type="pct"/>
          <w:trHeight w:val="7320"/>
        </w:trPr>
        <w:tc>
          <w:tcPr>
            <w:tcW w:w="3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717F9" w:rsidRDefault="004610BE" w:rsidP="0046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Танцевальный </w:t>
            </w:r>
            <w:proofErr w:type="spellStart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флешмоб</w:t>
            </w:r>
            <w:proofErr w:type="spellEnd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«Наш дом – Россия».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 края до края: культура многонациональной России» - краеведческий час</w:t>
            </w: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Национальные кухни России: праздник вкуса и гостеприимства» - </w:t>
            </w:r>
            <w:proofErr w:type="spellStart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</w:t>
            </w:r>
            <w:proofErr w:type="spellEnd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 родителями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.«По дорогам дружбы: путешествие по регионам России» - фотовыставка и презентация туристического потенциала ре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гионов(</w:t>
            </w:r>
            <w:proofErr w:type="spellStart"/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</w:t>
            </w:r>
            <w:proofErr w:type="spellEnd"/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 родителями)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чтецов с произведениями, посвящёнными героическим страницам русск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истории и единству народов.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«Страна непобедима, когда един народ»;  «Единый народ - един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 страна»  - час патриотизма.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«Символ и гордость России» - представление памятников, мемориалов и мест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связанных с историей страны.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«Семейный альбом» - фотоконкурс и вечер, где семьи делятся историями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реликвиями.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Виртуальные путешествия «Святыни родного края» - использование цифровых технологий для знакомства с историческими и культур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достопримечательностями.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«Сказания и легенды народов России» - собра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фольклора народов России .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.«Наш общий дом - Россия» - виртуальная выставка, знакомящая детей с культурой, обычаями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литературой народов России.</w:t>
            </w:r>
          </w:p>
          <w:p w:rsidR="008717F9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.«Русская речь: единый язык великого народа» - конкурс литературного мастерства и чтения вслух произведений 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классиков русской литературы </w:t>
            </w: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«Победа, объединившая Россию»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вечер исторической памяти.</w:t>
            </w:r>
          </w:p>
          <w:p w:rsidR="004610BE" w:rsidRPr="004610BE" w:rsidRDefault="004610BE" w:rsidP="0087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Интерактивные викторины и </w:t>
            </w:r>
            <w:proofErr w:type="spellStart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квесты</w:t>
            </w:r>
            <w:proofErr w:type="spellEnd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связанные с историей России и культурным наследием разных народов - викторина «В этот день была Россия спасена»</w:t>
            </w:r>
          </w:p>
        </w:tc>
      </w:tr>
      <w:tr w:rsidR="004610BE" w:rsidRPr="004610BE" w:rsidTr="00461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0" w:type="pct"/>
          <w:wAfter w:w="1160" w:type="pct"/>
          <w:trHeight w:val="8190"/>
        </w:trPr>
        <w:tc>
          <w:tcPr>
            <w:tcW w:w="3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4610BE" w:rsidRPr="004610BE" w:rsidRDefault="004610BE" w:rsidP="008717F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Литературный марафон: чтение сказок народов России; Цикл тематических бесед на тему «Россия – многонациональная страна!»; Цикл виртуальных экскурсий «Путешествие по России»; Просмотр мультфильмов по мотивам сказок разных народов, живущих на территории России; </w:t>
            </w: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Беседа «Новогодние семейные традиции разных народов </w:t>
            </w: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России»; Классный час «Международный день родного языка»; Урок единства «Дружба народов – сила России"; Акция «Сказки нашего детства»: обсуждение морали и воспитательных аспектов народных сказаний народов России, уважительное отношение к местным традициям и сохранение культурно-исторической самобытности"; Спортивное развлечение с играми народов России, посвященное Всемирному дню здоровья «День</w:t>
            </w: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здоровья с играми народов России»; Беседа «Национальные особенности Пасхи у народов России»; Видео-уроки «День Победы – праздник всех народов»;Классный час «День России»; Выставка рисунков «Широка страна моя родная»; </w:t>
            </w:r>
            <w:proofErr w:type="spellStart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 Дню России «В поисках символа России»; Спортивная эстафета «Сила в единстве»; Классный час «Международный день музыки»; </w:t>
            </w:r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Start w:id="0" w:name="_GoBack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Фотовыставка «Моя Россия» – путешествия в разные регионы России; </w:t>
            </w:r>
            <w:bookmarkEnd w:id="0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Видеоэкскурс</w:t>
            </w:r>
            <w:proofErr w:type="spellEnd"/>
            <w:r w:rsidRPr="00461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историю «День народного единства и его законодательное закрепление»;  Классный час «День Государственного герба Российской Федерации»; Круглый стол «День Конституции Российской Федерации»; Презентация Праздник чая «Ч</w:t>
            </w:r>
            <w:r w:rsidR="0087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айные традиции народов России» </w:t>
            </w:r>
          </w:p>
        </w:tc>
      </w:tr>
    </w:tbl>
    <w:p w:rsidR="004610BE" w:rsidRPr="00C157F9" w:rsidRDefault="004610BE" w:rsidP="004610BE">
      <w:pPr>
        <w:rPr>
          <w:rFonts w:ascii="Times New Roman" w:hAnsi="Times New Roman" w:cs="Times New Roman"/>
          <w:sz w:val="28"/>
          <w:szCs w:val="28"/>
        </w:rPr>
      </w:pPr>
    </w:p>
    <w:p w:rsidR="00965BD6" w:rsidRDefault="00965BD6"/>
    <w:sectPr w:rsidR="00965BD6" w:rsidSect="001F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610"/>
    <w:multiLevelType w:val="multilevel"/>
    <w:tmpl w:val="FA44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931E4"/>
    <w:rsid w:val="00087EBE"/>
    <w:rsid w:val="001F534D"/>
    <w:rsid w:val="003931E4"/>
    <w:rsid w:val="004610BE"/>
    <w:rsid w:val="007A457A"/>
    <w:rsid w:val="008717F9"/>
    <w:rsid w:val="008B485E"/>
    <w:rsid w:val="00965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10B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610BE"/>
    <w:rPr>
      <w:b/>
      <w:bCs/>
    </w:rPr>
  </w:style>
  <w:style w:type="paragraph" w:customStyle="1" w:styleId="voice">
    <w:name w:val="voice"/>
    <w:basedOn w:val="a"/>
    <w:rsid w:val="0046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10B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610BE"/>
    <w:rPr>
      <w:b/>
      <w:bCs/>
    </w:rPr>
  </w:style>
  <w:style w:type="paragraph" w:customStyle="1" w:styleId="voice">
    <w:name w:val="voice"/>
    <w:basedOn w:val="a"/>
    <w:rsid w:val="0046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institutes/27303/pamyatnik-mininu-i-pozharsko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s.omsk.muzkult.ru/media/2024/08/28/1330199534/Rekomendatel_ny_j_spis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live/movies/17483/stalingradskaya-bitv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culture.ru/themes/40/blokada-leningr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NadejdaVladimirovnaV_V@outlook.com</cp:lastModifiedBy>
  <cp:revision>5</cp:revision>
  <cp:lastPrinted>2026-02-11T05:58:00Z</cp:lastPrinted>
  <dcterms:created xsi:type="dcterms:W3CDTF">2026-02-10T17:54:00Z</dcterms:created>
  <dcterms:modified xsi:type="dcterms:W3CDTF">2026-05-04T06:19:00Z</dcterms:modified>
</cp:coreProperties>
</file>