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C6" w:rsidRDefault="00367A58" w:rsidP="003D7416">
      <w:pPr>
        <w:shd w:val="clear" w:color="auto" w:fill="FFFFFF"/>
        <w:spacing w:before="23" w:after="0" w:line="245" w:lineRule="atLeast"/>
        <w:ind w:left="851" w:right="1417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Аналитическая справка и адресные рекомендации по итогам </w:t>
      </w:r>
      <w:r w:rsidR="003D7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мониторинга оценки качества </w:t>
      </w:r>
      <w:r w:rsidR="008E3AE2" w:rsidRPr="008E3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дошкольного образования </w:t>
      </w:r>
      <w:r w:rsidR="007C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Вышневолоцкого городского округа </w:t>
      </w:r>
    </w:p>
    <w:p w:rsidR="008E3AE2" w:rsidRDefault="007C04DD" w:rsidP="003D7416">
      <w:pPr>
        <w:shd w:val="clear" w:color="auto" w:fill="FFFFFF"/>
        <w:spacing w:before="23" w:after="0" w:line="245" w:lineRule="atLeast"/>
        <w:ind w:left="851" w:right="1417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 2020-2021уч. </w:t>
      </w:r>
      <w:r w:rsidR="008E3AE2" w:rsidRPr="008E3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47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8E3AE2" w:rsidRPr="008E3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</w:p>
    <w:p w:rsidR="003D7416" w:rsidRDefault="003D7416" w:rsidP="003D7416">
      <w:pPr>
        <w:shd w:val="clear" w:color="auto" w:fill="FFFFFF"/>
        <w:spacing w:before="23" w:after="0" w:line="245" w:lineRule="atLeast"/>
        <w:ind w:left="2290" w:right="1973" w:hanging="3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04DD" w:rsidRDefault="007C04DD" w:rsidP="003D7416">
      <w:pPr>
        <w:shd w:val="clear" w:color="auto" w:fill="FFFFFF"/>
        <w:spacing w:before="23" w:after="0" w:line="245" w:lineRule="atLeast"/>
        <w:ind w:left="2290" w:right="1973" w:hanging="3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Рейтинг ДОО</w:t>
      </w:r>
    </w:p>
    <w:p w:rsidR="007C04DD" w:rsidRPr="008E3AE2" w:rsidRDefault="007C04DD" w:rsidP="007C04DD">
      <w:pPr>
        <w:shd w:val="clear" w:color="auto" w:fill="FFFFFF"/>
        <w:spacing w:before="23" w:after="0" w:line="245" w:lineRule="atLeast"/>
        <w:ind w:left="2290" w:right="1973" w:hanging="351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Ind w:w="317" w:type="dxa"/>
        <w:tblLook w:val="04A0"/>
      </w:tblPr>
      <w:tblGrid>
        <w:gridCol w:w="1374"/>
        <w:gridCol w:w="6922"/>
      </w:tblGrid>
      <w:tr w:rsidR="007C04DD" w:rsidTr="00F82CAC">
        <w:tc>
          <w:tcPr>
            <w:tcW w:w="1374" w:type="dxa"/>
          </w:tcPr>
          <w:p w:rsidR="007C04DD" w:rsidRDefault="007C04DD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Место в рейтинге</w:t>
            </w:r>
          </w:p>
        </w:tc>
        <w:tc>
          <w:tcPr>
            <w:tcW w:w="6922" w:type="dxa"/>
          </w:tcPr>
          <w:p w:rsidR="007C04DD" w:rsidRDefault="007C04DD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Наименование ДОО</w:t>
            </w:r>
          </w:p>
        </w:tc>
      </w:tr>
      <w:tr w:rsidR="007C04DD" w:rsidTr="00F82CAC">
        <w:tc>
          <w:tcPr>
            <w:tcW w:w="1374" w:type="dxa"/>
          </w:tcPr>
          <w:p w:rsidR="007C04DD" w:rsidRDefault="00F4124E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6922" w:type="dxa"/>
          </w:tcPr>
          <w:p w:rsidR="007C04DD" w:rsidRDefault="007C04DD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 3»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6922" w:type="dxa"/>
          </w:tcPr>
          <w:p w:rsidR="007C04DD" w:rsidRDefault="007C04DD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 19»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6922" w:type="dxa"/>
          </w:tcPr>
          <w:p w:rsidR="007C04DD" w:rsidRDefault="007C04DD" w:rsidP="007C04DD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27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6922" w:type="dxa"/>
          </w:tcPr>
          <w:p w:rsidR="007C04DD" w:rsidRPr="00F64D21" w:rsidRDefault="007C04DD" w:rsidP="007C04DD">
            <w:pP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«Горняцкий детский сад»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6922" w:type="dxa"/>
          </w:tcPr>
          <w:p w:rsidR="007C04DD" w:rsidRDefault="007C04DD" w:rsidP="0064762C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Детский сад №</w:t>
            </w:r>
            <w:r w:rsidR="0064762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20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6922" w:type="dxa"/>
          </w:tcPr>
          <w:p w:rsidR="007C04DD" w:rsidRDefault="007C04DD" w:rsidP="007C04DD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24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>
            <w:r>
              <w:t>2</w:t>
            </w:r>
          </w:p>
        </w:tc>
        <w:tc>
          <w:tcPr>
            <w:tcW w:w="6922" w:type="dxa"/>
          </w:tcPr>
          <w:p w:rsidR="007C04DD" w:rsidRDefault="007C04DD" w:rsidP="007C04DD">
            <w:r w:rsidRPr="0043673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43673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Красномайский </w:t>
            </w:r>
            <w:r w:rsidRPr="0043673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детский сад»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6922" w:type="dxa"/>
          </w:tcPr>
          <w:p w:rsidR="007C04DD" w:rsidRDefault="007C04DD" w:rsidP="0064762C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Детский сад №</w:t>
            </w:r>
            <w:r w:rsidR="0064762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31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6922" w:type="dxa"/>
          </w:tcPr>
          <w:p w:rsidR="007C04DD" w:rsidRDefault="007C04DD" w:rsidP="007C04DD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</w:t>
            </w:r>
            <w:r w:rsidR="0064762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8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6922" w:type="dxa"/>
          </w:tcPr>
          <w:p w:rsidR="007C04DD" w:rsidRPr="00F64D21" w:rsidRDefault="007C04DD" w:rsidP="007C04DD">
            <w:pP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Зеленогорский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детский сад»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6922" w:type="dxa"/>
          </w:tcPr>
          <w:p w:rsidR="007C04DD" w:rsidRDefault="007C04DD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4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6922" w:type="dxa"/>
          </w:tcPr>
          <w:p w:rsidR="007C04DD" w:rsidRDefault="007C04DD" w:rsidP="007C04DD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23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8316B4" w:rsidTr="00F82CAC">
        <w:tc>
          <w:tcPr>
            <w:tcW w:w="1374" w:type="dxa"/>
          </w:tcPr>
          <w:p w:rsidR="008316B4" w:rsidRDefault="00F82CAC">
            <w:r>
              <w:t>3</w:t>
            </w:r>
          </w:p>
        </w:tc>
        <w:tc>
          <w:tcPr>
            <w:tcW w:w="6922" w:type="dxa"/>
          </w:tcPr>
          <w:p w:rsidR="008316B4" w:rsidRDefault="008316B4" w:rsidP="008316B4">
            <w:r w:rsidRPr="00296D12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296D12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Академический </w:t>
            </w:r>
            <w:r w:rsidRPr="00296D12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детский сад»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6922" w:type="dxa"/>
          </w:tcPr>
          <w:p w:rsidR="007C04DD" w:rsidRDefault="007C04DD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Детский сад № 2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6922" w:type="dxa"/>
          </w:tcPr>
          <w:p w:rsidR="007C04DD" w:rsidRDefault="007C04DD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 1»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6922" w:type="dxa"/>
          </w:tcPr>
          <w:p w:rsidR="007C04DD" w:rsidRDefault="007C04DD" w:rsidP="007C04DD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4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6922" w:type="dxa"/>
          </w:tcPr>
          <w:p w:rsidR="007C04DD" w:rsidRDefault="007C04DD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4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6922" w:type="dxa"/>
          </w:tcPr>
          <w:p w:rsidR="007C04DD" w:rsidRDefault="007C04DD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Детский сад № 29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6922" w:type="dxa"/>
          </w:tcPr>
          <w:p w:rsidR="007C04DD" w:rsidRDefault="007C04DD" w:rsidP="0064762C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</w:t>
            </w:r>
            <w:r w:rsidR="0064762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30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8316B4" w:rsidTr="00F82CAC">
        <w:tc>
          <w:tcPr>
            <w:tcW w:w="1374" w:type="dxa"/>
          </w:tcPr>
          <w:p w:rsidR="008316B4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6922" w:type="dxa"/>
          </w:tcPr>
          <w:p w:rsidR="008316B4" w:rsidRPr="00F64D21" w:rsidRDefault="008316B4" w:rsidP="0064762C">
            <w:pP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Детский сад </w:t>
            </w:r>
            <w:r w:rsidR="0064762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№5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6922" w:type="dxa"/>
          </w:tcPr>
          <w:p w:rsidR="007C04DD" w:rsidRDefault="007C04DD" w:rsidP="0064762C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</w:t>
            </w:r>
            <w:r w:rsidR="0064762C"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№</w:t>
            </w:r>
            <w:r w:rsidR="0064762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6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6922" w:type="dxa"/>
          </w:tcPr>
          <w:p w:rsidR="007C04DD" w:rsidRDefault="007C04DD" w:rsidP="007C04DD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</w:t>
            </w:r>
            <w:r w:rsidR="0064762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9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6922" w:type="dxa"/>
          </w:tcPr>
          <w:p w:rsidR="007C04DD" w:rsidRDefault="007C04DD" w:rsidP="0064762C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</w:t>
            </w:r>
            <w:r w:rsidR="0064762C"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№1</w:t>
            </w:r>
            <w:r w:rsidR="0064762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0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6922" w:type="dxa"/>
          </w:tcPr>
          <w:p w:rsidR="007C04DD" w:rsidRDefault="007C04DD" w:rsidP="0064762C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</w:t>
            </w:r>
            <w:r w:rsidR="0064762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7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6922" w:type="dxa"/>
          </w:tcPr>
          <w:p w:rsidR="007C04DD" w:rsidRDefault="007C04DD" w:rsidP="0064762C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«Детский сад №</w:t>
            </w:r>
            <w:r w:rsidR="0064762C"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1</w:t>
            </w:r>
            <w:r w:rsidR="0064762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1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  <w:tr w:rsidR="007C04DD" w:rsidTr="00F82CAC">
        <w:tc>
          <w:tcPr>
            <w:tcW w:w="1374" w:type="dxa"/>
          </w:tcPr>
          <w:p w:rsidR="007C04DD" w:rsidRDefault="00F82CAC" w:rsidP="008E3AE2">
            <w:pPr>
              <w:spacing w:line="245" w:lineRule="atLeast"/>
              <w:ind w:right="35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6922" w:type="dxa"/>
          </w:tcPr>
          <w:p w:rsidR="007C04DD" w:rsidRDefault="0064762C" w:rsidP="0064762C"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МБ</w:t>
            </w:r>
            <w:r w:rsidR="00744A1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ДОО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Детский сад № </w:t>
            </w:r>
            <w:r w:rsidRPr="0064762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22</w:t>
            </w:r>
            <w:r w:rsidRPr="00F64D21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»</w:t>
            </w:r>
          </w:p>
        </w:tc>
      </w:tr>
    </w:tbl>
    <w:p w:rsidR="007C04DD" w:rsidRDefault="007C04DD" w:rsidP="008E3AE2">
      <w:pPr>
        <w:shd w:val="clear" w:color="auto" w:fill="FFFFFF"/>
        <w:spacing w:after="0" w:line="245" w:lineRule="atLeast"/>
        <w:ind w:left="317" w:right="351" w:firstLine="397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</w:p>
    <w:p w:rsidR="00551BF5" w:rsidRPr="00744A17" w:rsidRDefault="008E3AE2" w:rsidP="00CF40C6">
      <w:pPr>
        <w:shd w:val="clear" w:color="auto" w:fill="FFFFFF"/>
        <w:spacing w:after="0"/>
        <w:ind w:right="-1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 государственный стандарт дошкольного образования (далее - ФГОС </w:t>
      </w:r>
      <w:proofErr w:type="gramStart"/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подразумевает </w:t>
      </w:r>
      <w:proofErr w:type="gramStart"/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благоприятных условий развития детей в соответствии с их возрастными и индивидуальными особенностями и склонностями, развития способностей и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 потенциала каждого ребенка как субъекта отношений с самим собой, другими детьми, взрослыми и миром при реализации основной общеобразовательной программы дошкольного образования.</w:t>
      </w:r>
    </w:p>
    <w:p w:rsidR="008E3AE2" w:rsidRPr="00744A17" w:rsidRDefault="008E3AE2" w:rsidP="00CF40C6">
      <w:pPr>
        <w:shd w:val="clear" w:color="auto" w:fill="FFFFFF"/>
        <w:spacing w:after="0"/>
        <w:ind w:right="-1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 ДО не предусматривает проведения аттестации детей при освоении ими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 программ. Требования к результатам представлены в виде целевых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ориентиров: инициативность и самостоятельность ребенка, уверенность в своих силах,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себе и другим, активное взаимодейств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со сверстниками и взрослыми, способность ребенка к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фантазии, воображению, творчеству, любознательность,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 к волевым усилиям и принятию самостоятельных решений и др.</w:t>
      </w:r>
    </w:p>
    <w:p w:rsidR="008E3AE2" w:rsidRPr="003D7416" w:rsidRDefault="008E3AE2" w:rsidP="00CF40C6">
      <w:pPr>
        <w:shd w:val="clear" w:color="auto" w:fill="FFFFFF"/>
        <w:spacing w:after="0"/>
        <w:ind w:right="-1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 целевых ориентиров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возможно в условиях программно - 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целевого подхода,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требующего осмысления педагогами собственной практики, как необходимого условия эффективности организуемого ими образо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вательного процесса. Программно-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целевой подход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 выработать в дошкольной образ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овательной организации (далее -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ДОО) возможные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стратегические и тактические ориентиры совершенствования образовательной деятельности</w:t>
      </w:r>
      <w:r w:rsidR="003D7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 педагогического коллектива.</w:t>
      </w:r>
    </w:p>
    <w:p w:rsidR="008E3AE2" w:rsidRPr="00744A17" w:rsidRDefault="008E3AE2" w:rsidP="00367A58">
      <w:pPr>
        <w:shd w:val="clear" w:color="auto" w:fill="FFFFFF"/>
        <w:spacing w:after="0"/>
        <w:ind w:right="-1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Основой при организации образовательного процесса в ДОО выступает ориентация не только на компетенции, которые формируются в дошкольном возрасте, но и на развитие совокупности личностных качеств, которое возможно</w:t>
      </w:r>
      <w:r w:rsidR="00551BF5" w:rsidRP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наблюдать и диагностировать посредством педагогического мониторинга. </w:t>
      </w:r>
      <w:bookmarkStart w:id="0" w:name="80ac5a35bec0daea78d20fb432f82f9e_GoBack"/>
      <w:bookmarkEnd w:id="0"/>
    </w:p>
    <w:p w:rsidR="008E3AE2" w:rsidRPr="00744A17" w:rsidRDefault="008E3AE2" w:rsidP="00CF40C6">
      <w:pPr>
        <w:shd w:val="clear" w:color="auto" w:fill="FFFFFF"/>
        <w:spacing w:after="0"/>
        <w:ind w:right="-1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 мониторингового исследования является  оценочной процедурой,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 осуществляется в отношении деятельности образовательных организаций и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реализуемых ими образовательных программ в целях определения соответствия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предоставляемого образования потребностям физических и юридических лиц.</w:t>
      </w:r>
    </w:p>
    <w:p w:rsidR="00367A58" w:rsidRDefault="008E3AE2" w:rsidP="00367A58">
      <w:pPr>
        <w:shd w:val="clear" w:color="auto" w:fill="FFFFFF"/>
        <w:spacing w:after="0"/>
        <w:ind w:right="-1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дошкольного образования - 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характеристика, выражающая степень соответствия дошкольного образования федеральному государственному образовательному стандарту дошкольного образования (да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лее – ФГОС </w:t>
      </w:r>
      <w:proofErr w:type="gramStart"/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Оценка качества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 образования в целях </w:t>
      </w:r>
      <w:proofErr w:type="gramStart"/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 согласованности действий всех участников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 оценки</w:t>
      </w:r>
      <w:proofErr w:type="gramEnd"/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 на всех уровнях управления образованием (локальном уровне образовательного учреждения, муниципальном, региональном) на основе единого комплекса параметров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7A58" w:rsidRDefault="008E3AE2" w:rsidP="00367A58">
      <w:pPr>
        <w:shd w:val="clear" w:color="auto" w:fill="FFFFFF"/>
        <w:spacing w:after="0"/>
        <w:ind w:right="-1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описании результатов мониторинга качества дошкольного образования  за основу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берутся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следующие понятия:</w:t>
      </w:r>
    </w:p>
    <w:p w:rsidR="008E3AE2" w:rsidRPr="00744A17" w:rsidRDefault="008E3AE2" w:rsidP="00367A58">
      <w:pPr>
        <w:shd w:val="clear" w:color="auto" w:fill="FFFFFF"/>
        <w:spacing w:after="0"/>
        <w:ind w:right="-1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мониторинга качества дошкольного образования 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совокупность взаимосвязанных субъектов, объектов, критериев, показателей, способов, механизмов ипроцедур анализа основных качественных характеристик дошкольного образования,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свидетельствующих о выполнении установленных нормативов, стандартов, требований и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ожиданий (потребностей) родителей воспитанников дошкольных образовательных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организаций.</w:t>
      </w:r>
    </w:p>
    <w:p w:rsidR="008E3AE2" w:rsidRPr="00744A17" w:rsidRDefault="008E3AE2" w:rsidP="00CF40C6">
      <w:pPr>
        <w:shd w:val="clear" w:color="auto" w:fill="FFFFFF"/>
        <w:spacing w:before="68" w:after="0"/>
        <w:ind w:right="-1" w:firstLine="4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 мониторинга 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юридические или физические лица, осуществляющие процедуру мониторинга качества дошкольного образования.</w:t>
      </w:r>
    </w:p>
    <w:p w:rsidR="008E3AE2" w:rsidRPr="00744A17" w:rsidRDefault="008E3AE2" w:rsidP="00CF40C6">
      <w:pPr>
        <w:shd w:val="clear" w:color="auto" w:fill="FFFFFF"/>
        <w:spacing w:before="68" w:after="0"/>
        <w:ind w:right="-1" w:firstLine="4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 мониторинга 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процессы и результаты деятельности по образовательнымпрограммам дошкольного образования, присмотру и уходу за детьми.</w:t>
      </w:r>
    </w:p>
    <w:p w:rsidR="008E3AE2" w:rsidRPr="00744A17" w:rsidRDefault="008E3AE2" w:rsidP="00CF40C6">
      <w:pPr>
        <w:shd w:val="clear" w:color="auto" w:fill="FFFFFF"/>
        <w:spacing w:before="68" w:after="0"/>
        <w:ind w:right="-1" w:firstLine="4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 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формализованные (количественные) или неформализованные (описательные) качественные характеристики объектов мониторинга.</w:t>
      </w:r>
    </w:p>
    <w:p w:rsidR="008E3AE2" w:rsidRPr="00744A17" w:rsidRDefault="008E3AE2" w:rsidP="00CF40C6">
      <w:pPr>
        <w:shd w:val="clear" w:color="auto" w:fill="FFFFFF"/>
        <w:spacing w:before="68" w:after="0"/>
        <w:ind w:right="-1" w:firstLine="4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процедуры, которые разрабатывались в рамках предложенной модели, носят диагностический характер и не являются формами итоговой аттестации. Модель направлена на совершенствование системы дошкольного образования в целом и на выявление степени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 взаимодействия педагога и ребенка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3AE2" w:rsidRPr="00744A17" w:rsidRDefault="008E3AE2" w:rsidP="00CF40C6">
      <w:pPr>
        <w:shd w:val="clear" w:color="auto" w:fill="FFFFFF"/>
        <w:spacing w:after="0"/>
        <w:ind w:right="-1" w:firstLine="4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реализованной оценки качества дошкольного образования используются в процессе управления ДОО, муниципальной и региональной системой дошкольного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 в том числе при осуществлении всех этапов управленческого цикла и функций</w:t>
      </w:r>
      <w:r w:rsidR="0055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управления:</w:t>
      </w:r>
    </w:p>
    <w:p w:rsidR="008E3AE2" w:rsidRPr="00744A17" w:rsidRDefault="008E3AE2" w:rsidP="00CF40C6">
      <w:pPr>
        <w:shd w:val="clear" w:color="auto" w:fill="FFFFFF"/>
        <w:spacing w:after="0"/>
        <w:ind w:right="-1" w:hanging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мотивационно-целевой</w:t>
      </w:r>
      <w:proofErr w:type="spellEnd"/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E3AE2" w:rsidRPr="00744A17" w:rsidRDefault="008E3AE2" w:rsidP="00CF40C6">
      <w:pPr>
        <w:shd w:val="clear" w:color="auto" w:fill="FFFFFF"/>
        <w:spacing w:after="0"/>
        <w:ind w:right="-1" w:hanging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информационно-аналитической;</w:t>
      </w:r>
    </w:p>
    <w:p w:rsidR="008E3AE2" w:rsidRPr="00744A17" w:rsidRDefault="008E3AE2" w:rsidP="00CF40C6">
      <w:pPr>
        <w:shd w:val="clear" w:color="auto" w:fill="FFFFFF"/>
        <w:spacing w:after="0"/>
        <w:ind w:right="-1" w:hanging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планово-прогностической;</w:t>
      </w:r>
    </w:p>
    <w:p w:rsidR="008E3AE2" w:rsidRPr="00744A17" w:rsidRDefault="008E3AE2" w:rsidP="00CF40C6">
      <w:pPr>
        <w:shd w:val="clear" w:color="auto" w:fill="FFFFFF"/>
        <w:spacing w:after="0"/>
        <w:ind w:right="-1" w:hanging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организационно-исполнительской;</w:t>
      </w:r>
    </w:p>
    <w:p w:rsidR="008E3AE2" w:rsidRPr="00744A17" w:rsidRDefault="008E3AE2" w:rsidP="00CF40C6">
      <w:pPr>
        <w:shd w:val="clear" w:color="auto" w:fill="FFFFFF"/>
        <w:spacing w:after="0"/>
        <w:ind w:right="-1" w:hanging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контрольно-диагностической;</w:t>
      </w:r>
    </w:p>
    <w:p w:rsidR="008E3AE2" w:rsidRPr="00744A17" w:rsidRDefault="008E3AE2" w:rsidP="00CF40C6">
      <w:pPr>
        <w:shd w:val="clear" w:color="auto" w:fill="FFFFFF"/>
        <w:spacing w:after="0"/>
        <w:ind w:right="-1" w:hanging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регулятивно-коррекционной</w:t>
      </w:r>
      <w:proofErr w:type="spellEnd"/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43D1" w:rsidRPr="00A143D1" w:rsidRDefault="008E3AE2" w:rsidP="00367A58">
      <w:pPr>
        <w:pStyle w:val="s3"/>
        <w:spacing w:line="276" w:lineRule="auto"/>
        <w:jc w:val="both"/>
        <w:rPr>
          <w:rFonts w:eastAsia="Times New Roman"/>
          <w:color w:val="000000"/>
        </w:rPr>
      </w:pPr>
      <w:r w:rsidRPr="00744A17">
        <w:rPr>
          <w:rFonts w:eastAsia="Times New Roman"/>
          <w:color w:val="000000"/>
        </w:rPr>
        <w:t> 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F82CAC">
        <w:rPr>
          <w:rFonts w:eastAsia="Times New Roman"/>
          <w:b/>
          <w:color w:val="000000"/>
        </w:rPr>
        <w:t>Мониторинг качества дошкольного образования Вышневолоцкого городского округа</w:t>
      </w:r>
      <w:r>
        <w:rPr>
          <w:rFonts w:eastAsia="Times New Roman"/>
          <w:color w:val="000000"/>
        </w:rPr>
        <w:t xml:space="preserve"> </w:t>
      </w:r>
      <w:r w:rsidRPr="00A143D1">
        <w:rPr>
          <w:rFonts w:eastAsia="Times New Roman"/>
          <w:color w:val="000000"/>
        </w:rPr>
        <w:t xml:space="preserve">реализуется в соответствии с Положением о </w:t>
      </w:r>
      <w:r>
        <w:rPr>
          <w:rFonts w:eastAsia="Times New Roman"/>
          <w:color w:val="000000"/>
        </w:rPr>
        <w:t xml:space="preserve">муниципальной </w:t>
      </w:r>
      <w:r w:rsidRPr="00A143D1">
        <w:rPr>
          <w:rFonts w:eastAsia="Times New Roman"/>
          <w:color w:val="000000"/>
        </w:rPr>
        <w:t xml:space="preserve">системе оценки качества </w:t>
      </w:r>
      <w:r w:rsidRPr="00A143D1">
        <w:rPr>
          <w:rFonts w:eastAsia="Times New Roman"/>
          <w:color w:val="000000"/>
        </w:rPr>
        <w:lastRenderedPageBreak/>
        <w:t>образования и направлен на совершенствование управления качеством дошкольного образования на основе его достоверной и объективной оценки по нескольким направлениям.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Образовательная деятельность осуществляется на основании основной образовательной программы дошкольного образования ДОО. При наличии в составе воспитанников детей с ограниченными возможностями здоровья в образовательном учреждении утверждается адаптированная программа дошкольного образования в соответствии с учетом рекомендаций </w:t>
      </w:r>
      <w:proofErr w:type="spellStart"/>
      <w:r w:rsidRPr="00A143D1">
        <w:rPr>
          <w:rFonts w:eastAsia="Times New Roman"/>
          <w:color w:val="000000"/>
        </w:rPr>
        <w:t>психолого-медико-педагогической</w:t>
      </w:r>
      <w:proofErr w:type="spellEnd"/>
      <w:r w:rsidRPr="00A143D1">
        <w:rPr>
          <w:rFonts w:eastAsia="Times New Roman"/>
          <w:color w:val="000000"/>
        </w:rPr>
        <w:t xml:space="preserve"> комиссии, особенностей психофизического развития, индивидуальных возможностей воспитанников и, при необходимости, обеспечивающая коррекцию нарушений развития и социальную адаптацию. </w:t>
      </w:r>
    </w:p>
    <w:p w:rsid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Образовательные программы дошкольного образования </w:t>
      </w:r>
      <w:proofErr w:type="spellStart"/>
      <w:r>
        <w:rPr>
          <w:rFonts w:eastAsia="Times New Roman"/>
          <w:color w:val="000000"/>
        </w:rPr>
        <w:t>вышневолоцкого</w:t>
      </w:r>
      <w:proofErr w:type="spellEnd"/>
      <w:r>
        <w:rPr>
          <w:rFonts w:eastAsia="Times New Roman"/>
          <w:color w:val="000000"/>
        </w:rPr>
        <w:t xml:space="preserve"> городского округа </w:t>
      </w:r>
      <w:r w:rsidRPr="00A143D1">
        <w:rPr>
          <w:rFonts w:eastAsia="Times New Roman"/>
          <w:color w:val="000000"/>
        </w:rPr>
        <w:t xml:space="preserve">разработаны во всех </w:t>
      </w:r>
      <w:r w:rsidR="00744A17">
        <w:rPr>
          <w:rFonts w:eastAsia="Times New Roman"/>
          <w:color w:val="000000"/>
        </w:rPr>
        <w:t>ДОО</w:t>
      </w:r>
      <w:r w:rsidRPr="00A143D1">
        <w:rPr>
          <w:rFonts w:eastAsia="Times New Roman"/>
          <w:color w:val="000000"/>
        </w:rPr>
        <w:t xml:space="preserve"> в соответствии с ФГОС дошкольного образования, с учетом УМК комплексной образовательной про</w:t>
      </w:r>
      <w:r w:rsidR="00367A58">
        <w:rPr>
          <w:rFonts w:eastAsia="Times New Roman"/>
          <w:color w:val="000000"/>
        </w:rPr>
        <w:t xml:space="preserve">граммы дошкольного образования </w:t>
      </w:r>
      <w:r>
        <w:rPr>
          <w:rFonts w:eastAsia="Times New Roman"/>
          <w:color w:val="000000"/>
        </w:rPr>
        <w:t>и реализуются в 26 ДОО.</w:t>
      </w:r>
      <w:r w:rsidRPr="00A143D1">
        <w:rPr>
          <w:rFonts w:eastAsia="Times New Roman"/>
          <w:color w:val="000000"/>
        </w:rPr>
        <w:t xml:space="preserve"> 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На титульных листах предоставленных программ размещены маркеры об утверждении программы на педагогическом совете учреждения, гриф «Утверждаю» с указанием номера и даты приказы, наименования учреждения в соответствии с уставом и полное наименование программы, которая соответствует всем структурным компонентам ФГОС </w:t>
      </w:r>
      <w:proofErr w:type="gramStart"/>
      <w:r w:rsidRPr="00A143D1">
        <w:rPr>
          <w:rFonts w:eastAsia="Times New Roman"/>
          <w:color w:val="000000"/>
        </w:rPr>
        <w:t>ДО</w:t>
      </w:r>
      <w:proofErr w:type="gramEnd"/>
      <w:r w:rsidRPr="00A143D1">
        <w:rPr>
          <w:rFonts w:eastAsia="Times New Roman"/>
          <w:color w:val="000000"/>
        </w:rPr>
        <w:t xml:space="preserve">. 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Во всех предоставленных программах </w:t>
      </w:r>
      <w:r w:rsidR="00744A17">
        <w:rPr>
          <w:rFonts w:eastAsia="Times New Roman"/>
          <w:color w:val="000000"/>
        </w:rPr>
        <w:t>ДОО</w:t>
      </w:r>
      <w:r w:rsidRPr="00A143D1">
        <w:rPr>
          <w:rFonts w:eastAsia="Times New Roman"/>
          <w:color w:val="000000"/>
        </w:rPr>
        <w:t xml:space="preserve"> имеется три основных раздела: целевой, содержательный и организационный. Структура целевого раздела соблюдена, цели сформулированы в соответствии с содержанием и ожидаемыми результатами программы, задачи определены из поставленных целей и связаны с задачи, которые отр</w:t>
      </w:r>
      <w:r>
        <w:rPr>
          <w:rFonts w:eastAsia="Times New Roman"/>
          <w:color w:val="000000"/>
        </w:rPr>
        <w:t>ажены в годовом плане работы ДОО</w:t>
      </w:r>
      <w:r w:rsidRPr="00A143D1">
        <w:rPr>
          <w:rFonts w:eastAsia="Times New Roman"/>
          <w:color w:val="000000"/>
        </w:rPr>
        <w:t>. Планируемые результаты освоения образовательных программ в соответствии с требованиями представлены в виде целевых ориентиров в образовательной части.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Содержательный раздел проверенных программ включает подразделы: образовательная деятельность, существенные характеристики содержания программ, коррекционная работа.</w:t>
      </w:r>
    </w:p>
    <w:p w:rsidR="00A143D1" w:rsidRPr="00A143D1" w:rsidRDefault="00367A58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Работа в каждом ДОО</w:t>
      </w:r>
      <w:r w:rsidR="00A143D1" w:rsidRPr="00A143D1">
        <w:rPr>
          <w:rFonts w:eastAsia="Times New Roman"/>
          <w:color w:val="000000"/>
        </w:rPr>
        <w:t xml:space="preserve"> выстраивается отдельно для каждой возрастной категории по пяти областям развития детей: социально-коммуникативному, познавательному, речевому, художественно-эстетическому и </w:t>
      </w:r>
      <w:r>
        <w:rPr>
          <w:rFonts w:eastAsia="Times New Roman"/>
          <w:color w:val="000000"/>
        </w:rPr>
        <w:t xml:space="preserve">физическому развитию, согласно </w:t>
      </w:r>
      <w:r w:rsidR="00A143D1" w:rsidRPr="00A143D1">
        <w:rPr>
          <w:rFonts w:eastAsia="Times New Roman"/>
          <w:color w:val="000000"/>
        </w:rPr>
        <w:t>ФГОС.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Эти направления включены в основную об</w:t>
      </w:r>
      <w:r>
        <w:rPr>
          <w:rFonts w:eastAsia="Times New Roman"/>
          <w:color w:val="000000"/>
        </w:rPr>
        <w:t>разовательную программу всех ДОО</w:t>
      </w:r>
      <w:r w:rsidRPr="00A143D1">
        <w:rPr>
          <w:rFonts w:eastAsia="Times New Roman"/>
          <w:color w:val="000000"/>
        </w:rPr>
        <w:t>, однако наличие разработанной отдельной программы по какому-либо одному из направлений и наличие педагогов по данным образователь</w:t>
      </w:r>
      <w:r>
        <w:rPr>
          <w:rFonts w:eastAsia="Times New Roman"/>
          <w:color w:val="000000"/>
        </w:rPr>
        <w:t>ным областям есть не во всех ДОО</w:t>
      </w:r>
      <w:r w:rsidRPr="00A143D1">
        <w:rPr>
          <w:rFonts w:eastAsia="Times New Roman"/>
          <w:color w:val="000000"/>
        </w:rPr>
        <w:t>.</w:t>
      </w:r>
    </w:p>
    <w:p w:rsidR="00A143D1" w:rsidRPr="00A143D1" w:rsidRDefault="00A143D1" w:rsidP="00CF40C6">
      <w:pPr>
        <w:pStyle w:val="s9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​Аттестация педагогических работников проводится в целях </w:t>
      </w:r>
      <w:proofErr w:type="gramStart"/>
      <w:r w:rsidRPr="00A143D1">
        <w:rPr>
          <w:rFonts w:eastAsia="Times New Roman"/>
          <w:color w:val="000000"/>
        </w:rPr>
        <w:t>установления соответствия уровня квалификации педагогических работников</w:t>
      </w:r>
      <w:proofErr w:type="gramEnd"/>
      <w:r w:rsidRPr="00A143D1">
        <w:rPr>
          <w:rFonts w:eastAsia="Times New Roman"/>
          <w:color w:val="000000"/>
        </w:rPr>
        <w:t xml:space="preserve"> требованиям, предъявляемым к квалификационным категориям (первой или высшей). </w:t>
      </w:r>
      <w:proofErr w:type="gramStart"/>
      <w:r w:rsidRPr="00A143D1">
        <w:rPr>
          <w:rFonts w:eastAsia="Times New Roman"/>
          <w:color w:val="000000"/>
        </w:rPr>
        <w:t>Аттестация проводится раз в 5 лет, с целью стимулирования целенаправленного, непрерывного повышения уровня квалификации педагогических работников, личностного профессионального роста, повышения эффективности и качества педагогического труда, выявления перспектив использования потенциальных возможностей педагогических работников, учета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учреждения, определения необходимости повышения квалификации педагогических работников.</w:t>
      </w:r>
      <w:proofErr w:type="gramEnd"/>
    </w:p>
    <w:p w:rsidR="00A143D1" w:rsidRPr="00A143D1" w:rsidRDefault="00A143D1" w:rsidP="00CF40C6">
      <w:pPr>
        <w:pStyle w:val="s9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​Повышение квалификации является необходимым условием эффективной и результативной деятельности педагогических сотрудни</w:t>
      </w:r>
      <w:r>
        <w:rPr>
          <w:rFonts w:eastAsia="Times New Roman"/>
          <w:color w:val="000000"/>
        </w:rPr>
        <w:t>ков и руководящего персонала ДОО</w:t>
      </w:r>
      <w:r w:rsidRPr="00A143D1">
        <w:rPr>
          <w:rFonts w:eastAsia="Times New Roman"/>
          <w:color w:val="000000"/>
        </w:rPr>
        <w:t>. При этом понятие «повышение квалификации» рассматривается и как процесс и как результат образования. Все руководящие работники и педагогические работники дошкольных образовательных учреждений раз в три года проходят курсы повышения квалификации по актуальным вопросам дошкольного образования.</w:t>
      </w:r>
    </w:p>
    <w:p w:rsidR="00A143D1" w:rsidRPr="00A143D1" w:rsidRDefault="00A143D1" w:rsidP="00CF40C6">
      <w:pPr>
        <w:pStyle w:val="s9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lastRenderedPageBreak/>
        <w:t xml:space="preserve">​Деятельность педагогических работников регламентирует государственный профессиональный стандарт для педагогов. Согласно ему у педагогического работника должно быть среднее или высшее педагогическое образование. 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Образовательное пространство всех ДОО</w:t>
      </w:r>
      <w:r>
        <w:rPr>
          <w:rFonts w:eastAsia="Times New Roman"/>
          <w:color w:val="000000"/>
        </w:rPr>
        <w:t xml:space="preserve"> Вышневолоцкого городского округа</w:t>
      </w:r>
      <w:r w:rsidRPr="00A143D1">
        <w:rPr>
          <w:rFonts w:eastAsia="Times New Roman"/>
          <w:color w:val="000000"/>
        </w:rPr>
        <w:t>, разнообразие материалов, оборудования и инвентаря в соответствии со спецификой программы обеспечивают 100 % показатель содержа</w:t>
      </w:r>
      <w:r>
        <w:rPr>
          <w:rFonts w:eastAsia="Times New Roman"/>
          <w:color w:val="000000"/>
        </w:rPr>
        <w:t>тель</w:t>
      </w:r>
      <w:r w:rsidR="00367A58">
        <w:rPr>
          <w:rFonts w:eastAsia="Times New Roman"/>
          <w:color w:val="000000"/>
        </w:rPr>
        <w:t>ной насыщенности среды. В 26 ДОО</w:t>
      </w:r>
      <w:r>
        <w:rPr>
          <w:rFonts w:eastAsia="Times New Roman"/>
          <w:color w:val="000000"/>
        </w:rPr>
        <w:t xml:space="preserve"> </w:t>
      </w:r>
      <w:r w:rsidRPr="00A143D1">
        <w:rPr>
          <w:rFonts w:eastAsia="Times New Roman"/>
          <w:color w:val="000000"/>
        </w:rPr>
        <w:t>имеется все оборудование, инвентарь для обеспечения: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- полноценной игровой, познавательной, исследовательской и творческой активности всех воспитанников, экспериментирования с доступными детям материалами (в том числе с песком и водой);</w:t>
      </w:r>
    </w:p>
    <w:p w:rsidR="00A143D1" w:rsidRPr="00A143D1" w:rsidRDefault="00A143D1" w:rsidP="00CF40C6">
      <w:pPr>
        <w:pStyle w:val="s12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- двигательной активности, в том числе развитие крупной и мелкой моторики, участия в подвижных играх и соревнованиях;</w:t>
      </w:r>
    </w:p>
    <w:p w:rsidR="00A143D1" w:rsidRPr="00A143D1" w:rsidRDefault="00A143D1" w:rsidP="00CF40C6">
      <w:pPr>
        <w:pStyle w:val="s12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- эмоционального благополучия детей во взаимодействии с предметно-пространственным окружением;</w:t>
      </w:r>
    </w:p>
    <w:p w:rsidR="00A143D1" w:rsidRPr="00A143D1" w:rsidRDefault="00A143D1" w:rsidP="00CF40C6">
      <w:pPr>
        <w:pStyle w:val="s12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- возможности самовыражения детей.</w:t>
      </w:r>
    </w:p>
    <w:p w:rsidR="00A143D1" w:rsidRDefault="00A143D1" w:rsidP="00CF40C6">
      <w:pPr>
        <w:pStyle w:val="s9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​ </w:t>
      </w:r>
      <w:r>
        <w:rPr>
          <w:rFonts w:eastAsia="Times New Roman"/>
          <w:color w:val="000000"/>
        </w:rPr>
        <w:t>Не во всех ДОО</w:t>
      </w:r>
      <w:r w:rsidRPr="00A143D1">
        <w:rPr>
          <w:rFonts w:eastAsia="Times New Roman"/>
          <w:color w:val="000000"/>
        </w:rPr>
        <w:t xml:space="preserve"> существует возможность разнообразного использования различных составл</w:t>
      </w:r>
      <w:r w:rsidR="000B15D7">
        <w:rPr>
          <w:rFonts w:eastAsia="Times New Roman"/>
          <w:color w:val="000000"/>
        </w:rPr>
        <w:t xml:space="preserve">яющих предметной среды, </w:t>
      </w:r>
      <w:r>
        <w:rPr>
          <w:rFonts w:eastAsia="Times New Roman"/>
          <w:color w:val="000000"/>
        </w:rPr>
        <w:t xml:space="preserve"> </w:t>
      </w:r>
      <w:r w:rsidRPr="00A143D1">
        <w:rPr>
          <w:rFonts w:eastAsia="Times New Roman"/>
          <w:color w:val="000000"/>
        </w:rPr>
        <w:t xml:space="preserve">отсутствует спортивный инвентарь, такой как маты, ширмы, мягкие модули. </w:t>
      </w:r>
    </w:p>
    <w:p w:rsidR="00A143D1" w:rsidRPr="00A143D1" w:rsidRDefault="00A143D1" w:rsidP="00CF40C6">
      <w:pPr>
        <w:pStyle w:val="s9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​​​Безопасность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 Согласно ФГОС </w:t>
      </w:r>
      <w:proofErr w:type="gramStart"/>
      <w:r w:rsidRPr="00A143D1">
        <w:rPr>
          <w:rFonts w:eastAsia="Times New Roman"/>
          <w:color w:val="000000"/>
        </w:rPr>
        <w:t>ДО</w:t>
      </w:r>
      <w:proofErr w:type="gramEnd"/>
      <w:r w:rsidRPr="00A143D1">
        <w:rPr>
          <w:rFonts w:eastAsia="Times New Roman"/>
          <w:color w:val="000000"/>
        </w:rPr>
        <w:t xml:space="preserve"> </w:t>
      </w:r>
      <w:proofErr w:type="gramStart"/>
      <w:r w:rsidRPr="00A143D1">
        <w:rPr>
          <w:rFonts w:eastAsia="Times New Roman"/>
          <w:color w:val="000000"/>
        </w:rPr>
        <w:t>все</w:t>
      </w:r>
      <w:proofErr w:type="gramEnd"/>
      <w:r w:rsidRPr="00A143D1">
        <w:rPr>
          <w:rFonts w:eastAsia="Times New Roman"/>
          <w:color w:val="000000"/>
        </w:rPr>
        <w:t xml:space="preserve"> ср</w:t>
      </w:r>
      <w:r w:rsidR="000B15D7">
        <w:rPr>
          <w:rFonts w:eastAsia="Times New Roman"/>
          <w:color w:val="000000"/>
        </w:rPr>
        <w:t>едства обучения, имеющиеся в ДОО</w:t>
      </w:r>
      <w:r w:rsidRPr="00A143D1">
        <w:rPr>
          <w:rFonts w:eastAsia="Times New Roman"/>
          <w:color w:val="000000"/>
        </w:rPr>
        <w:t>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образовательной программы соответствуют требованиям по обеспечению надежности и безопасности их использования. Построение развивающей предме</w:t>
      </w:r>
      <w:r w:rsidR="000B15D7">
        <w:rPr>
          <w:rFonts w:eastAsia="Times New Roman"/>
          <w:color w:val="000000"/>
        </w:rPr>
        <w:t>тно-пространственной среды в ДОО</w:t>
      </w:r>
      <w:r w:rsidRPr="00A143D1">
        <w:rPr>
          <w:rFonts w:eastAsia="Times New Roman"/>
          <w:color w:val="000000"/>
        </w:rPr>
        <w:t xml:space="preserve"> </w:t>
      </w:r>
      <w:proofErr w:type="spellStart"/>
      <w:r w:rsidR="000B15D7">
        <w:rPr>
          <w:rFonts w:eastAsia="Times New Roman"/>
          <w:color w:val="000000"/>
        </w:rPr>
        <w:t>Вышшневолоцкого</w:t>
      </w:r>
      <w:proofErr w:type="spellEnd"/>
      <w:r w:rsidR="000B15D7">
        <w:rPr>
          <w:rFonts w:eastAsia="Times New Roman"/>
          <w:color w:val="000000"/>
        </w:rPr>
        <w:t xml:space="preserve"> городского округа </w:t>
      </w:r>
      <w:r w:rsidRPr="00A143D1">
        <w:rPr>
          <w:rFonts w:eastAsia="Times New Roman"/>
          <w:color w:val="000000"/>
        </w:rPr>
        <w:t>основывается на личностно-ориентированной модели взаимодействия между педагогами и детьми, которая отвечает определенному возрасту и содержанию деятельности воспитанников, целям воспитания и обучения детей.</w:t>
      </w:r>
    </w:p>
    <w:p w:rsidR="00A143D1" w:rsidRPr="00A143D1" w:rsidRDefault="000B15D7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Во всех 26 ДОО</w:t>
      </w:r>
      <w:r w:rsidR="00A143D1" w:rsidRPr="00A143D1">
        <w:rPr>
          <w:rFonts w:eastAsia="Times New Roman"/>
          <w:color w:val="000000"/>
        </w:rPr>
        <w:t xml:space="preserve"> ведется работа с воспитанниками по формированию и развитию их личности. Работа педагогов направлена на создание комфортног</w:t>
      </w:r>
      <w:r>
        <w:rPr>
          <w:rFonts w:eastAsia="Times New Roman"/>
          <w:color w:val="000000"/>
        </w:rPr>
        <w:t>о пребывания воспитанников в ДОО</w:t>
      </w:r>
      <w:r w:rsidR="00A143D1" w:rsidRPr="00A143D1">
        <w:rPr>
          <w:rFonts w:eastAsia="Times New Roman"/>
          <w:color w:val="000000"/>
        </w:rPr>
        <w:t xml:space="preserve">, развитие их творческих способностей, охрану здоровья, успешное физическое и эмоциональное развитие. </w:t>
      </w:r>
      <w:proofErr w:type="gramStart"/>
      <w:r w:rsidR="00A143D1" w:rsidRPr="00A143D1">
        <w:rPr>
          <w:rFonts w:eastAsia="Times New Roman"/>
          <w:color w:val="000000"/>
        </w:rPr>
        <w:t>Педагоги в своей практике применяют следующие методы: ласковое обращение к ребенку, с улыбкой; воспитатель внимателен к настроению, желаниям, достижениям детей; воспитатель поощряет самостоятельность детей; воспитатель приветствует высказывания детей о своих мыслях и чувствах; воспитатель словесно поощряет действия детей; порицания воспитателя относятся к действиям ребенка, а не к личности; воспитатель отмечает достижения ребенка.</w:t>
      </w:r>
      <w:proofErr w:type="gramEnd"/>
      <w:r w:rsidR="00A143D1" w:rsidRPr="00A143D1">
        <w:rPr>
          <w:rFonts w:eastAsia="Times New Roman"/>
          <w:color w:val="000000"/>
        </w:rPr>
        <w:t xml:space="preserve"> Все эти методы способствуют формированию и развитию положительной самооценке воспитанников.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Также педагоги воспитывают культуру взаимоотношений детей друг с другом, прививают навыки совместного досуга, воспитываю</w:t>
      </w:r>
      <w:r w:rsidR="000B15D7">
        <w:rPr>
          <w:rFonts w:eastAsia="Times New Roman"/>
          <w:color w:val="000000"/>
        </w:rPr>
        <w:t>т сплоченность коллектива. В ДОО</w:t>
      </w:r>
      <w:r w:rsidRPr="00A143D1">
        <w:rPr>
          <w:rFonts w:eastAsia="Times New Roman"/>
          <w:color w:val="000000"/>
        </w:rPr>
        <w:t xml:space="preserve"> проводятся еженедельные тематические мероприятия, направленные развитие моральных качеств детей, на развитие чувства сострадания, дружбы, взаимопомощи, поддержки доброжелательного отношения друг к другу.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Для поддержки детской инициативы</w:t>
      </w:r>
      <w:r w:rsidR="000B15D7">
        <w:rPr>
          <w:rFonts w:eastAsia="Times New Roman"/>
          <w:color w:val="000000"/>
        </w:rPr>
        <w:t xml:space="preserve"> и самостоятельности во всех ДОО</w:t>
      </w:r>
      <w:r w:rsidRPr="00A143D1">
        <w:rPr>
          <w:rFonts w:eastAsia="Times New Roman"/>
          <w:color w:val="000000"/>
        </w:rPr>
        <w:t xml:space="preserve"> </w:t>
      </w:r>
      <w:r w:rsidR="000B15D7">
        <w:rPr>
          <w:rFonts w:eastAsia="Times New Roman"/>
          <w:color w:val="000000"/>
        </w:rPr>
        <w:t xml:space="preserve">Вышневолоцкого городского округа </w:t>
      </w:r>
      <w:r w:rsidRPr="00A143D1">
        <w:rPr>
          <w:rFonts w:eastAsia="Times New Roman"/>
          <w:color w:val="000000"/>
        </w:rPr>
        <w:t xml:space="preserve">педагоги предоставляют самостоятельность  воспитанникам во всем, что не представляет опасности для их жизни и здоровью, помогая реализовывать замыслы детей. Педагоги создают благоприятную атмосферу доброжелательности в детском коллективе, отмечают и приветствуют даже минимальные успехи детей, поддерживают интерес каждого ребенка, помогают обогатить окружающую </w:t>
      </w:r>
      <w:r w:rsidRPr="00A143D1">
        <w:rPr>
          <w:rFonts w:eastAsia="Times New Roman"/>
          <w:color w:val="000000"/>
        </w:rPr>
        <w:lastRenderedPageBreak/>
        <w:t>среду самыми разнообразными и новыми для детей предметами, стимулами, формируют у детей самостоятельно находить для себя интересные занятия, приучают свободно пользоваться игрушками и пособиями. Предоставляют возможность активно детям задавать вопросы, подстраиваясь под предметно-игровую среду, с учетом жизненного и игрового опыта детей,  способствуют к самостоятельному применению в игре новых знаний, умений, способов решения игровых задач.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Ориентация на ребенка, его физическое и психическое здоровье, личностные качества стала веду</w:t>
      </w:r>
      <w:r w:rsidR="000B15D7">
        <w:rPr>
          <w:rFonts w:eastAsia="Times New Roman"/>
          <w:color w:val="000000"/>
        </w:rPr>
        <w:t>щим направлением работы всех ДОО Вышневолоцкого городского округа</w:t>
      </w:r>
      <w:r w:rsidRPr="00A143D1">
        <w:rPr>
          <w:rFonts w:eastAsia="Times New Roman"/>
          <w:color w:val="000000"/>
        </w:rPr>
        <w:t>. Педагоги видят в воспитанниках личность, спокойно и организованно направляют образовательный процесс в установленном  режиме. Соблюдение правил способствует созданию положительной эмоциональной атмосферы в группе, помогает быстрее адаптироваться детям к режиму образовательного учреждения. Компетентность педагогов положительно влияет на образовательную деятельность учреждения.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Адаптированные программы, размещенные на сайтах </w:t>
      </w:r>
      <w:r w:rsidR="000B15D7">
        <w:rPr>
          <w:rFonts w:eastAsia="Times New Roman"/>
          <w:color w:val="000000"/>
        </w:rPr>
        <w:t xml:space="preserve"> ДОО</w:t>
      </w:r>
      <w:r w:rsidRPr="00A143D1">
        <w:rPr>
          <w:rFonts w:eastAsia="Times New Roman"/>
          <w:color w:val="000000"/>
        </w:rPr>
        <w:t>, соответствуют требованиям ФГОС. Программы определяют содержание и организацию образовательной деятельности в М</w:t>
      </w:r>
      <w:r w:rsidR="000B15D7">
        <w:rPr>
          <w:rFonts w:eastAsia="Times New Roman"/>
          <w:color w:val="000000"/>
        </w:rPr>
        <w:t>Б</w:t>
      </w:r>
      <w:r w:rsidR="00367A58">
        <w:rPr>
          <w:rFonts w:eastAsia="Times New Roman"/>
          <w:color w:val="000000"/>
        </w:rPr>
        <w:t>ДОУ</w:t>
      </w:r>
      <w:r w:rsidRPr="00A143D1">
        <w:rPr>
          <w:rFonts w:eastAsia="Times New Roman"/>
          <w:color w:val="000000"/>
        </w:rPr>
        <w:t xml:space="preserve"> и направлены на разностороннее развитие детей с 3 до 7 лет с тяжелыми нарушениями речи, </w:t>
      </w:r>
      <w:r w:rsidR="000B15D7">
        <w:rPr>
          <w:rFonts w:eastAsia="Times New Roman"/>
          <w:color w:val="000000"/>
        </w:rPr>
        <w:t xml:space="preserve">с задержкой психического развития, </w:t>
      </w:r>
      <w:r w:rsidRPr="00A143D1">
        <w:rPr>
          <w:rFonts w:eastAsia="Times New Roman"/>
          <w:color w:val="000000"/>
        </w:rPr>
        <w:t xml:space="preserve">с ослабленным зрением, </w:t>
      </w:r>
      <w:proofErr w:type="spellStart"/>
      <w:r w:rsidRPr="00A143D1">
        <w:rPr>
          <w:rFonts w:eastAsia="Times New Roman"/>
          <w:color w:val="000000"/>
        </w:rPr>
        <w:t>амблиопией</w:t>
      </w:r>
      <w:proofErr w:type="spellEnd"/>
      <w:r w:rsidRPr="00A143D1">
        <w:rPr>
          <w:rFonts w:eastAsia="Times New Roman"/>
          <w:color w:val="000000"/>
        </w:rPr>
        <w:t>, косоглазием с учётом их возрастных, индивидуальных, психологических и физиологических особенностей.</w:t>
      </w:r>
    </w:p>
    <w:p w:rsidR="00A143D1" w:rsidRPr="00A143D1" w:rsidRDefault="00A143D1" w:rsidP="00CF40C6">
      <w:pPr>
        <w:pStyle w:val="s15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Программы определяют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</w:t>
      </w:r>
    </w:p>
    <w:p w:rsidR="00A143D1" w:rsidRPr="00A143D1" w:rsidRDefault="00A143D1" w:rsidP="00CF40C6">
      <w:pPr>
        <w:pStyle w:val="s15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Программы направлены на создание условий развития детей с тяжелыми нарушениями речи, </w:t>
      </w:r>
      <w:r w:rsidR="000B15D7">
        <w:rPr>
          <w:rFonts w:eastAsia="Times New Roman"/>
          <w:color w:val="000000"/>
        </w:rPr>
        <w:t xml:space="preserve">с задержкой психического развития, </w:t>
      </w:r>
      <w:r w:rsidRPr="00A143D1">
        <w:rPr>
          <w:rFonts w:eastAsia="Times New Roman"/>
          <w:color w:val="000000"/>
        </w:rPr>
        <w:t xml:space="preserve">ослабленным зрением, </w:t>
      </w:r>
      <w:proofErr w:type="spellStart"/>
      <w:r w:rsidRPr="00A143D1">
        <w:rPr>
          <w:rFonts w:eastAsia="Times New Roman"/>
          <w:color w:val="000000"/>
        </w:rPr>
        <w:t>амблиопией</w:t>
      </w:r>
      <w:proofErr w:type="spellEnd"/>
      <w:r w:rsidRPr="00A143D1">
        <w:rPr>
          <w:rFonts w:eastAsia="Times New Roman"/>
          <w:color w:val="000000"/>
        </w:rPr>
        <w:t xml:space="preserve">, косоглазием, открывающие возможности для позитивной социализации детей, их личностного развития, развития инициативы и творческих способностей на основе сотрудничества </w:t>
      </w:r>
      <w:proofErr w:type="gramStart"/>
      <w:r w:rsidRPr="00A143D1">
        <w:rPr>
          <w:rFonts w:eastAsia="Times New Roman"/>
          <w:color w:val="000000"/>
        </w:rPr>
        <w:t>со</w:t>
      </w:r>
      <w:proofErr w:type="gramEnd"/>
      <w:r w:rsidRPr="00A143D1">
        <w:rPr>
          <w:rFonts w:eastAsia="Times New Roman"/>
          <w:color w:val="000000"/>
        </w:rPr>
        <w:t xml:space="preserve"> взрослыми и сверстниками и соответствующими возрасту видами деятельности (игра, познавательная, исследовательская, проектная деятельность, моделирование, экспериментирование, творческая активность);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A143D1" w:rsidRPr="00A143D1" w:rsidRDefault="00A143D1" w:rsidP="00CF40C6">
      <w:pPr>
        <w:pStyle w:val="s15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Содержание Программ охватывает следующие направления развития и образования детей (образовательные области): социально-коммуникативное развитие; речевое развитие, познавательное развитие; художественно-эстетическое развитие; физическое развитие. </w:t>
      </w:r>
    </w:p>
    <w:p w:rsidR="00A143D1" w:rsidRPr="00A143D1" w:rsidRDefault="00A143D1" w:rsidP="00CF40C6">
      <w:pPr>
        <w:pStyle w:val="s1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Положительные результаты обучения достигаются благодаря грамотному использованию в коррекционной работе разнообразных методов, способов и приемов обучения, а также привлечение к коррекционной работе воспитателей и тесное сотрудничество с родителями - совместное выявление детей для коррекции, проведения профилактических мероприятий с детьми, проведения коррекционного воздействия для нуждающихся детей.</w:t>
      </w:r>
      <w:r w:rsidR="000B15D7">
        <w:rPr>
          <w:rFonts w:eastAsia="Times New Roman"/>
          <w:color w:val="000000"/>
        </w:rPr>
        <w:t xml:space="preserve"> </w:t>
      </w:r>
      <w:r w:rsidRPr="00A143D1">
        <w:rPr>
          <w:rFonts w:eastAsia="Times New Roman"/>
          <w:color w:val="000000"/>
        </w:rPr>
        <w:t>Работа ведется в тесном контакте, в обстановке взаимопонимания и творчества.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Нормативно-правовые документы, регламентирующие взаимодействие с семьей, размещены у всех </w:t>
      </w:r>
      <w:r w:rsidR="000B15D7">
        <w:rPr>
          <w:rFonts w:eastAsia="Times New Roman"/>
          <w:color w:val="000000"/>
        </w:rPr>
        <w:t>26 ДОО</w:t>
      </w:r>
      <w:r w:rsidRPr="00A143D1">
        <w:rPr>
          <w:rFonts w:eastAsia="Times New Roman"/>
          <w:color w:val="000000"/>
        </w:rPr>
        <w:t xml:space="preserve"> на персональном сайте учреждения. 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Также на сайтах всех </w:t>
      </w:r>
      <w:r w:rsidR="00744A17">
        <w:rPr>
          <w:rFonts w:eastAsia="Times New Roman"/>
          <w:color w:val="000000"/>
        </w:rPr>
        <w:t>ДОО</w:t>
      </w:r>
      <w:r w:rsidRPr="00A143D1">
        <w:rPr>
          <w:rFonts w:eastAsia="Times New Roman"/>
          <w:color w:val="000000"/>
        </w:rPr>
        <w:t xml:space="preserve"> размещены Устав ДОО, Положение о Совете родительского комитета, Порядок приема и зачисления в ДОО, рабочие программы педагогов по каждой группе, Порядок разрешения споров и конфликтов, форма обращения на сайте.</w:t>
      </w:r>
    </w:p>
    <w:p w:rsidR="00A143D1" w:rsidRPr="00A143D1" w:rsidRDefault="000B15D7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Во всех 26 ДОО</w:t>
      </w:r>
      <w:r w:rsidR="00A143D1" w:rsidRPr="00A143D1">
        <w:rPr>
          <w:rFonts w:eastAsia="Times New Roman"/>
          <w:color w:val="000000"/>
        </w:rPr>
        <w:t xml:space="preserve"> создано единое информационное пространство взаимодействия образовательных учреждений с семьей. Это система, в которой задействованы и на информационном уровне связаны все участники образовательного процесса: администрация – педагоги - воспитанники – родители. На всех сайтах </w:t>
      </w:r>
      <w:r w:rsidR="00744A17">
        <w:rPr>
          <w:rFonts w:eastAsia="Times New Roman"/>
          <w:color w:val="000000"/>
        </w:rPr>
        <w:t>ДОО</w:t>
      </w:r>
      <w:r w:rsidR="00A143D1" w:rsidRPr="00A143D1">
        <w:rPr>
          <w:rFonts w:eastAsia="Times New Roman"/>
          <w:color w:val="000000"/>
        </w:rPr>
        <w:t xml:space="preserve"> регулярно размещается </w:t>
      </w:r>
      <w:r w:rsidR="00A143D1" w:rsidRPr="00A143D1">
        <w:rPr>
          <w:rFonts w:eastAsia="Times New Roman"/>
          <w:color w:val="000000"/>
        </w:rPr>
        <w:lastRenderedPageBreak/>
        <w:t xml:space="preserve">информация о проводимых мероприятиях в каждом </w:t>
      </w:r>
      <w:r w:rsidR="00744A17">
        <w:rPr>
          <w:rFonts w:eastAsia="Times New Roman"/>
          <w:color w:val="000000"/>
        </w:rPr>
        <w:t>ДОО</w:t>
      </w:r>
      <w:r w:rsidR="00A143D1" w:rsidRPr="00A143D1">
        <w:rPr>
          <w:rFonts w:eastAsia="Times New Roman"/>
          <w:color w:val="000000"/>
        </w:rPr>
        <w:t xml:space="preserve">, о проводимых конкурсах, об участии в акциях. Кроме этого, в каждой группе учреждения созданы группы посредством беспроводных технологий </w:t>
      </w:r>
      <w:proofErr w:type="spellStart"/>
      <w:r w:rsidR="00A143D1" w:rsidRPr="00A143D1">
        <w:rPr>
          <w:rFonts w:eastAsia="Times New Roman"/>
          <w:color w:val="000000"/>
        </w:rPr>
        <w:t>WhatsApp</w:t>
      </w:r>
      <w:proofErr w:type="spellEnd"/>
      <w:r w:rsidR="00A143D1" w:rsidRPr="00A143D1">
        <w:rPr>
          <w:rFonts w:eastAsia="Times New Roman"/>
          <w:color w:val="000000"/>
        </w:rPr>
        <w:t xml:space="preserve"> для взаимодействия педагогов с родительской общественностью.</w:t>
      </w:r>
    </w:p>
    <w:p w:rsidR="00A143D1" w:rsidRPr="00A143D1" w:rsidRDefault="00744A17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Администрацией 26</w:t>
      </w:r>
      <w:r w:rsidR="00A143D1" w:rsidRPr="00A143D1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МБДОУ</w:t>
      </w:r>
      <w:r w:rsidR="00A143D1" w:rsidRPr="00A143D1">
        <w:rPr>
          <w:rFonts w:eastAsia="Times New Roman"/>
          <w:color w:val="000000"/>
        </w:rPr>
        <w:t xml:space="preserve"> проводится мониторинг изучения удовлетворенности семей образовательными услугами, как индикатор эффективности деятельности. В рамках мониторинга среди родительской общественности распространяется опросный лист с целью изучения мнения родителей. На основе собранных данных составляется аналитическая справка по итогам мониторинга, и корректируются проблемные вопросы. 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На базе МБ</w:t>
      </w:r>
      <w:r w:rsidR="00744A17">
        <w:rPr>
          <w:rFonts w:eastAsia="Times New Roman"/>
          <w:color w:val="000000"/>
        </w:rPr>
        <w:t>ДОУ</w:t>
      </w:r>
      <w:r w:rsidRPr="00A143D1">
        <w:rPr>
          <w:rFonts w:eastAsia="Times New Roman"/>
          <w:color w:val="000000"/>
        </w:rPr>
        <w:t xml:space="preserve"> созданы консультативные центры, в которых квалифицированную помощь могут получить как дети, так и семьи воспитанников</w:t>
      </w:r>
      <w:r w:rsidR="00744A17">
        <w:rPr>
          <w:rFonts w:eastAsia="Times New Roman"/>
          <w:color w:val="000000"/>
        </w:rPr>
        <w:t xml:space="preserve"> Вышневолоцкого городского округа</w:t>
      </w:r>
      <w:r w:rsidRPr="00A143D1">
        <w:rPr>
          <w:rFonts w:eastAsia="Times New Roman"/>
          <w:color w:val="000000"/>
        </w:rPr>
        <w:t>. Консультативные центры были созданы с целью обеспечения права выбора родителями форм дошкольного образования ребенка, оказания коррекционной, психолого-педагогической помощи детям, воспитывающимся в домашних условиях; содействия развитию педагогической компетентности родителей (законных представителей), сопровождения семейного дошкольного образования детей от 2 до 7 лет, воспитывающихся в домашних условиях, и содействия их социализации. Работа консультационных центров организована в формах консультативно-методических пунктов, диагностических центров, игровой поддержки ребёнка, службы ранней помощи.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В каждом </w:t>
      </w:r>
      <w:r w:rsidR="00744A17">
        <w:rPr>
          <w:rFonts w:eastAsia="Times New Roman"/>
          <w:color w:val="000000"/>
        </w:rPr>
        <w:t>ДОО</w:t>
      </w:r>
      <w:r w:rsidRPr="00A143D1">
        <w:rPr>
          <w:rFonts w:eastAsia="Times New Roman"/>
          <w:color w:val="000000"/>
        </w:rPr>
        <w:t xml:space="preserve"> разработана и утверждена программа по </w:t>
      </w:r>
      <w:proofErr w:type="spellStart"/>
      <w:r w:rsidRPr="00A143D1">
        <w:rPr>
          <w:rFonts w:eastAsia="Times New Roman"/>
          <w:color w:val="000000"/>
        </w:rPr>
        <w:t>здоровьесбережению</w:t>
      </w:r>
      <w:proofErr w:type="spellEnd"/>
      <w:r w:rsidRPr="00A143D1">
        <w:rPr>
          <w:rFonts w:eastAsia="Times New Roman"/>
          <w:color w:val="000000"/>
        </w:rPr>
        <w:t xml:space="preserve">, в рамках которой проводится соблюдение температурного режима в групповых комнатах </w:t>
      </w:r>
      <w:r w:rsidR="00744A17">
        <w:rPr>
          <w:rFonts w:eastAsia="Times New Roman"/>
          <w:color w:val="000000"/>
        </w:rPr>
        <w:t>ДОО</w:t>
      </w:r>
      <w:r w:rsidRPr="00A143D1">
        <w:rPr>
          <w:rFonts w:eastAsia="Times New Roman"/>
          <w:color w:val="000000"/>
        </w:rPr>
        <w:t xml:space="preserve">, воздушные ванны, проведение гимнастики после сна, ходьба на доске с ребристой поверхностью. Также воспитанники направляются на консультативные приемы в </w:t>
      </w:r>
      <w:proofErr w:type="spellStart"/>
      <w:r w:rsidRPr="00A143D1">
        <w:rPr>
          <w:rFonts w:eastAsia="Times New Roman"/>
          <w:color w:val="000000"/>
        </w:rPr>
        <w:t>мед</w:t>
      </w:r>
      <w:proofErr w:type="gramStart"/>
      <w:r w:rsidRPr="00A143D1">
        <w:rPr>
          <w:rFonts w:eastAsia="Times New Roman"/>
          <w:color w:val="000000"/>
        </w:rPr>
        <w:t>.у</w:t>
      </w:r>
      <w:proofErr w:type="gramEnd"/>
      <w:r w:rsidRPr="00A143D1">
        <w:rPr>
          <w:rFonts w:eastAsia="Times New Roman"/>
          <w:color w:val="000000"/>
        </w:rPr>
        <w:t>череждения</w:t>
      </w:r>
      <w:proofErr w:type="spellEnd"/>
      <w:r w:rsidRPr="00A143D1">
        <w:rPr>
          <w:rFonts w:eastAsia="Times New Roman"/>
          <w:color w:val="000000"/>
        </w:rPr>
        <w:t xml:space="preserve">, при выявлении проблем со здоровьем. В каждом </w:t>
      </w:r>
      <w:r w:rsidR="00744A17">
        <w:rPr>
          <w:rFonts w:eastAsia="Times New Roman"/>
          <w:color w:val="000000"/>
        </w:rPr>
        <w:t>ДОО</w:t>
      </w:r>
      <w:r w:rsidRPr="00A143D1">
        <w:rPr>
          <w:rFonts w:eastAsia="Times New Roman"/>
          <w:color w:val="000000"/>
        </w:rPr>
        <w:t xml:space="preserve"> организовано сбалансированное полноценное питание, соблюдение двигательного режима, утренняя гимнастика, подвижные игры. С воспитанниками проводятся регулярные беседы о здоровье и здоровом образе жизни, пропаганда и агитация ЗОЖ, а с родителями - санитарно-просветительская работа по формированию КГН у детей.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 xml:space="preserve">Во всех </w:t>
      </w:r>
      <w:r w:rsidR="00744A17">
        <w:rPr>
          <w:rFonts w:eastAsia="Times New Roman"/>
          <w:color w:val="000000"/>
        </w:rPr>
        <w:t xml:space="preserve">МБДОУ </w:t>
      </w:r>
      <w:proofErr w:type="spellStart"/>
      <w:r w:rsidR="00744A17">
        <w:rPr>
          <w:rFonts w:eastAsia="Times New Roman"/>
          <w:color w:val="000000"/>
        </w:rPr>
        <w:t>Вышневолоцеого</w:t>
      </w:r>
      <w:proofErr w:type="spellEnd"/>
      <w:r w:rsidR="00744A17">
        <w:rPr>
          <w:rFonts w:eastAsia="Times New Roman"/>
          <w:color w:val="000000"/>
        </w:rPr>
        <w:t xml:space="preserve"> городского округа </w:t>
      </w:r>
      <w:r w:rsidRPr="00A143D1">
        <w:rPr>
          <w:rFonts w:eastAsia="Times New Roman"/>
          <w:color w:val="000000"/>
        </w:rPr>
        <w:t>организован</w:t>
      </w:r>
      <w:r w:rsidR="00744A17">
        <w:rPr>
          <w:rFonts w:eastAsia="Times New Roman"/>
          <w:color w:val="000000"/>
        </w:rPr>
        <w:t>о</w:t>
      </w:r>
      <w:r w:rsidRPr="00A143D1">
        <w:rPr>
          <w:rFonts w:eastAsia="Times New Roman"/>
          <w:color w:val="000000"/>
        </w:rPr>
        <w:t xml:space="preserve"> обеспечение комплексной безопасности </w:t>
      </w:r>
      <w:r w:rsidR="00744A17">
        <w:rPr>
          <w:rFonts w:eastAsia="Times New Roman"/>
          <w:color w:val="000000"/>
        </w:rPr>
        <w:t>ДОО</w:t>
      </w:r>
      <w:r w:rsidRPr="00A143D1">
        <w:rPr>
          <w:rFonts w:eastAsia="Times New Roman"/>
          <w:color w:val="000000"/>
        </w:rPr>
        <w:t xml:space="preserve">. Ведется нормативно-правовое регулирование комплексной безопасности, предусмотрено регулярное обучение коллектива по ТБ, ОТ, ЧС и </w:t>
      </w:r>
      <w:proofErr w:type="spellStart"/>
      <w:proofErr w:type="gramStart"/>
      <w:r w:rsidRPr="00A143D1">
        <w:rPr>
          <w:rFonts w:eastAsia="Times New Roman"/>
          <w:color w:val="000000"/>
        </w:rPr>
        <w:t>др</w:t>
      </w:r>
      <w:proofErr w:type="spellEnd"/>
      <w:proofErr w:type="gramEnd"/>
      <w:r w:rsidRPr="00A143D1">
        <w:rPr>
          <w:rFonts w:eastAsia="Times New Roman"/>
          <w:color w:val="000000"/>
        </w:rPr>
        <w:t xml:space="preserve">; </w:t>
      </w:r>
      <w:proofErr w:type="gramStart"/>
      <w:r w:rsidRPr="00A143D1">
        <w:rPr>
          <w:rFonts w:eastAsia="Times New Roman"/>
          <w:color w:val="000000"/>
        </w:rPr>
        <w:t>имеются локальные нормативные акты, размещенные также на сайте учреждений, устанавливающие требования к безопасности внутреннего (группового и вне группового) помещения и территории ДОО, предназначенной для прогулок воспитанников на свежем воздухе, определены правила безопасности при проведении экскурсий и других мероприятий на территории ДОО (положения, инструкции, приказы, решения, акты, паспорта безопасности, памятки, планы, отчеты, журналы, схемы охраны, графики дежурств).</w:t>
      </w:r>
      <w:proofErr w:type="gramEnd"/>
      <w:r w:rsidRPr="00A143D1">
        <w:rPr>
          <w:rFonts w:eastAsia="Times New Roman"/>
          <w:color w:val="000000"/>
        </w:rPr>
        <w:t xml:space="preserve"> Используемое спортивно-игровое оборудование соответствует требованиям стандартов безопасности (ГОСТ </w:t>
      </w:r>
      <w:proofErr w:type="gramStart"/>
      <w:r w:rsidRPr="00A143D1">
        <w:rPr>
          <w:rFonts w:eastAsia="Times New Roman"/>
          <w:color w:val="000000"/>
        </w:rPr>
        <w:t>Р</w:t>
      </w:r>
      <w:proofErr w:type="gramEnd"/>
      <w:r w:rsidRPr="00A143D1">
        <w:rPr>
          <w:rFonts w:eastAsia="Times New Roman"/>
          <w:color w:val="000000"/>
        </w:rPr>
        <w:t xml:space="preserve"> 52169-2012). Территории всех </w:t>
      </w:r>
      <w:r w:rsidR="00744A17">
        <w:rPr>
          <w:rFonts w:eastAsia="Times New Roman"/>
          <w:color w:val="000000"/>
        </w:rPr>
        <w:t>ДОО</w:t>
      </w:r>
      <w:r w:rsidRPr="00A143D1">
        <w:rPr>
          <w:rFonts w:eastAsia="Times New Roman"/>
          <w:color w:val="000000"/>
        </w:rPr>
        <w:t xml:space="preserve"> </w:t>
      </w:r>
      <w:proofErr w:type="gramStart"/>
      <w:r w:rsidRPr="00A143D1">
        <w:rPr>
          <w:rFonts w:eastAsia="Times New Roman"/>
          <w:color w:val="000000"/>
        </w:rPr>
        <w:t>оборудована</w:t>
      </w:r>
      <w:proofErr w:type="gramEnd"/>
      <w:r w:rsidRPr="00A143D1">
        <w:rPr>
          <w:rFonts w:eastAsia="Times New Roman"/>
          <w:color w:val="000000"/>
        </w:rPr>
        <w:t xml:space="preserve"> навесами/беседками, расположенными и оснащенными с полным соблюдением требований. В помещениях </w:t>
      </w:r>
      <w:r w:rsidR="00744A17">
        <w:rPr>
          <w:rFonts w:eastAsia="Times New Roman"/>
          <w:color w:val="000000"/>
        </w:rPr>
        <w:t>ДОО</w:t>
      </w:r>
      <w:r w:rsidRPr="00A143D1">
        <w:rPr>
          <w:rFonts w:eastAsia="Times New Roman"/>
          <w:color w:val="000000"/>
        </w:rPr>
        <w:t xml:space="preserve"> имеются все средства реагирования на чрезвычайные ситуации (план эвакуации детей в экстренных случаях, аптечка, инструкции, регламенты/правила безопасности, оптимизированные с учетом потребностей воспитанников группы, в том числе детей с ОВЗ или детей-инвалидов имеется телефон). Ведется необходимая 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характера; План мероприятий по ЧС и НС и др.).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proofErr w:type="gramStart"/>
      <w:r w:rsidRPr="00A143D1">
        <w:rPr>
          <w:rFonts w:eastAsia="Times New Roman"/>
          <w:color w:val="000000"/>
        </w:rPr>
        <w:t xml:space="preserve">Во всех </w:t>
      </w:r>
      <w:r w:rsidR="00744A17">
        <w:rPr>
          <w:rFonts w:eastAsia="Times New Roman"/>
          <w:color w:val="000000"/>
        </w:rPr>
        <w:t>ДОО</w:t>
      </w:r>
      <w:r w:rsidRPr="00A143D1">
        <w:rPr>
          <w:rFonts w:eastAsia="Times New Roman"/>
          <w:color w:val="000000"/>
        </w:rPr>
        <w:t xml:space="preserve"> утверждены и соблюдаются нормативно-правовые акты, регулирующие выполнение норм хозяйственно-бытового обслуживания и процедур ухода за </w:t>
      </w:r>
      <w:r w:rsidRPr="00A143D1">
        <w:rPr>
          <w:rFonts w:eastAsia="Times New Roman"/>
          <w:color w:val="000000"/>
        </w:rPr>
        <w:lastRenderedPageBreak/>
        <w:t>воспитанниками (Правила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адаптации).</w:t>
      </w:r>
      <w:proofErr w:type="gramEnd"/>
      <w:r w:rsidRPr="00A143D1">
        <w:rPr>
          <w:rFonts w:eastAsia="Times New Roman"/>
          <w:color w:val="000000"/>
        </w:rPr>
        <w:t xml:space="preserve"> Все акты размещены на персональных сайтах учреждений. Во всех </w:t>
      </w:r>
      <w:r w:rsidR="00744A17">
        <w:rPr>
          <w:rFonts w:eastAsia="Times New Roman"/>
          <w:color w:val="000000"/>
        </w:rPr>
        <w:t>ДОО</w:t>
      </w:r>
      <w:r w:rsidRPr="00A143D1">
        <w:rPr>
          <w:rFonts w:eastAsia="Times New Roman"/>
          <w:color w:val="000000"/>
        </w:rPr>
        <w:t xml:space="preserve"> обеспечена доступность предметов гигиены; педагоги развивают культурно-гигиенических навыки воспитанников. </w:t>
      </w:r>
      <w:proofErr w:type="gramStart"/>
      <w:r w:rsidRPr="00A143D1">
        <w:rPr>
          <w:rFonts w:eastAsia="Times New Roman"/>
          <w:color w:val="000000"/>
        </w:rPr>
        <w:t xml:space="preserve">В ДОО регламентированы процессы организации рационального и сбалансированного питания и питья с учетом </w:t>
      </w:r>
      <w:proofErr w:type="spellStart"/>
      <w:r w:rsidRPr="00A143D1">
        <w:rPr>
          <w:rFonts w:eastAsia="Times New Roman"/>
          <w:color w:val="000000"/>
        </w:rPr>
        <w:t>СанПиНов</w:t>
      </w:r>
      <w:proofErr w:type="spellEnd"/>
      <w:r w:rsidRPr="00A143D1">
        <w:rPr>
          <w:rFonts w:eastAsia="Times New Roman"/>
          <w:color w:val="000000"/>
        </w:rPr>
        <w:t>: 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</w:t>
      </w:r>
      <w:proofErr w:type="gramEnd"/>
      <w:r w:rsidRPr="00A143D1">
        <w:rPr>
          <w:rFonts w:eastAsia="Times New Roman"/>
          <w:color w:val="000000"/>
        </w:rPr>
        <w:t xml:space="preserve"> В ДОО питание детей соответствует заявленному меню; ежедневно доступна информация о питании на информационных стендах групп;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</w:t>
      </w:r>
    </w:p>
    <w:p w:rsidR="00A143D1" w:rsidRPr="00A143D1" w:rsidRDefault="00A143D1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 w:rsidRPr="00A143D1">
        <w:rPr>
          <w:rFonts w:eastAsia="Times New Roman"/>
          <w:color w:val="000000"/>
        </w:rPr>
        <w:t>На сайтах всех дошкольных учреждений создан раздел о функционировании ВСОКО, в котором имеются разработанные и утвержденные в ДОО положение о ВСОКО, планы и отчеты об осуществлении ВСОКО и результаты реализации ВСОКО.</w:t>
      </w:r>
    </w:p>
    <w:p w:rsidR="00A143D1" w:rsidRPr="00A143D1" w:rsidRDefault="00744A17" w:rsidP="00CF40C6">
      <w:pPr>
        <w:pStyle w:val="s7"/>
        <w:spacing w:line="276" w:lineRule="auto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Однако н</w:t>
      </w:r>
      <w:r w:rsidR="00A143D1" w:rsidRPr="00A143D1">
        <w:rPr>
          <w:rFonts w:eastAsia="Times New Roman"/>
          <w:color w:val="000000"/>
        </w:rPr>
        <w:t xml:space="preserve">а сайтах </w:t>
      </w:r>
      <w:r>
        <w:rPr>
          <w:rFonts w:eastAsia="Times New Roman"/>
          <w:color w:val="000000"/>
        </w:rPr>
        <w:t>не</w:t>
      </w:r>
      <w:r w:rsidRPr="00A143D1">
        <w:rPr>
          <w:rFonts w:eastAsia="Times New Roman"/>
          <w:color w:val="000000"/>
        </w:rPr>
        <w:t xml:space="preserve"> </w:t>
      </w:r>
      <w:r w:rsidR="00A143D1" w:rsidRPr="00A143D1">
        <w:rPr>
          <w:rFonts w:eastAsia="Times New Roman"/>
          <w:color w:val="000000"/>
        </w:rPr>
        <w:t>каждого дошкольного образовательного учреждения размещена программа развития ДОО, которая содержит стратегию развития в долгосрочном периоде, а также требования к ресурсному обеспечению ее реализации.</w:t>
      </w:r>
    </w:p>
    <w:p w:rsidR="008E3AE2" w:rsidRPr="0064762C" w:rsidRDefault="008E3AE2" w:rsidP="00CF40C6">
      <w:pPr>
        <w:shd w:val="clear" w:color="auto" w:fill="FFFFFF"/>
        <w:spacing w:after="0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AE2" w:rsidRPr="00744A17" w:rsidRDefault="00551BF5" w:rsidP="00CF40C6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Удовлетворительные показатели наблюдаются </w:t>
      </w:r>
      <w:r w:rsidR="008E3AE2"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следующим  </w:t>
      </w:r>
      <w:r w:rsidR="008E3AE2"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параметрам:</w:t>
      </w:r>
    </w:p>
    <w:p w:rsidR="00F82CAC" w:rsidRDefault="008E3AE2" w:rsidP="00CF40C6">
      <w:pPr>
        <w:pStyle w:val="a4"/>
        <w:numPr>
          <w:ilvl w:val="0"/>
          <w:numId w:val="3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принципа  отношений при взаимодействии детей и педагогов и использование индивидуального подхода в педагогической деятельности;</w:t>
      </w:r>
    </w:p>
    <w:p w:rsidR="00F82CAC" w:rsidRDefault="008E3AE2" w:rsidP="00CF40C6">
      <w:pPr>
        <w:pStyle w:val="a4"/>
        <w:numPr>
          <w:ilvl w:val="0"/>
          <w:numId w:val="3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 методического обеспечения реализации вариативной части ОП </w:t>
      </w:r>
      <w:proofErr w:type="gramStart"/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2CAC" w:rsidRDefault="008E3AE2" w:rsidP="00CF40C6">
      <w:pPr>
        <w:pStyle w:val="a4"/>
        <w:numPr>
          <w:ilvl w:val="0"/>
          <w:numId w:val="3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коррекция недостатков развития детей с ОВЗ</w:t>
      </w:r>
      <w:r w:rsid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5C98" w:rsidRPr="00F82CAC" w:rsidRDefault="003A5C98" w:rsidP="00CF40C6">
      <w:pPr>
        <w:pStyle w:val="a4"/>
        <w:numPr>
          <w:ilvl w:val="0"/>
          <w:numId w:val="3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системного понимания вариантов применения информационно-коммуникационных и мультимедиа техн</w:t>
      </w:r>
      <w:r w:rsid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ологий в дошкольном образовании.</w:t>
      </w:r>
    </w:p>
    <w:p w:rsidR="008E3AE2" w:rsidRPr="00744A17" w:rsidRDefault="008E3AE2" w:rsidP="00CF40C6">
      <w:pPr>
        <w:shd w:val="clear" w:color="auto" w:fill="FFFFFF"/>
        <w:spacing w:before="34"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8E3AE2" w:rsidRPr="00744A17" w:rsidRDefault="008E3AE2" w:rsidP="00CF40C6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</w:p>
    <w:p w:rsidR="008E3AE2" w:rsidRPr="00744A17" w:rsidRDefault="003A5C98" w:rsidP="00CF40C6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показатели наблюдаются по следующим показателям:</w:t>
      </w:r>
      <w:r w:rsidR="008E3AE2" w:rsidRPr="0074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3AE2" w:rsidRPr="00F82CAC" w:rsidRDefault="003A5C98" w:rsidP="00CF40C6">
      <w:pPr>
        <w:pStyle w:val="a4"/>
        <w:numPr>
          <w:ilvl w:val="0"/>
          <w:numId w:val="4"/>
        </w:num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профессионального уровня, педагогической компетентности, психолого-</w:t>
      </w:r>
      <w:r w:rsidR="00551BF5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педагогических знаний </w:t>
      </w:r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 работников дошкольных образовательных</w:t>
      </w:r>
      <w:r w:rsidR="00551BF5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 за счет курсов профессиональной переподготовки и повышения квалификации</w:t>
      </w:r>
      <w:r w:rsidR="00551BF5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E3AE2" w:rsidRPr="00F82CAC" w:rsidRDefault="00551BF5" w:rsidP="00CF40C6">
      <w:pPr>
        <w:pStyle w:val="a4"/>
        <w:numPr>
          <w:ilvl w:val="0"/>
          <w:numId w:val="4"/>
        </w:num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</w:t>
      </w:r>
      <w:r w:rsidR="003A5C98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понимания</w:t>
      </w:r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теоретических положений культурно-исторической концепции деятельностного подхода для построения образовательной работы с детьми в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 ФГОС </w:t>
      </w:r>
      <w:proofErr w:type="gramStart"/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E3AE2" w:rsidRPr="00F82CAC" w:rsidRDefault="00551BF5" w:rsidP="00CF40C6">
      <w:pPr>
        <w:pStyle w:val="a4"/>
        <w:numPr>
          <w:ilvl w:val="0"/>
          <w:numId w:val="4"/>
        </w:num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истематиз</w:t>
      </w:r>
      <w:r w:rsidR="003A5C98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ация и расширение </w:t>
      </w:r>
      <w:proofErr w:type="spellStart"/>
      <w:r w:rsidR="003A5C98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</w:t>
      </w:r>
      <w:proofErr w:type="spellEnd"/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новых формах и видах включения игры в работу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 дошкольного образования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E3AE2" w:rsidRPr="00F82CAC" w:rsidRDefault="003A5C98" w:rsidP="00CF40C6">
      <w:pPr>
        <w:pStyle w:val="a4"/>
        <w:numPr>
          <w:ilvl w:val="0"/>
          <w:numId w:val="4"/>
        </w:num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</w:t>
      </w:r>
      <w:r w:rsid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 индивидуальных коррекционно-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развивающих программ развития, организация совместной и индивидуальной</w:t>
      </w:r>
      <w:r w:rsidR="00DD7AC3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деятельности </w:t>
      </w:r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 с разными вариантами развития в соответствии с их возрастными, сенсорными и</w:t>
      </w:r>
      <w:r w:rsidR="00305E5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 особенностями.</w:t>
      </w:r>
    </w:p>
    <w:p w:rsidR="00CF40C6" w:rsidRDefault="00CF40C6" w:rsidP="00CF40C6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7A58" w:rsidRDefault="00367A58" w:rsidP="00CF40C6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7A58" w:rsidRDefault="00367A58" w:rsidP="00CF40C6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3AE2" w:rsidRPr="00CF40C6" w:rsidRDefault="00CF40C6" w:rsidP="00CF40C6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4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Адресные рекомендации:</w:t>
      </w:r>
      <w:r w:rsidR="008E3AE2" w:rsidRPr="00CF4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8E3AE2" w:rsidRPr="00744A17" w:rsidRDefault="008E3AE2" w:rsidP="00CF40C6">
      <w:pPr>
        <w:shd w:val="clear" w:color="auto" w:fill="FFFFFF"/>
        <w:spacing w:after="0"/>
        <w:ind w:right="-1" w:hanging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Руководителям ДОО:</w:t>
      </w:r>
    </w:p>
    <w:p w:rsidR="00305E52" w:rsidRPr="00F82CAC" w:rsidRDefault="008E3AE2" w:rsidP="00CF40C6">
      <w:pPr>
        <w:pStyle w:val="a4"/>
        <w:numPr>
          <w:ilvl w:val="0"/>
          <w:numId w:val="5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 создание условий по преемственности дошкольного и начального общего образования для обеспечения каждому ребенку дошкольного возраста оптимального уровня развития, который позволит ему быть успешным в дальнейшей жизни, в соответствии с его</w:t>
      </w:r>
      <w:r w:rsidR="00305E5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 и способностями.</w:t>
      </w:r>
    </w:p>
    <w:p w:rsidR="008E3AE2" w:rsidRPr="00F82CAC" w:rsidRDefault="00305E52" w:rsidP="00CF40C6">
      <w:pPr>
        <w:pStyle w:val="a4"/>
        <w:numPr>
          <w:ilvl w:val="0"/>
          <w:numId w:val="5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 проектировании образовательного процесса акцентировать внимание на внедрение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="008E3AE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образовательных технологий.</w:t>
      </w:r>
    </w:p>
    <w:p w:rsidR="008E3AE2" w:rsidRPr="00F82CAC" w:rsidRDefault="008E3AE2" w:rsidP="00CF40C6">
      <w:pPr>
        <w:pStyle w:val="a4"/>
        <w:numPr>
          <w:ilvl w:val="0"/>
          <w:numId w:val="5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 необходимые условия организации образова</w:t>
      </w:r>
      <w:r w:rsidR="00305E5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 процесса, а также условия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гармоничного всестороннего развития ребенка дошкольного возраста через организацию</w:t>
      </w:r>
      <w:r w:rsidR="00305E52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развивающей предметно-пространственной среды.</w:t>
      </w:r>
    </w:p>
    <w:p w:rsidR="008E3AE2" w:rsidRPr="00F82CAC" w:rsidRDefault="008E3AE2" w:rsidP="00CF40C6">
      <w:pPr>
        <w:pStyle w:val="a4"/>
        <w:numPr>
          <w:ilvl w:val="0"/>
          <w:numId w:val="5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 изучать потребности семьи в сфере обучения и воспитания детей</w:t>
      </w:r>
      <w:r w:rsidR="0014750E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 возраста, при проектировании образовательного процесса и его содержания ориентироваться на реальные запросы семьи.</w:t>
      </w:r>
    </w:p>
    <w:p w:rsidR="008E3AE2" w:rsidRPr="00F82CAC" w:rsidRDefault="008E3AE2" w:rsidP="00CF40C6">
      <w:pPr>
        <w:pStyle w:val="a4"/>
        <w:numPr>
          <w:ilvl w:val="0"/>
          <w:numId w:val="5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Коллегиально разрабатывать индивидуальных программ самообразования педагогических</w:t>
      </w:r>
      <w:r w:rsidR="0014750E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работников.</w:t>
      </w:r>
    </w:p>
    <w:p w:rsidR="008E3AE2" w:rsidRPr="00F82CAC" w:rsidRDefault="008E3AE2" w:rsidP="00CF40C6">
      <w:pPr>
        <w:pStyle w:val="a4"/>
        <w:numPr>
          <w:ilvl w:val="0"/>
          <w:numId w:val="5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 повышению </w:t>
      </w:r>
      <w:proofErr w:type="spellStart"/>
      <w:proofErr w:type="gramStart"/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ИКТ-компетенции</w:t>
      </w:r>
      <w:proofErr w:type="spellEnd"/>
      <w:proofErr w:type="gramEnd"/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педагогов ДОО.</w:t>
      </w:r>
    </w:p>
    <w:p w:rsidR="0014750E" w:rsidRPr="00744A17" w:rsidRDefault="0014750E" w:rsidP="00CF40C6">
      <w:pPr>
        <w:shd w:val="clear" w:color="auto" w:fill="FFFFFF"/>
        <w:spacing w:after="0"/>
        <w:ind w:right="-1" w:hanging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AE2" w:rsidRPr="00744A17" w:rsidRDefault="008E3AE2" w:rsidP="00CF40C6">
      <w:pPr>
        <w:shd w:val="clear" w:color="auto" w:fill="FFFFFF"/>
        <w:spacing w:after="0"/>
        <w:ind w:right="-1" w:hanging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 работникам ДОО:</w:t>
      </w:r>
    </w:p>
    <w:p w:rsidR="008E3AE2" w:rsidRPr="00F82CAC" w:rsidRDefault="008E3AE2" w:rsidP="00CF40C6">
      <w:pPr>
        <w:pStyle w:val="a4"/>
        <w:numPr>
          <w:ilvl w:val="0"/>
          <w:numId w:val="6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мероприятия, побуждающие родителей включиться в</w:t>
      </w:r>
      <w:r w:rsidR="0014750E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 дошкольного учреждения, проводить с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овместное групповое обсуждение родителями и педагогами участия родителей в организационн</w:t>
      </w:r>
      <w:r w:rsidR="0014750E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мероприятиях в разных формах, показывать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 конкретные положительные результаты их включения в жизнь детского сада;</w:t>
      </w:r>
      <w:proofErr w:type="gramEnd"/>
    </w:p>
    <w:p w:rsidR="008E3AE2" w:rsidRPr="00F82CAC" w:rsidRDefault="008E3AE2" w:rsidP="00CF40C6">
      <w:pPr>
        <w:pStyle w:val="a4"/>
        <w:numPr>
          <w:ilvl w:val="0"/>
          <w:numId w:val="6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эффективности и продуктивности взаимодействия необходима программа работы с родителями и педагогическим коллективом, с целью её разработки необходимо выявить наиболее эффективные формы организации консультаций для родителей</w:t>
      </w:r>
      <w:r w:rsidR="0014750E"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82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65AF" w:rsidRPr="00744A17" w:rsidRDefault="005865AF" w:rsidP="00CF40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865AF" w:rsidRPr="00744A17" w:rsidSect="00367A58"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461"/>
    <w:multiLevelType w:val="hybridMultilevel"/>
    <w:tmpl w:val="3D9E286C"/>
    <w:lvl w:ilvl="0" w:tplc="041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1">
    <w:nsid w:val="0C0268FE"/>
    <w:multiLevelType w:val="hybridMultilevel"/>
    <w:tmpl w:val="693C8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C3D02"/>
    <w:multiLevelType w:val="hybridMultilevel"/>
    <w:tmpl w:val="8B884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D0752"/>
    <w:multiLevelType w:val="hybridMultilevel"/>
    <w:tmpl w:val="0C289CC0"/>
    <w:lvl w:ilvl="0" w:tplc="041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4">
    <w:nsid w:val="5DA55729"/>
    <w:multiLevelType w:val="hybridMultilevel"/>
    <w:tmpl w:val="307EB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40E8E"/>
    <w:multiLevelType w:val="hybridMultilevel"/>
    <w:tmpl w:val="21A2C660"/>
    <w:lvl w:ilvl="0" w:tplc="041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E3AE2"/>
    <w:rsid w:val="000B15D7"/>
    <w:rsid w:val="00103F49"/>
    <w:rsid w:val="0014750E"/>
    <w:rsid w:val="00305E52"/>
    <w:rsid w:val="00366A64"/>
    <w:rsid w:val="00367A58"/>
    <w:rsid w:val="003A5C98"/>
    <w:rsid w:val="003D7416"/>
    <w:rsid w:val="00551BF5"/>
    <w:rsid w:val="005865AF"/>
    <w:rsid w:val="0064762C"/>
    <w:rsid w:val="00744A17"/>
    <w:rsid w:val="007522A5"/>
    <w:rsid w:val="007C04DD"/>
    <w:rsid w:val="008316B4"/>
    <w:rsid w:val="008E3AE2"/>
    <w:rsid w:val="009948AE"/>
    <w:rsid w:val="009D28D4"/>
    <w:rsid w:val="00A143D1"/>
    <w:rsid w:val="00B06304"/>
    <w:rsid w:val="00CF40C6"/>
    <w:rsid w:val="00DD7AC3"/>
    <w:rsid w:val="00F4124E"/>
    <w:rsid w:val="00F8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f82da7a573d46dbe92479ddebb7ed41s3">
    <w:name w:val="df82da7a573d46dbe92479ddebb7ed41s3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3e0834b08578e72ad648440fe3178e5bumpedfont15">
    <w:name w:val="e3e0834b08578e72ad648440fe3178e5bumpedfont15"/>
    <w:basedOn w:val="a0"/>
    <w:rsid w:val="008E3AE2"/>
  </w:style>
  <w:style w:type="character" w:customStyle="1" w:styleId="wmi-callto">
    <w:name w:val="wmi-callto"/>
    <w:basedOn w:val="a0"/>
    <w:rsid w:val="008E3AE2"/>
  </w:style>
  <w:style w:type="paragraph" w:customStyle="1" w:styleId="c34b03a0ceb12e11e218aab1ced0dcfs5">
    <w:name w:val="c34b03a0ceb12e11e218aab1ced0dcfs5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3cc6ae7b702671a87daca6ad965902s6">
    <w:name w:val="723cc6ae7b702671a87daca6ad965902s6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913c5ec44c081aafbaee831e883975s7">
    <w:name w:val="21913c5ec44c081aafbaee831e883975s7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813749e9722343856e90e41db90d753s9">
    <w:name w:val="e813749e9722343856e90e41db90d753s9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c7eb996b55f0f8655820980f3cbc25fs10">
    <w:name w:val="4c7eb996b55f0f8655820980f3cbc25fs10"/>
    <w:basedOn w:val="a0"/>
    <w:rsid w:val="008E3AE2"/>
  </w:style>
  <w:style w:type="paragraph" w:customStyle="1" w:styleId="3ecf04c531c2321bf8ceed58f6d95c05s12">
    <w:name w:val="3ecf04c531c2321bf8ceed58f6d95c05s12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e29d1507a2143bb2f3725621090364bs14">
    <w:name w:val="6e29d1507a2143bb2f3725621090364bs14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4d89c4e338bf49e844bfce152e6add1s16">
    <w:name w:val="54d89c4e338bf49e844bfce152e6add1s16"/>
    <w:basedOn w:val="a0"/>
    <w:rsid w:val="008E3AE2"/>
  </w:style>
  <w:style w:type="paragraph" w:customStyle="1" w:styleId="e017e8d698a9fc7af4b416d97839e38es17">
    <w:name w:val="e017e8d698a9fc7af4b416d97839e38es17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79951352c2aab7da9db13733645ab7s18">
    <w:name w:val="ed79951352c2aab7da9db13733645ab7s18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2bd49c086ddca674cd3b734408d5b4s19">
    <w:name w:val="272bd49c086ddca674cd3b734408d5b4s19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c107482d8047419f2959ed1c407850s20">
    <w:name w:val="cdc107482d8047419f2959ed1c407850s20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9146f8a3e027591afac0ba26ae473s21">
    <w:name w:val="179146f8a3e027591afac0ba26ae473s21"/>
    <w:basedOn w:val="a0"/>
    <w:rsid w:val="008E3AE2"/>
  </w:style>
  <w:style w:type="character" w:customStyle="1" w:styleId="e117d6fe7604b4a2d4012069f3f6c8b9s23">
    <w:name w:val="e117d6fe7604b4a2d4012069f3f6c8b9s23"/>
    <w:basedOn w:val="a0"/>
    <w:rsid w:val="008E3AE2"/>
  </w:style>
  <w:style w:type="paragraph" w:customStyle="1" w:styleId="3767eeaa46025a5e79465028af605dc7s25">
    <w:name w:val="3767eeaa46025a5e79465028af605dc7s25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1b2b76a822d7e82fa952377a0340f8s28">
    <w:name w:val="fa1b2b76a822d7e82fa952377a0340f8s28"/>
    <w:basedOn w:val="a0"/>
    <w:rsid w:val="008E3AE2"/>
  </w:style>
  <w:style w:type="paragraph" w:customStyle="1" w:styleId="71640b4b546312b6fffc3868ad11449s30">
    <w:name w:val="71640b4b546312b6fffc3868ad11449s30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9f7e5623becdbdffadd7eafc77806s31">
    <w:name w:val="2d9f7e5623becdbdffadd7eafc77806s31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353fc098212b4703057cafd1e660e03s32">
    <w:name w:val="8353fc098212b4703057cafd1e660e03s32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e73ccc052b78613dd178de983ba1e0s33">
    <w:name w:val="2be73ccc052b78613dd178de983ba1e0s33"/>
    <w:basedOn w:val="a0"/>
    <w:rsid w:val="008E3AE2"/>
  </w:style>
  <w:style w:type="paragraph" w:customStyle="1" w:styleId="a2a2254e4bd490396cabef1c9f5adcd7s36">
    <w:name w:val="a2a2254e4bd490396cabef1c9f5adcd7s36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9cc12dc56fa0df95e47d83cc4f34d4s37">
    <w:name w:val="79cc12dc56fa0df95e47d83cc4f34d4s37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c6ab29da905c7ac19c3ac44add00f1s38">
    <w:name w:val="a6c6ab29da905c7ac19c3ac44add00f1s38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012fae90a8830e3adf8975464b4c7as40">
    <w:name w:val="df012fae90a8830e3adf8975464b4c7as40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017893277319183d50b4fe153128ds41">
    <w:name w:val="a5017893277319183d50b4fe153128ds41"/>
    <w:basedOn w:val="a0"/>
    <w:rsid w:val="008E3AE2"/>
  </w:style>
  <w:style w:type="paragraph" w:customStyle="1" w:styleId="5339f70db64d79fa29db95dc63c7df16s44">
    <w:name w:val="5339f70db64d79fa29db95dc63c7df16s44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6bc06f427e17eb8257a83585e664613s47">
    <w:name w:val="76bc06f427e17eb8257a83585e664613s47"/>
    <w:basedOn w:val="a0"/>
    <w:rsid w:val="008E3AE2"/>
  </w:style>
  <w:style w:type="character" w:customStyle="1" w:styleId="1f51266e6c4006d2f8ba1fbed7c4dbfes53">
    <w:name w:val="1f51266e6c4006d2f8ba1fbed7c4dbfes53"/>
    <w:basedOn w:val="a0"/>
    <w:rsid w:val="008E3AE2"/>
  </w:style>
  <w:style w:type="character" w:customStyle="1" w:styleId="ae2c655dda7de5878e3bfb5e662b9b0s59">
    <w:name w:val="ae2c655dda7de5878e3bfb5e662b9b0s59"/>
    <w:basedOn w:val="a0"/>
    <w:rsid w:val="008E3AE2"/>
  </w:style>
  <w:style w:type="paragraph" w:customStyle="1" w:styleId="ba548fef339cb69128ad24b82fde6451s67">
    <w:name w:val="ba548fef339cb69128ad24b82fde6451s67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29cd42205291ad5988b50494cbea26fs72">
    <w:name w:val="b29cd42205291ad5988b50494cbea26fs72"/>
    <w:basedOn w:val="a"/>
    <w:rsid w:val="008E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C0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5C98"/>
    <w:pPr>
      <w:ind w:left="720"/>
      <w:contextualSpacing/>
    </w:pPr>
  </w:style>
  <w:style w:type="paragraph" w:customStyle="1" w:styleId="s3">
    <w:name w:val="s3"/>
    <w:basedOn w:val="a"/>
    <w:rsid w:val="00A143D1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rsid w:val="00A143D1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A143D1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A143D1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A143D1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A143D1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7">
    <w:name w:val="s17"/>
    <w:basedOn w:val="a"/>
    <w:rsid w:val="00A143D1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umpedfont201">
    <w:name w:val="bumpedfont201"/>
    <w:basedOn w:val="a0"/>
    <w:rsid w:val="00A143D1"/>
    <w:rPr>
      <w:sz w:val="48"/>
      <w:szCs w:val="48"/>
    </w:rPr>
  </w:style>
  <w:style w:type="character" w:customStyle="1" w:styleId="bumpedfont151">
    <w:name w:val="bumpedfont151"/>
    <w:basedOn w:val="a0"/>
    <w:rsid w:val="00A143D1"/>
    <w:rPr>
      <w:sz w:val="36"/>
      <w:szCs w:val="36"/>
    </w:rPr>
  </w:style>
  <w:style w:type="character" w:customStyle="1" w:styleId="bumpedfont152">
    <w:name w:val="bumpedfont152"/>
    <w:basedOn w:val="a0"/>
    <w:rsid w:val="00A143D1"/>
    <w:rPr>
      <w:sz w:val="36"/>
      <w:szCs w:val="36"/>
    </w:rPr>
  </w:style>
  <w:style w:type="character" w:customStyle="1" w:styleId="bumpedfont153">
    <w:name w:val="bumpedfont153"/>
    <w:basedOn w:val="a0"/>
    <w:rsid w:val="00A143D1"/>
    <w:rPr>
      <w:sz w:val="36"/>
      <w:szCs w:val="36"/>
    </w:rPr>
  </w:style>
  <w:style w:type="character" w:customStyle="1" w:styleId="bumpedfont154">
    <w:name w:val="bumpedfont154"/>
    <w:basedOn w:val="a0"/>
    <w:rsid w:val="00A143D1"/>
    <w:rPr>
      <w:sz w:val="36"/>
      <w:szCs w:val="36"/>
    </w:rPr>
  </w:style>
  <w:style w:type="character" w:customStyle="1" w:styleId="bumpedfont155">
    <w:name w:val="bumpedfont155"/>
    <w:basedOn w:val="a0"/>
    <w:rsid w:val="00A143D1"/>
    <w:rPr>
      <w:sz w:val="36"/>
      <w:szCs w:val="36"/>
    </w:rPr>
  </w:style>
  <w:style w:type="character" w:customStyle="1" w:styleId="bumpedfont156">
    <w:name w:val="bumpedfont156"/>
    <w:basedOn w:val="a0"/>
    <w:rsid w:val="00A143D1"/>
    <w:rPr>
      <w:sz w:val="36"/>
      <w:szCs w:val="36"/>
    </w:rPr>
  </w:style>
  <w:style w:type="character" w:customStyle="1" w:styleId="bumpedfont157">
    <w:name w:val="bumpedfont157"/>
    <w:basedOn w:val="a0"/>
    <w:rsid w:val="00A143D1"/>
    <w:rPr>
      <w:sz w:val="36"/>
      <w:szCs w:val="36"/>
    </w:rPr>
  </w:style>
  <w:style w:type="character" w:customStyle="1" w:styleId="bumpedfont158">
    <w:name w:val="bumpedfont158"/>
    <w:basedOn w:val="a0"/>
    <w:rsid w:val="00A143D1"/>
    <w:rPr>
      <w:sz w:val="36"/>
      <w:szCs w:val="36"/>
    </w:rPr>
  </w:style>
  <w:style w:type="character" w:customStyle="1" w:styleId="bumpedfont159">
    <w:name w:val="bumpedfont159"/>
    <w:basedOn w:val="a0"/>
    <w:rsid w:val="00A143D1"/>
    <w:rPr>
      <w:sz w:val="36"/>
      <w:szCs w:val="36"/>
    </w:rPr>
  </w:style>
  <w:style w:type="character" w:customStyle="1" w:styleId="bumpedfont1510">
    <w:name w:val="bumpedfont1510"/>
    <w:basedOn w:val="a0"/>
    <w:rsid w:val="00A143D1"/>
    <w:rPr>
      <w:sz w:val="36"/>
      <w:szCs w:val="36"/>
    </w:rPr>
  </w:style>
  <w:style w:type="character" w:customStyle="1" w:styleId="bumpedfont1511">
    <w:name w:val="bumpedfont1511"/>
    <w:basedOn w:val="a0"/>
    <w:rsid w:val="00A143D1"/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533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390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570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658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137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41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624">
          <w:marLeft w:val="8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253">
          <w:marLeft w:val="317"/>
          <w:marRight w:val="3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3144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633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171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690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848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5620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828">
          <w:marLeft w:val="317"/>
          <w:marRight w:val="3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685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460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086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445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833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229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2582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570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2122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722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05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066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347">
          <w:marLeft w:val="726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542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167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118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0499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728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13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7096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970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619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574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559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031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839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068">
          <w:marLeft w:val="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916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63558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70188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763">
          <w:marLeft w:val="159"/>
          <w:marRight w:val="3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01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914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9920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973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985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647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106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27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245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746">
          <w:marLeft w:val="522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833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233">
          <w:marLeft w:val="726"/>
          <w:marRight w:val="351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685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79685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809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22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063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99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549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886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274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970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11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484">
          <w:marLeft w:val="726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355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524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933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786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2968">
          <w:marLeft w:val="726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265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07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769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755">
          <w:marLeft w:val="522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425">
          <w:marLeft w:val="522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5232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873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977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763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253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1129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366">
          <w:marLeft w:val="8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811">
          <w:marLeft w:val="317"/>
          <w:marRight w:val="3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997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917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36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373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6914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504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574">
          <w:marLeft w:val="317"/>
          <w:marRight w:val="3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5937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975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4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252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432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704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87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75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280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450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88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356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988">
          <w:marLeft w:val="726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557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185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043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9412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172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7432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287">
          <w:marLeft w:val="317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81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772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717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263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186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908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050">
          <w:marLeft w:val="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416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0581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131">
          <w:marLeft w:val="159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4926">
          <w:marLeft w:val="159"/>
          <w:marRight w:val="3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238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456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20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279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443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0025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918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241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562">
          <w:marLeft w:val="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928">
          <w:marLeft w:val="522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737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688">
          <w:marLeft w:val="726"/>
          <w:marRight w:val="351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528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628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023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874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292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446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80282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998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422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169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511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814">
          <w:marLeft w:val="726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890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589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419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045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727">
          <w:marLeft w:val="726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758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045">
          <w:marLeft w:val="726"/>
          <w:marRight w:val="363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673">
          <w:marLeft w:val="726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903">
          <w:marLeft w:val="522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465">
          <w:marLeft w:val="522"/>
          <w:marRight w:val="351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3622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dcterms:created xsi:type="dcterms:W3CDTF">2021-08-26T09:49:00Z</dcterms:created>
  <dcterms:modified xsi:type="dcterms:W3CDTF">2021-08-28T06:45:00Z</dcterms:modified>
</cp:coreProperties>
</file>