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4E" w:rsidRDefault="00B8624E" w:rsidP="00B8624E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t>КОМИТЕТ ОБЩЕГО И ПРОФЕССИОНАЛЬНОГО ОБРАЗОВАНИЯ ЛЕНИНГРАДСКОЙ  ОБЛАСТИ</w:t>
      </w:r>
    </w:p>
    <w:p w:rsidR="00B8624E" w:rsidRDefault="00B8624E" w:rsidP="00B8624E">
      <w:pPr>
        <w:pStyle w:val="a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</w:t>
      </w:r>
      <w:r w:rsidR="00BA4C31">
        <w:rPr>
          <w:rFonts w:ascii="Times New Roman" w:hAnsi="Times New Roman"/>
          <w:b/>
          <w:color w:val="auto"/>
        </w:rPr>
        <w:t>П</w:t>
      </w:r>
      <w:r>
        <w:rPr>
          <w:rFonts w:ascii="Times New Roman" w:hAnsi="Times New Roman"/>
          <w:b/>
          <w:color w:val="auto"/>
        </w:rPr>
        <w:t>ОУ ЛО «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B8624E" w:rsidRPr="00DC3E6D" w:rsidRDefault="00B8624E" w:rsidP="00B8624E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B8624E" w:rsidTr="00361FB3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4E" w:rsidRDefault="00B8624E" w:rsidP="00361FB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B8624E" w:rsidRDefault="00B8624E" w:rsidP="00361FB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624E" w:rsidRDefault="00B8624E" w:rsidP="00361F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624E" w:rsidRDefault="00B8624E" w:rsidP="00361F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работе ______</w:t>
            </w:r>
          </w:p>
          <w:p w:rsidR="00B8624E" w:rsidRDefault="00B8624E" w:rsidP="00361FB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24E" w:rsidRDefault="00B8624E" w:rsidP="00361FB3">
            <w:pPr>
              <w:tabs>
                <w:tab w:val="left" w:pos="17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E6D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Квалификационный экзамен</w:t>
            </w:r>
          </w:p>
          <w:p w:rsidR="00B8624E" w:rsidRPr="00DC3E6D" w:rsidRDefault="00B8624E" w:rsidP="00361FB3">
            <w:pPr>
              <w:tabs>
                <w:tab w:val="left" w:pos="1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ПМ 04 Проведение работ по лесоустройству и таксации</w:t>
            </w:r>
          </w:p>
          <w:p w:rsidR="00B8624E" w:rsidRPr="00DC3E6D" w:rsidRDefault="00B8624E" w:rsidP="00361F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  <w:r w:rsidRPr="00DC3E6D">
              <w:rPr>
                <w:rFonts w:ascii="Times New Roman" w:hAnsi="Times New Roman" w:cs="Times New Roman"/>
                <w:sz w:val="10"/>
              </w:rPr>
              <w:t>(наименование дисциплины)</w:t>
            </w:r>
          </w:p>
          <w:p w:rsidR="00B8624E" w:rsidRDefault="00B8624E" w:rsidP="00361FB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________4  курс________</w:t>
            </w:r>
          </w:p>
          <w:p w:rsidR="00B8624E" w:rsidRDefault="00B8624E" w:rsidP="00361FB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специальность  </w:t>
            </w:r>
            <w:r w:rsidR="00BA4C31">
              <w:rPr>
                <w:rFonts w:ascii="Times New Roman" w:hAnsi="Times New Roman" w:cs="Times New Roman"/>
                <w:b/>
                <w:i/>
              </w:rPr>
              <w:t>35.02.01</w:t>
            </w:r>
          </w:p>
          <w:p w:rsidR="00B8624E" w:rsidRDefault="00B8624E" w:rsidP="00BA4C31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201</w:t>
            </w:r>
            <w:r w:rsidR="00BA4C31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-201</w:t>
            </w:r>
            <w:r w:rsidR="00BA4C31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4E" w:rsidRDefault="00B8624E" w:rsidP="00361FB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B8624E" w:rsidRDefault="00B8624E" w:rsidP="00361FB3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B8624E" w:rsidRPr="00DC3E6D" w:rsidRDefault="00B8624E" w:rsidP="00361FB3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E6D">
              <w:rPr>
                <w:rFonts w:ascii="Times New Roman" w:hAnsi="Times New Roman" w:cs="Times New Roman"/>
                <w:sz w:val="20"/>
                <w:szCs w:val="20"/>
              </w:rPr>
              <w:t>«Лесное и лесопарковое хозяйство»</w:t>
            </w:r>
          </w:p>
          <w:p w:rsidR="00B8624E" w:rsidRDefault="00B8624E" w:rsidP="00361FB3">
            <w:pPr>
              <w:spacing w:after="0"/>
              <w:rPr>
                <w:rFonts w:ascii="Times New Roman" w:hAnsi="Times New Roman" w:cs="Times New Roman"/>
              </w:rPr>
            </w:pPr>
          </w:p>
          <w:p w:rsidR="00B8624E" w:rsidRDefault="00B8624E" w:rsidP="00361F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__________________</w:t>
            </w:r>
          </w:p>
          <w:p w:rsidR="00B8624E" w:rsidRDefault="00B8624E" w:rsidP="00361FB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F6682E" w:rsidRDefault="00F6682E">
      <w:pPr>
        <w:rPr>
          <w:rFonts w:ascii="Times New Roman" w:hAnsi="Times New Roman" w:cs="Times New Roman"/>
          <w:sz w:val="28"/>
          <w:szCs w:val="28"/>
        </w:rPr>
      </w:pPr>
    </w:p>
    <w:p w:rsidR="00DB4CF0" w:rsidRPr="00DB4CF0" w:rsidRDefault="00F6682E" w:rsidP="00DB4CF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задач</w:t>
      </w:r>
      <w:r w:rsidR="00DB4CF0" w:rsidRPr="00DB4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CF0">
        <w:rPr>
          <w:rFonts w:ascii="Times New Roman" w:hAnsi="Times New Roman" w:cs="Times New Roman"/>
          <w:b/>
          <w:sz w:val="28"/>
          <w:szCs w:val="28"/>
        </w:rPr>
        <w:t>«</w:t>
      </w:r>
      <w:r w:rsidR="00DB4CF0"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Проведение работ по </w:t>
      </w:r>
      <w:r w:rsidR="00DB4CF0">
        <w:rPr>
          <w:rFonts w:ascii="Times New Roman" w:hAnsi="Times New Roman" w:cs="Times New Roman"/>
          <w:b/>
          <w:sz w:val="28"/>
          <w:szCs w:val="28"/>
        </w:rPr>
        <w:t>таксации»</w:t>
      </w:r>
    </w:p>
    <w:p w:rsidR="00F6682E" w:rsidRDefault="00F6682E" w:rsidP="00F668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CDC" w:rsidRDefault="00F6682E" w:rsidP="000546A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условию задачи №1 уточните по таксационному описанию и планшету правомерность избранного метода таксации.</w:t>
      </w:r>
      <w:r w:rsidR="00D7626C">
        <w:rPr>
          <w:rFonts w:ascii="Times New Roman" w:hAnsi="Times New Roman" w:cs="Times New Roman"/>
          <w:sz w:val="28"/>
          <w:szCs w:val="28"/>
        </w:rPr>
        <w:t xml:space="preserve"> В случае согласия с предложенным методом начертите схему расположения круговых </w:t>
      </w:r>
      <w:proofErr w:type="spellStart"/>
      <w:r w:rsidR="00D7626C">
        <w:rPr>
          <w:rFonts w:ascii="Times New Roman" w:hAnsi="Times New Roman" w:cs="Times New Roman"/>
          <w:sz w:val="28"/>
          <w:szCs w:val="28"/>
        </w:rPr>
        <w:t>реласкопических</w:t>
      </w:r>
      <w:proofErr w:type="spellEnd"/>
      <w:r w:rsidR="00D7626C">
        <w:rPr>
          <w:rFonts w:ascii="Times New Roman" w:hAnsi="Times New Roman" w:cs="Times New Roman"/>
          <w:sz w:val="28"/>
          <w:szCs w:val="28"/>
        </w:rPr>
        <w:t xml:space="preserve"> площадок на делянке.</w:t>
      </w:r>
    </w:p>
    <w:p w:rsidR="000546AF" w:rsidRDefault="00112708" w:rsidP="000546A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условию задачи №1 восстановите картографические материалы отвода делянки в квартале 32 выдела 2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участкового лесничества.</w:t>
      </w:r>
    </w:p>
    <w:p w:rsidR="00112708" w:rsidRDefault="00112708" w:rsidP="000546A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условию задачи №1 определите запас деловой и дровяной древесины на 1 га и на всей площади делянки для древостоя Ели.</w:t>
      </w:r>
    </w:p>
    <w:p w:rsidR="00112708" w:rsidRDefault="00112708" w:rsidP="000546A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условию задачи №1 определите:</w:t>
      </w:r>
    </w:p>
    <w:p w:rsidR="00112708" w:rsidRDefault="00112708" w:rsidP="001127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класс товарности для древостоя Березы;</w:t>
      </w:r>
    </w:p>
    <w:p w:rsidR="00112708" w:rsidRDefault="00112708" w:rsidP="001127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выход крупной, средней и  мелкой деловой древесины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кб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древостоя Березы.</w:t>
      </w:r>
    </w:p>
    <w:p w:rsidR="00112708" w:rsidRDefault="00112708" w:rsidP="0011270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условию задачи №2 уточните по таксационному описанию и планшету правомерность избранного метода таксации. В случае согласия с предложенным способом начертите схему расположения лент перечета  на делянке и определите общую площадь лент</w:t>
      </w:r>
    </w:p>
    <w:p w:rsidR="00112708" w:rsidRDefault="00112708" w:rsidP="0011270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условию задачи №2 определите:</w:t>
      </w:r>
    </w:p>
    <w:p w:rsidR="00112708" w:rsidRDefault="00112708" w:rsidP="001127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разряд высот для древостоя Сосны;</w:t>
      </w:r>
    </w:p>
    <w:p w:rsidR="00112708" w:rsidRDefault="00112708" w:rsidP="001127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запас для древостоя Сосны (без разделения на категории крупности);</w:t>
      </w:r>
    </w:p>
    <w:p w:rsidR="00112708" w:rsidRDefault="00112708" w:rsidP="001127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средний объем хлыста.</w:t>
      </w:r>
    </w:p>
    <w:p w:rsidR="00C13C94" w:rsidRDefault="00C13C94" w:rsidP="00C13C9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условию задачи №2 выполните материальную оценку древостоя Ели по 24 ступени толщины.</w:t>
      </w:r>
    </w:p>
    <w:p w:rsidR="000F783D" w:rsidRDefault="000F783D" w:rsidP="00C13C9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условию задачи №3 уточните по таксационному описанию и планшету правомерность избранного метода таксации.</w:t>
      </w:r>
    </w:p>
    <w:p w:rsidR="000F783D" w:rsidRDefault="000F783D" w:rsidP="000F78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Определите:</w:t>
      </w:r>
    </w:p>
    <w:p w:rsidR="000F783D" w:rsidRDefault="000F783D" w:rsidP="000F78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радиус круговых площадок постоянного радиуса;</w:t>
      </w:r>
    </w:p>
    <w:p w:rsidR="000F783D" w:rsidRDefault="000F783D" w:rsidP="000F78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количество закладываемых площадок на делянке и их общую площадь.</w:t>
      </w:r>
    </w:p>
    <w:p w:rsidR="00C04057" w:rsidRDefault="00C04057" w:rsidP="00C0405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условию задачи №3 определите:</w:t>
      </w:r>
    </w:p>
    <w:p w:rsidR="00C04057" w:rsidRDefault="00C04057" w:rsidP="00C040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разряд высот для древостоя березы;</w:t>
      </w:r>
    </w:p>
    <w:p w:rsidR="00C04057" w:rsidRDefault="00C04057" w:rsidP="00C040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запас ликвидной древесины по 32 ступени толщины;</w:t>
      </w:r>
    </w:p>
    <w:p w:rsidR="00C04057" w:rsidRDefault="00C04057" w:rsidP="00C040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средний объем хлыста для 32 ступени толщины.</w:t>
      </w:r>
    </w:p>
    <w:p w:rsidR="00C04057" w:rsidRDefault="00C04057" w:rsidP="00C0405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условию задачи №3 восстановите картографические материалы отвода делянки в квартале 17 выдела 19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участкового лесничества.</w:t>
      </w:r>
    </w:p>
    <w:p w:rsidR="00996DAC" w:rsidRDefault="00996DAC" w:rsidP="00C0405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материалам задачи №4 определите:</w:t>
      </w:r>
    </w:p>
    <w:p w:rsidR="00996DAC" w:rsidRDefault="00996DAC" w:rsidP="00996D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96DAC">
        <w:rPr>
          <w:rFonts w:ascii="Times New Roman" w:hAnsi="Times New Roman" w:cs="Times New Roman"/>
          <w:sz w:val="28"/>
          <w:szCs w:val="28"/>
          <w:u w:val="single"/>
        </w:rPr>
        <w:t>Процент выборки</w:t>
      </w:r>
      <w:r>
        <w:rPr>
          <w:rFonts w:ascii="Times New Roman" w:hAnsi="Times New Roman" w:cs="Times New Roman"/>
          <w:sz w:val="28"/>
          <w:szCs w:val="28"/>
        </w:rPr>
        <w:t xml:space="preserve"> древесины </w:t>
      </w:r>
      <w:r w:rsidRPr="00996DAC">
        <w:rPr>
          <w:rFonts w:ascii="Times New Roman" w:hAnsi="Times New Roman" w:cs="Times New Roman"/>
          <w:sz w:val="28"/>
          <w:szCs w:val="28"/>
          <w:u w:val="single"/>
        </w:rPr>
        <w:t>по запасу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проходной рубки в кв. 100 выдела 19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участкового лесничества;</w:t>
      </w:r>
    </w:p>
    <w:p w:rsidR="00996DAC" w:rsidRDefault="00996DAC" w:rsidP="00996D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состав древостоя </w:t>
      </w:r>
      <w:r w:rsidRPr="00996DAC">
        <w:rPr>
          <w:rFonts w:ascii="Times New Roman" w:hAnsi="Times New Roman" w:cs="Times New Roman"/>
          <w:sz w:val="28"/>
          <w:szCs w:val="28"/>
          <w:u w:val="single"/>
        </w:rPr>
        <w:t>после рубки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DAC" w:rsidRDefault="00996DAC" w:rsidP="00996DA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материалам задачи №4 определите:</w:t>
      </w:r>
    </w:p>
    <w:p w:rsidR="00996DAC" w:rsidRDefault="00996DAC" w:rsidP="00996D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Запас вырубаемой древесины на делянке при проведении проходной рубки в кв. 100 выдела 19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участкового лесничества;</w:t>
      </w:r>
    </w:p>
    <w:p w:rsidR="00996DAC" w:rsidRDefault="00996DAC" w:rsidP="00996D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Относительную полноту насаждения после рубки;</w:t>
      </w:r>
    </w:p>
    <w:p w:rsidR="00996DAC" w:rsidRDefault="00996DAC" w:rsidP="00996D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Назовите, какие породы преимущественно будут назначаться в рубку в пасеках.</w:t>
      </w:r>
    </w:p>
    <w:p w:rsidR="00996DAC" w:rsidRDefault="00996DAC" w:rsidP="00996DA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древостое Ели со средним диаметром 24см и средней высотой 24м деловые деревья составляют 93%, а общий запас, вычисленный через сумму площадей сечений, составил на делянке 2180м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7E0" w:rsidRDefault="005337E0" w:rsidP="005337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для этого древостоя:</w:t>
      </w:r>
    </w:p>
    <w:p w:rsidR="005337E0" w:rsidRDefault="005337E0" w:rsidP="005337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запас средней деловой древесины;</w:t>
      </w:r>
    </w:p>
    <w:p w:rsidR="005337E0" w:rsidRDefault="005337E0" w:rsidP="005337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запас дров;</w:t>
      </w:r>
    </w:p>
    <w:p w:rsidR="005337E0" w:rsidRDefault="005337E0" w:rsidP="005337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запас отходов.</w:t>
      </w:r>
    </w:p>
    <w:p w:rsidR="00DB4CF0" w:rsidRDefault="00DB4CF0" w:rsidP="00996D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B4CF0" w:rsidRPr="00D12DD0" w:rsidRDefault="00D12DD0" w:rsidP="00D12DD0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DD0"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</w:t>
      </w:r>
      <w:proofErr w:type="spellStart"/>
      <w:r w:rsidRPr="00D12DD0">
        <w:rPr>
          <w:rFonts w:ascii="Times New Roman" w:hAnsi="Times New Roman" w:cs="Times New Roman"/>
          <w:sz w:val="28"/>
          <w:szCs w:val="28"/>
        </w:rPr>
        <w:t>Прехтель</w:t>
      </w:r>
      <w:proofErr w:type="spellEnd"/>
      <w:r w:rsidRPr="00D12DD0">
        <w:rPr>
          <w:rFonts w:ascii="Times New Roman" w:hAnsi="Times New Roman" w:cs="Times New Roman"/>
          <w:sz w:val="28"/>
          <w:szCs w:val="28"/>
        </w:rPr>
        <w:t xml:space="preserve"> Е.С.</w:t>
      </w:r>
    </w:p>
    <w:p w:rsidR="00D12DD0" w:rsidRDefault="00DB4CF0" w:rsidP="00DB4CF0">
      <w:pPr>
        <w:rPr>
          <w:rFonts w:ascii="Times New Roman" w:hAnsi="Times New Roman" w:cs="Times New Roman"/>
          <w:sz w:val="28"/>
          <w:szCs w:val="28"/>
        </w:rPr>
      </w:pPr>
      <w:r w:rsidRPr="00D12D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</w:p>
    <w:p w:rsidR="00D12DD0" w:rsidRDefault="00D12DD0" w:rsidP="00DB4CF0">
      <w:pPr>
        <w:rPr>
          <w:rFonts w:ascii="Times New Roman" w:hAnsi="Times New Roman" w:cs="Times New Roman"/>
          <w:sz w:val="28"/>
          <w:szCs w:val="28"/>
        </w:rPr>
      </w:pPr>
    </w:p>
    <w:p w:rsidR="00D12DD0" w:rsidRDefault="00D12DD0" w:rsidP="00DB4CF0">
      <w:pPr>
        <w:rPr>
          <w:rFonts w:ascii="Times New Roman" w:hAnsi="Times New Roman" w:cs="Times New Roman"/>
          <w:sz w:val="28"/>
          <w:szCs w:val="28"/>
        </w:rPr>
      </w:pPr>
    </w:p>
    <w:p w:rsidR="00D12DD0" w:rsidRDefault="00D12DD0" w:rsidP="00DB4CF0">
      <w:pPr>
        <w:rPr>
          <w:rFonts w:ascii="Times New Roman" w:hAnsi="Times New Roman" w:cs="Times New Roman"/>
          <w:sz w:val="28"/>
          <w:szCs w:val="28"/>
        </w:rPr>
      </w:pPr>
    </w:p>
    <w:p w:rsidR="00D12DD0" w:rsidRDefault="00D12DD0" w:rsidP="00DB4CF0">
      <w:pPr>
        <w:rPr>
          <w:rFonts w:ascii="Times New Roman" w:hAnsi="Times New Roman" w:cs="Times New Roman"/>
          <w:sz w:val="28"/>
          <w:szCs w:val="28"/>
        </w:rPr>
      </w:pPr>
    </w:p>
    <w:p w:rsidR="00D12DD0" w:rsidRDefault="00D12DD0" w:rsidP="00DB4CF0">
      <w:pPr>
        <w:rPr>
          <w:rFonts w:ascii="Times New Roman" w:hAnsi="Times New Roman" w:cs="Times New Roman"/>
          <w:sz w:val="28"/>
          <w:szCs w:val="28"/>
        </w:rPr>
      </w:pPr>
    </w:p>
    <w:p w:rsidR="00D12DD0" w:rsidRDefault="00D12DD0" w:rsidP="00DB4CF0">
      <w:pPr>
        <w:rPr>
          <w:rFonts w:ascii="Times New Roman" w:hAnsi="Times New Roman" w:cs="Times New Roman"/>
          <w:sz w:val="28"/>
          <w:szCs w:val="28"/>
        </w:rPr>
      </w:pPr>
    </w:p>
    <w:p w:rsidR="00D12DD0" w:rsidRDefault="00D12DD0" w:rsidP="00DB4CF0">
      <w:pPr>
        <w:rPr>
          <w:rFonts w:ascii="Times New Roman" w:hAnsi="Times New Roman" w:cs="Times New Roman"/>
          <w:sz w:val="28"/>
          <w:szCs w:val="28"/>
        </w:rPr>
      </w:pPr>
    </w:p>
    <w:p w:rsidR="00D12DD0" w:rsidRDefault="00D12DD0" w:rsidP="00DB4CF0">
      <w:pPr>
        <w:rPr>
          <w:rFonts w:ascii="Times New Roman" w:hAnsi="Times New Roman" w:cs="Times New Roman"/>
          <w:sz w:val="28"/>
          <w:szCs w:val="28"/>
        </w:rPr>
      </w:pPr>
    </w:p>
    <w:p w:rsidR="0050046F" w:rsidRDefault="0050046F" w:rsidP="0050046F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lastRenderedPageBreak/>
        <w:t>КОМИТЕТ ОБЩЕГО И ПРОФЕССИОНАЛЬНОГО ОБРАЗОВАНИЯ ЛЕНИНГРАДСКОЙ  ОБЛАСТИ</w:t>
      </w:r>
    </w:p>
    <w:p w:rsidR="0050046F" w:rsidRDefault="0050046F" w:rsidP="0050046F">
      <w:pPr>
        <w:pStyle w:val="a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ГБПОУ ЛО «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50046F" w:rsidRPr="00DC3E6D" w:rsidRDefault="0050046F" w:rsidP="0050046F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50046F" w:rsidTr="00AE1E4D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6F" w:rsidRDefault="0050046F" w:rsidP="00AE1E4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50046F" w:rsidRDefault="0050046F" w:rsidP="00AE1E4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046F" w:rsidRDefault="0050046F" w:rsidP="00AE1E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046F" w:rsidRDefault="0050046F" w:rsidP="00AE1E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работе ______</w:t>
            </w:r>
          </w:p>
          <w:p w:rsidR="0050046F" w:rsidRDefault="0050046F" w:rsidP="00AE1E4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6F" w:rsidRDefault="0050046F" w:rsidP="00AE1E4D">
            <w:pPr>
              <w:tabs>
                <w:tab w:val="left" w:pos="17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E6D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Квалификационный экзамен</w:t>
            </w:r>
          </w:p>
          <w:p w:rsidR="0050046F" w:rsidRPr="00DC3E6D" w:rsidRDefault="0050046F" w:rsidP="00AE1E4D">
            <w:pPr>
              <w:tabs>
                <w:tab w:val="left" w:pos="1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ПМ 04 Проведение работ по лесоустройству и таксации</w:t>
            </w:r>
          </w:p>
          <w:p w:rsidR="0050046F" w:rsidRPr="00DC3E6D" w:rsidRDefault="0050046F" w:rsidP="00AE1E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  <w:r w:rsidRPr="00DC3E6D">
              <w:rPr>
                <w:rFonts w:ascii="Times New Roman" w:hAnsi="Times New Roman" w:cs="Times New Roman"/>
                <w:sz w:val="10"/>
              </w:rPr>
              <w:t>(наименование дисциплины)</w:t>
            </w:r>
          </w:p>
          <w:p w:rsidR="0050046F" w:rsidRDefault="0050046F" w:rsidP="00AE1E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________4  курс________</w:t>
            </w:r>
          </w:p>
          <w:p w:rsidR="0050046F" w:rsidRDefault="0050046F" w:rsidP="00AE1E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специальность  35.02.01</w:t>
            </w:r>
          </w:p>
          <w:p w:rsidR="0050046F" w:rsidRDefault="0050046F" w:rsidP="00AE1E4D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2016-2017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6F" w:rsidRDefault="0050046F" w:rsidP="00AE1E4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50046F" w:rsidRDefault="0050046F" w:rsidP="00AE1E4D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50046F" w:rsidRPr="00DC3E6D" w:rsidRDefault="0050046F" w:rsidP="00AE1E4D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E6D">
              <w:rPr>
                <w:rFonts w:ascii="Times New Roman" w:hAnsi="Times New Roman" w:cs="Times New Roman"/>
                <w:sz w:val="20"/>
                <w:szCs w:val="20"/>
              </w:rPr>
              <w:t>«Лесное и лесопарковое хозяйство»</w:t>
            </w:r>
          </w:p>
          <w:p w:rsidR="0050046F" w:rsidRDefault="0050046F" w:rsidP="00AE1E4D">
            <w:pPr>
              <w:spacing w:after="0"/>
              <w:rPr>
                <w:rFonts w:ascii="Times New Roman" w:hAnsi="Times New Roman" w:cs="Times New Roman"/>
              </w:rPr>
            </w:pPr>
          </w:p>
          <w:p w:rsidR="0050046F" w:rsidRDefault="0050046F" w:rsidP="00AE1E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__________________</w:t>
            </w:r>
          </w:p>
          <w:p w:rsidR="0050046F" w:rsidRDefault="0050046F" w:rsidP="00AE1E4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50046F" w:rsidRDefault="0050046F" w:rsidP="0050046F">
      <w:pPr>
        <w:rPr>
          <w:rFonts w:ascii="Times New Roman" w:hAnsi="Times New Roman" w:cs="Times New Roman"/>
          <w:sz w:val="28"/>
          <w:szCs w:val="28"/>
        </w:rPr>
      </w:pPr>
    </w:p>
    <w:p w:rsidR="00DB4CF0" w:rsidRPr="00DB4CF0" w:rsidRDefault="00D12DD0" w:rsidP="00D12DD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задач «</w:t>
      </w:r>
      <w:r w:rsidR="00DB4CF0" w:rsidRPr="00DB4CF0">
        <w:rPr>
          <w:rFonts w:ascii="Times New Roman" w:eastAsia="Calibri" w:hAnsi="Times New Roman" w:cs="Times New Roman"/>
          <w:b/>
          <w:sz w:val="28"/>
          <w:szCs w:val="28"/>
        </w:rPr>
        <w:t>Проведение работ по лесоустройству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>Задача 1.</w:t>
      </w:r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 Установить разряд таксации леса, если:</w:t>
      </w:r>
    </w:p>
    <w:p w:rsidR="00DB4CF0" w:rsidRPr="00DB4CF0" w:rsidRDefault="00DB4CF0" w:rsidP="00D12DD0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sz w:val="28"/>
          <w:szCs w:val="28"/>
        </w:rPr>
        <w:t>-  леса защитные</w:t>
      </w:r>
    </w:p>
    <w:p w:rsidR="00DB4CF0" w:rsidRPr="00DB4CF0" w:rsidRDefault="00DB4CF0" w:rsidP="00D12DD0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sz w:val="28"/>
          <w:szCs w:val="28"/>
        </w:rPr>
        <w:t>- интенсивность хозяйства – высокая</w:t>
      </w:r>
    </w:p>
    <w:p w:rsidR="00DB4CF0" w:rsidRPr="00DB4CF0" w:rsidRDefault="00DB4CF0" w:rsidP="00D12DD0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sz w:val="28"/>
          <w:szCs w:val="28"/>
        </w:rPr>
        <w:t>- принятый размер квартальной сети- 1*1 км или 1*2 км</w:t>
      </w:r>
    </w:p>
    <w:p w:rsidR="00DB4CF0" w:rsidRPr="00DB4CF0" w:rsidRDefault="00DB4CF0" w:rsidP="00D12DD0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sz w:val="28"/>
          <w:szCs w:val="28"/>
        </w:rPr>
        <w:t>- средний размер выдела- 3.0 га</w:t>
      </w:r>
    </w:p>
    <w:p w:rsidR="00DB4CF0" w:rsidRPr="00DB4CF0" w:rsidRDefault="00DB4CF0" w:rsidP="00D12DD0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DB4CF0" w:rsidRPr="00DB4CF0" w:rsidRDefault="00DB4CF0" w:rsidP="00DB4CF0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Задача 2.  </w:t>
      </w:r>
      <w:r w:rsidRPr="00DB4CF0">
        <w:rPr>
          <w:rFonts w:ascii="Times New Roman" w:eastAsia="Calibri" w:hAnsi="Times New Roman" w:cs="Times New Roman"/>
          <w:sz w:val="28"/>
          <w:szCs w:val="28"/>
        </w:rPr>
        <w:t>Составить</w:t>
      </w: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B4CF0">
        <w:rPr>
          <w:rFonts w:ascii="Times New Roman" w:eastAsia="Calibri" w:hAnsi="Times New Roman" w:cs="Times New Roman"/>
          <w:sz w:val="28"/>
          <w:szCs w:val="28"/>
        </w:rPr>
        <w:t>проект размещения квартальной сети участкового лесничества, если:</w:t>
      </w:r>
    </w:p>
    <w:p w:rsidR="00DB4CF0" w:rsidRPr="00DB4CF0" w:rsidRDefault="00DB4CF0" w:rsidP="00D12DD0">
      <w:p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  разряд таксации леса установлен 1, </w:t>
      </w:r>
    </w:p>
    <w:p w:rsidR="00DB4CF0" w:rsidRPr="00DB4CF0" w:rsidRDefault="00DB4CF0" w:rsidP="00D12DD0">
      <w:p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 преобладающий размер кварталов 1*2 км, </w:t>
      </w:r>
    </w:p>
    <w:p w:rsidR="00DB4CF0" w:rsidRPr="00DB4CF0" w:rsidRDefault="00DB4CF0" w:rsidP="00D12DD0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 границы устанавливаются как искусственными просеками, так и в сочетании с естественными границами категорий земель.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4CF0" w:rsidRPr="00DB4CF0" w:rsidRDefault="00DB4CF0" w:rsidP="00DB4CF0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Задача 3.  </w:t>
      </w:r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Подготовить </w:t>
      </w:r>
      <w:proofErr w:type="spellStart"/>
      <w:r w:rsidRPr="00DB4CF0">
        <w:rPr>
          <w:rFonts w:ascii="Times New Roman" w:eastAsia="Calibri" w:hAnsi="Times New Roman" w:cs="Times New Roman"/>
          <w:sz w:val="28"/>
          <w:szCs w:val="28"/>
        </w:rPr>
        <w:t>фотоабрис</w:t>
      </w:r>
      <w:proofErr w:type="spellEnd"/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 размещения квартальных просек предложенного квартала по </w:t>
      </w:r>
      <w:proofErr w:type="gramStart"/>
      <w:r w:rsidRPr="00DB4CF0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DB4CF0">
        <w:rPr>
          <w:rFonts w:ascii="Times New Roman" w:eastAsia="Calibri" w:hAnsi="Times New Roman" w:cs="Times New Roman"/>
          <w:sz w:val="28"/>
          <w:szCs w:val="28"/>
        </w:rPr>
        <w:t>/б АФС масштаба 1: 10000</w:t>
      </w:r>
    </w:p>
    <w:p w:rsidR="00DB4CF0" w:rsidRPr="00DB4CF0" w:rsidRDefault="00DB4CF0" w:rsidP="00DB4CF0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Задача 4.  </w:t>
      </w:r>
      <w:r w:rsidRPr="00DB4CF0">
        <w:rPr>
          <w:rFonts w:ascii="Times New Roman" w:eastAsia="Calibri" w:hAnsi="Times New Roman" w:cs="Times New Roman"/>
          <w:sz w:val="28"/>
          <w:szCs w:val="28"/>
        </w:rPr>
        <w:t>Используя предложенную обработанную лицевую сторону АФС запроектировать ходовые лини таксатора в южной части квартала.</w:t>
      </w:r>
    </w:p>
    <w:p w:rsidR="00DB4CF0" w:rsidRPr="00DB4CF0" w:rsidRDefault="00DB4CF0" w:rsidP="00DB4CF0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Задача 5.  </w:t>
      </w:r>
      <w:r w:rsidRPr="00DB4CF0">
        <w:rPr>
          <w:rFonts w:ascii="Times New Roman" w:eastAsia="Calibri" w:hAnsi="Times New Roman" w:cs="Times New Roman"/>
          <w:sz w:val="28"/>
          <w:szCs w:val="28"/>
        </w:rPr>
        <w:t>По данным таксационного описания прошлого лесоустройства предложите вид и способ таксации выделов.</w:t>
      </w:r>
    </w:p>
    <w:p w:rsidR="00DB4CF0" w:rsidRPr="00DB4CF0" w:rsidRDefault="00DB4CF0" w:rsidP="00D12DD0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Задача 6. </w:t>
      </w:r>
      <w:r w:rsidRPr="00DB4CF0">
        <w:rPr>
          <w:rFonts w:ascii="Times New Roman" w:eastAsia="Calibri" w:hAnsi="Times New Roman" w:cs="Times New Roman"/>
          <w:sz w:val="28"/>
          <w:szCs w:val="28"/>
        </w:rPr>
        <w:t>По  данным таксационного  описания прошлого лесоустройства заполните  карточку таксации на выдел глазомерной таксации, если на момент лесоустройства в состоянии выдела изменений не выявлено.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4CF0" w:rsidRPr="00DB4CF0" w:rsidRDefault="00DB4CF0" w:rsidP="00DB4CF0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Задача 7.  </w:t>
      </w:r>
      <w:r w:rsidRPr="00DB4CF0">
        <w:rPr>
          <w:rFonts w:ascii="Times New Roman" w:eastAsia="Calibri" w:hAnsi="Times New Roman" w:cs="Times New Roman"/>
          <w:sz w:val="28"/>
          <w:szCs w:val="28"/>
        </w:rPr>
        <w:t>Заполните макет 10  КТ-95, если данные предыдущего лесоустройства указаны в таксационном описании.</w:t>
      </w:r>
    </w:p>
    <w:p w:rsidR="00DB4CF0" w:rsidRPr="00DB4CF0" w:rsidRDefault="00DB4CF0" w:rsidP="00DB4CF0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Задача 8.  </w:t>
      </w:r>
      <w:r w:rsidRPr="00DB4CF0">
        <w:rPr>
          <w:rFonts w:ascii="Times New Roman" w:eastAsia="Calibri" w:hAnsi="Times New Roman" w:cs="Times New Roman"/>
          <w:sz w:val="28"/>
          <w:szCs w:val="28"/>
        </w:rPr>
        <w:t>Заполните макет 3 КТ -95, если на момент лесоустройства в выделе выполнена сплошная рубка.</w:t>
      </w:r>
    </w:p>
    <w:p w:rsidR="00DB4CF0" w:rsidRPr="00DB4CF0" w:rsidRDefault="00DB4CF0" w:rsidP="00DB4CF0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Задача 9.  </w:t>
      </w:r>
      <w:r w:rsidRPr="00DB4CF0">
        <w:rPr>
          <w:rFonts w:ascii="Times New Roman" w:eastAsia="Calibri" w:hAnsi="Times New Roman" w:cs="Times New Roman"/>
          <w:sz w:val="28"/>
          <w:szCs w:val="28"/>
        </w:rPr>
        <w:t>Рассчитать и занести в карточку таксации КТ-95 состав  древостоев выдела, если данные полевой таксации  на КРЛП составили:</w:t>
      </w:r>
    </w:p>
    <w:p w:rsidR="00DB4CF0" w:rsidRPr="00DB4CF0" w:rsidRDefault="00DB4CF0" w:rsidP="00DB4CF0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Порода         Высота      Диаметр       </w:t>
      </w:r>
      <w:proofErr w:type="spellStart"/>
      <w:r w:rsidRPr="00DB4CF0">
        <w:rPr>
          <w:rFonts w:ascii="Times New Roman" w:eastAsia="Calibri" w:hAnsi="Times New Roman" w:cs="Times New Roman"/>
          <w:b/>
          <w:sz w:val="28"/>
          <w:szCs w:val="28"/>
        </w:rPr>
        <w:t>Абсол</w:t>
      </w:r>
      <w:proofErr w:type="spellEnd"/>
      <w:r w:rsidRPr="00DB4CF0">
        <w:rPr>
          <w:rFonts w:ascii="Times New Roman" w:eastAsia="Calibri" w:hAnsi="Times New Roman" w:cs="Times New Roman"/>
          <w:b/>
          <w:sz w:val="28"/>
          <w:szCs w:val="28"/>
        </w:rPr>
        <w:t>. полнота.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С               28            24                 12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 w:rsidR="00D12DD0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DB4CF0">
        <w:rPr>
          <w:rFonts w:ascii="Times New Roman" w:eastAsia="Calibri" w:hAnsi="Times New Roman" w:cs="Times New Roman"/>
          <w:b/>
          <w:sz w:val="28"/>
          <w:szCs w:val="28"/>
        </w:rPr>
        <w:t>Б</w:t>
      </w:r>
      <w:proofErr w:type="gramEnd"/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26             20                   9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r w:rsidR="00D12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Е              18             16                15  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4CF0" w:rsidRPr="00DB4CF0" w:rsidRDefault="00DB4CF0" w:rsidP="00DB4CF0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Задача 10.  </w:t>
      </w:r>
      <w:r w:rsidRPr="00DB4CF0">
        <w:rPr>
          <w:rFonts w:ascii="Times New Roman" w:eastAsia="Calibri" w:hAnsi="Times New Roman" w:cs="Times New Roman"/>
          <w:sz w:val="28"/>
          <w:szCs w:val="28"/>
        </w:rPr>
        <w:t>Рассчитать и занести в карточку таксации КТ-95 относительную полноту  и запас древостоя выдела, если данные полевой таксации  на КРЛП составили:</w:t>
      </w:r>
    </w:p>
    <w:p w:rsidR="00DB4CF0" w:rsidRPr="00DB4CF0" w:rsidRDefault="00DB4CF0" w:rsidP="00DB4CF0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Порода         Высота      Диаметр       </w:t>
      </w:r>
      <w:proofErr w:type="spellStart"/>
      <w:r w:rsidRPr="00DB4CF0">
        <w:rPr>
          <w:rFonts w:ascii="Times New Roman" w:eastAsia="Calibri" w:hAnsi="Times New Roman" w:cs="Times New Roman"/>
          <w:b/>
          <w:sz w:val="28"/>
          <w:szCs w:val="28"/>
        </w:rPr>
        <w:t>Абсол</w:t>
      </w:r>
      <w:proofErr w:type="spellEnd"/>
      <w:r w:rsidRPr="00DB4CF0">
        <w:rPr>
          <w:rFonts w:ascii="Times New Roman" w:eastAsia="Calibri" w:hAnsi="Times New Roman" w:cs="Times New Roman"/>
          <w:b/>
          <w:sz w:val="28"/>
          <w:szCs w:val="28"/>
        </w:rPr>
        <w:t>. полнота.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С                   28              24                        16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 w:rsidR="00D12DD0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DB4CF0">
        <w:rPr>
          <w:rFonts w:ascii="Times New Roman" w:eastAsia="Calibri" w:hAnsi="Times New Roman" w:cs="Times New Roman"/>
          <w:b/>
          <w:sz w:val="28"/>
          <w:szCs w:val="28"/>
        </w:rPr>
        <w:t>Б</w:t>
      </w:r>
      <w:proofErr w:type="gramEnd"/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26               20                        11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Задача 11.  </w:t>
      </w:r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Определить по данным глазомерной  таксации по фотомодели класс товарности древостоя </w:t>
      </w:r>
      <w:r w:rsidRPr="00DB4CF0">
        <w:rPr>
          <w:rFonts w:ascii="Times New Roman" w:eastAsia="Calibri" w:hAnsi="Times New Roman" w:cs="Times New Roman"/>
          <w:b/>
          <w:sz w:val="28"/>
          <w:szCs w:val="28"/>
        </w:rPr>
        <w:t>сосны.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Задача 12.  </w:t>
      </w:r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Определить по данным глазомерной  таксации по фотомодели класс товарности древостоя </w:t>
      </w:r>
      <w:r w:rsidRPr="00DB4CF0">
        <w:rPr>
          <w:rFonts w:ascii="Times New Roman" w:eastAsia="Calibri" w:hAnsi="Times New Roman" w:cs="Times New Roman"/>
          <w:b/>
          <w:sz w:val="28"/>
          <w:szCs w:val="28"/>
        </w:rPr>
        <w:t>ели.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Задача 13.  </w:t>
      </w:r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Определить по данным полевой таксации </w:t>
      </w:r>
      <w:proofErr w:type="spellStart"/>
      <w:r w:rsidRPr="00DB4CF0">
        <w:rPr>
          <w:rFonts w:ascii="Times New Roman" w:eastAsia="Calibri" w:hAnsi="Times New Roman" w:cs="Times New Roman"/>
          <w:sz w:val="28"/>
          <w:szCs w:val="28"/>
        </w:rPr>
        <w:t>полнотомером</w:t>
      </w:r>
      <w:proofErr w:type="spellEnd"/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DB4CF0">
        <w:rPr>
          <w:rFonts w:ascii="Times New Roman" w:eastAsia="Calibri" w:hAnsi="Times New Roman" w:cs="Times New Roman"/>
          <w:sz w:val="28"/>
          <w:szCs w:val="28"/>
        </w:rPr>
        <w:t>Биттерлиха</w:t>
      </w:r>
      <w:proofErr w:type="spellEnd"/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 на КРЛП по фотомодели и занести в карточку таксации КТ-95 абсолютную полноту  древостоя </w:t>
      </w:r>
      <w:r w:rsidRPr="00DB4CF0">
        <w:rPr>
          <w:rFonts w:ascii="Times New Roman" w:eastAsia="Calibri" w:hAnsi="Times New Roman" w:cs="Times New Roman"/>
          <w:b/>
          <w:sz w:val="28"/>
          <w:szCs w:val="28"/>
        </w:rPr>
        <w:t>Ели</w:t>
      </w:r>
      <w:r w:rsidRPr="00DB4CF0">
        <w:rPr>
          <w:rFonts w:ascii="Times New Roman" w:eastAsia="Calibri" w:hAnsi="Times New Roman" w:cs="Times New Roman"/>
          <w:sz w:val="28"/>
          <w:szCs w:val="28"/>
        </w:rPr>
        <w:t>. Переводной коэффициент на 1 га = 4.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Задача 14.  </w:t>
      </w:r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Определить по данным полевой таксации </w:t>
      </w:r>
      <w:proofErr w:type="spellStart"/>
      <w:r w:rsidRPr="00DB4CF0">
        <w:rPr>
          <w:rFonts w:ascii="Times New Roman" w:eastAsia="Calibri" w:hAnsi="Times New Roman" w:cs="Times New Roman"/>
          <w:sz w:val="28"/>
          <w:szCs w:val="28"/>
        </w:rPr>
        <w:t>полнотомером</w:t>
      </w:r>
      <w:proofErr w:type="spellEnd"/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DB4CF0">
        <w:rPr>
          <w:rFonts w:ascii="Times New Roman" w:eastAsia="Calibri" w:hAnsi="Times New Roman" w:cs="Times New Roman"/>
          <w:sz w:val="28"/>
          <w:szCs w:val="28"/>
        </w:rPr>
        <w:t>Биттерлиха</w:t>
      </w:r>
      <w:proofErr w:type="spellEnd"/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 на КРЛП по фотомодели и занести в карточку таксации КТ-95 абсолютную полноту  древостоя </w:t>
      </w:r>
      <w:r w:rsidRPr="00DB4CF0">
        <w:rPr>
          <w:rFonts w:ascii="Times New Roman" w:eastAsia="Calibri" w:hAnsi="Times New Roman" w:cs="Times New Roman"/>
          <w:b/>
          <w:sz w:val="28"/>
          <w:szCs w:val="28"/>
        </w:rPr>
        <w:t>сосны</w:t>
      </w:r>
      <w:r w:rsidRPr="00DB4CF0">
        <w:rPr>
          <w:rFonts w:ascii="Times New Roman" w:eastAsia="Calibri" w:hAnsi="Times New Roman" w:cs="Times New Roman"/>
          <w:sz w:val="28"/>
          <w:szCs w:val="28"/>
        </w:rPr>
        <w:t>. Переводной коэффициент на 1 га = 4.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Задача 15.  </w:t>
      </w:r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Определить по данным полевой таксации призмой Анучина на КРЛП по фотомодели и занести в карточку таксации КТ-95 абсолютную полноту  древостоя </w:t>
      </w:r>
      <w:r w:rsidRPr="00DB4CF0">
        <w:rPr>
          <w:rFonts w:ascii="Times New Roman" w:eastAsia="Calibri" w:hAnsi="Times New Roman" w:cs="Times New Roman"/>
          <w:b/>
          <w:sz w:val="28"/>
          <w:szCs w:val="28"/>
        </w:rPr>
        <w:t>сосны</w:t>
      </w:r>
      <w:r w:rsidRPr="00DB4CF0">
        <w:rPr>
          <w:rFonts w:ascii="Times New Roman" w:eastAsia="Calibri" w:hAnsi="Times New Roman" w:cs="Times New Roman"/>
          <w:sz w:val="28"/>
          <w:szCs w:val="28"/>
        </w:rPr>
        <w:t>. Переводной коэффициент на 1 га = 4.</w:t>
      </w:r>
    </w:p>
    <w:p w:rsidR="00DB4CF0" w:rsidRPr="00DB4CF0" w:rsidRDefault="00DB4CF0" w:rsidP="00DB4CF0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DB4CF0">
        <w:rPr>
          <w:rFonts w:ascii="Times New Roman" w:eastAsia="Calibri" w:hAnsi="Times New Roman" w:cs="Times New Roman"/>
          <w:b/>
          <w:sz w:val="28"/>
          <w:szCs w:val="28"/>
        </w:rPr>
        <w:t xml:space="preserve">Задача 16.  </w:t>
      </w:r>
      <w:r w:rsidRPr="00DB4CF0">
        <w:rPr>
          <w:rFonts w:ascii="Times New Roman" w:eastAsia="Calibri" w:hAnsi="Times New Roman" w:cs="Times New Roman"/>
          <w:sz w:val="28"/>
          <w:szCs w:val="28"/>
        </w:rPr>
        <w:t xml:space="preserve">Определить по данным полевой таксации призмой Анучина на КРЛП по фотомодели и занести в карточку таксации КТ-95 абсолютную полноту  древостоя </w:t>
      </w:r>
      <w:r w:rsidRPr="00DB4CF0">
        <w:rPr>
          <w:rFonts w:ascii="Times New Roman" w:eastAsia="Calibri" w:hAnsi="Times New Roman" w:cs="Times New Roman"/>
          <w:b/>
          <w:sz w:val="28"/>
          <w:szCs w:val="28"/>
        </w:rPr>
        <w:t>Ели</w:t>
      </w:r>
      <w:r w:rsidRPr="00DB4CF0">
        <w:rPr>
          <w:rFonts w:ascii="Times New Roman" w:eastAsia="Calibri" w:hAnsi="Times New Roman" w:cs="Times New Roman"/>
          <w:sz w:val="28"/>
          <w:szCs w:val="28"/>
        </w:rPr>
        <w:t>. Переводной коэффициент на 1 га = 4.</w:t>
      </w:r>
    </w:p>
    <w:p w:rsidR="00DB4CF0" w:rsidRDefault="00DB4CF0" w:rsidP="00DB4CF0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2220EB" w:rsidRPr="002220EB" w:rsidRDefault="002220EB" w:rsidP="002220E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>Лесоустроительная картография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>Задача 1.</w:t>
      </w:r>
      <w:r w:rsidRPr="002220EB">
        <w:rPr>
          <w:rFonts w:ascii="Times New Roman" w:hAnsi="Times New Roman" w:cs="Times New Roman"/>
          <w:sz w:val="28"/>
          <w:szCs w:val="28"/>
        </w:rPr>
        <w:t xml:space="preserve"> Сформировать средствами ЛУГИС </w:t>
      </w:r>
      <w:r w:rsidRPr="002220EB">
        <w:rPr>
          <w:rFonts w:ascii="Times New Roman" w:hAnsi="Times New Roman" w:cs="Times New Roman"/>
          <w:sz w:val="28"/>
          <w:szCs w:val="28"/>
          <w:lang w:val="en-US"/>
        </w:rPr>
        <w:t>WinPLP</w:t>
      </w:r>
      <w:r w:rsidRPr="002220EB">
        <w:rPr>
          <w:rFonts w:ascii="Times New Roman" w:hAnsi="Times New Roman" w:cs="Times New Roman"/>
          <w:sz w:val="28"/>
          <w:szCs w:val="28"/>
        </w:rPr>
        <w:t xml:space="preserve"> схему квартальной сети </w:t>
      </w:r>
      <w:proofErr w:type="spellStart"/>
      <w:r w:rsidRPr="002220EB">
        <w:rPr>
          <w:rFonts w:ascii="Times New Roman" w:hAnsi="Times New Roman" w:cs="Times New Roman"/>
          <w:sz w:val="28"/>
          <w:szCs w:val="28"/>
        </w:rPr>
        <w:t>Лисинского</w:t>
      </w:r>
      <w:proofErr w:type="spellEnd"/>
      <w:r w:rsidRPr="002220EB">
        <w:rPr>
          <w:rFonts w:ascii="Times New Roman" w:hAnsi="Times New Roman" w:cs="Times New Roman"/>
          <w:sz w:val="28"/>
          <w:szCs w:val="28"/>
        </w:rPr>
        <w:t xml:space="preserve"> участкового лесничества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 xml:space="preserve">Задача 2.  </w:t>
      </w:r>
      <w:r w:rsidRPr="002220EB">
        <w:rPr>
          <w:rFonts w:ascii="Times New Roman" w:hAnsi="Times New Roman" w:cs="Times New Roman"/>
          <w:sz w:val="28"/>
          <w:szCs w:val="28"/>
        </w:rPr>
        <w:t xml:space="preserve">Сформировать средствами ЛУГИС </w:t>
      </w:r>
      <w:r w:rsidRPr="002220EB">
        <w:rPr>
          <w:rFonts w:ascii="Times New Roman" w:hAnsi="Times New Roman" w:cs="Times New Roman"/>
          <w:sz w:val="28"/>
          <w:szCs w:val="28"/>
          <w:lang w:val="en-US"/>
        </w:rPr>
        <w:t>WinPLP</w:t>
      </w:r>
      <w:r w:rsidRPr="002220EB">
        <w:rPr>
          <w:rFonts w:ascii="Times New Roman" w:hAnsi="Times New Roman" w:cs="Times New Roman"/>
          <w:sz w:val="28"/>
          <w:szCs w:val="28"/>
        </w:rPr>
        <w:t xml:space="preserve"> схему визирной сети  и дорог в кварталах </w:t>
      </w:r>
      <w:proofErr w:type="spellStart"/>
      <w:r w:rsidRPr="002220EB">
        <w:rPr>
          <w:rFonts w:ascii="Times New Roman" w:hAnsi="Times New Roman" w:cs="Times New Roman"/>
          <w:sz w:val="28"/>
          <w:szCs w:val="28"/>
        </w:rPr>
        <w:t>Лисинского</w:t>
      </w:r>
      <w:proofErr w:type="spellEnd"/>
      <w:r w:rsidRPr="002220EB">
        <w:rPr>
          <w:rFonts w:ascii="Times New Roman" w:hAnsi="Times New Roman" w:cs="Times New Roman"/>
          <w:sz w:val="28"/>
          <w:szCs w:val="28"/>
        </w:rPr>
        <w:t xml:space="preserve"> участкового лесничества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 xml:space="preserve">Задача 3.  </w:t>
      </w:r>
      <w:r w:rsidRPr="002220EB">
        <w:rPr>
          <w:rFonts w:ascii="Times New Roman" w:hAnsi="Times New Roman" w:cs="Times New Roman"/>
          <w:sz w:val="28"/>
          <w:szCs w:val="28"/>
        </w:rPr>
        <w:t xml:space="preserve">Сформировать средствами ЛУГИС </w:t>
      </w:r>
      <w:r w:rsidRPr="002220EB">
        <w:rPr>
          <w:rFonts w:ascii="Times New Roman" w:hAnsi="Times New Roman" w:cs="Times New Roman"/>
          <w:sz w:val="28"/>
          <w:szCs w:val="28"/>
          <w:lang w:val="en-US"/>
        </w:rPr>
        <w:t>WinPLP</w:t>
      </w:r>
      <w:r w:rsidRPr="002220EB">
        <w:rPr>
          <w:rFonts w:ascii="Times New Roman" w:hAnsi="Times New Roman" w:cs="Times New Roman"/>
          <w:sz w:val="28"/>
          <w:szCs w:val="28"/>
        </w:rPr>
        <w:t xml:space="preserve"> тематическую карту лесонасаждений на  </w:t>
      </w:r>
      <w:proofErr w:type="spellStart"/>
      <w:r w:rsidRPr="002220EB">
        <w:rPr>
          <w:rFonts w:ascii="Times New Roman" w:hAnsi="Times New Roman" w:cs="Times New Roman"/>
          <w:sz w:val="28"/>
          <w:szCs w:val="28"/>
        </w:rPr>
        <w:t>Лисинского</w:t>
      </w:r>
      <w:proofErr w:type="spellEnd"/>
      <w:r w:rsidRPr="002220EB">
        <w:rPr>
          <w:rFonts w:ascii="Times New Roman" w:hAnsi="Times New Roman" w:cs="Times New Roman"/>
          <w:sz w:val="28"/>
          <w:szCs w:val="28"/>
        </w:rPr>
        <w:t xml:space="preserve"> участкового лесничества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 xml:space="preserve">Задача 4.  </w:t>
      </w:r>
      <w:r w:rsidRPr="002220EB">
        <w:rPr>
          <w:rFonts w:ascii="Times New Roman" w:hAnsi="Times New Roman" w:cs="Times New Roman"/>
          <w:sz w:val="28"/>
          <w:szCs w:val="28"/>
        </w:rPr>
        <w:t xml:space="preserve">Сформировать средствами ЛУГИС </w:t>
      </w:r>
      <w:r w:rsidRPr="002220EB">
        <w:rPr>
          <w:rFonts w:ascii="Times New Roman" w:hAnsi="Times New Roman" w:cs="Times New Roman"/>
          <w:sz w:val="28"/>
          <w:szCs w:val="28"/>
          <w:lang w:val="en-US"/>
        </w:rPr>
        <w:t>WinPLP</w:t>
      </w:r>
      <w:r w:rsidRPr="002220EB">
        <w:rPr>
          <w:rFonts w:ascii="Times New Roman" w:hAnsi="Times New Roman" w:cs="Times New Roman"/>
          <w:sz w:val="28"/>
          <w:szCs w:val="28"/>
        </w:rPr>
        <w:t xml:space="preserve"> тематическую карту распределения земель  </w:t>
      </w:r>
      <w:proofErr w:type="spellStart"/>
      <w:r w:rsidRPr="002220EB">
        <w:rPr>
          <w:rFonts w:ascii="Times New Roman" w:hAnsi="Times New Roman" w:cs="Times New Roman"/>
          <w:sz w:val="28"/>
          <w:szCs w:val="28"/>
        </w:rPr>
        <w:t>Лисинского</w:t>
      </w:r>
      <w:proofErr w:type="spellEnd"/>
      <w:r w:rsidRPr="002220EB">
        <w:rPr>
          <w:rFonts w:ascii="Times New Roman" w:hAnsi="Times New Roman" w:cs="Times New Roman"/>
          <w:sz w:val="28"/>
          <w:szCs w:val="28"/>
        </w:rPr>
        <w:t xml:space="preserve"> участкового лесничества по категориям земель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 xml:space="preserve">Задача 5.  </w:t>
      </w:r>
      <w:r w:rsidRPr="002220EB">
        <w:rPr>
          <w:rFonts w:ascii="Times New Roman" w:hAnsi="Times New Roman" w:cs="Times New Roman"/>
          <w:sz w:val="28"/>
          <w:szCs w:val="28"/>
        </w:rPr>
        <w:t xml:space="preserve">Сформировать средствами ЛУГИС </w:t>
      </w:r>
      <w:r w:rsidRPr="002220EB">
        <w:rPr>
          <w:rFonts w:ascii="Times New Roman" w:hAnsi="Times New Roman" w:cs="Times New Roman"/>
          <w:sz w:val="28"/>
          <w:szCs w:val="28"/>
          <w:lang w:val="en-US"/>
        </w:rPr>
        <w:t>WinPLP</w:t>
      </w:r>
      <w:r w:rsidRPr="002220EB">
        <w:rPr>
          <w:rFonts w:ascii="Times New Roman" w:hAnsi="Times New Roman" w:cs="Times New Roman"/>
          <w:sz w:val="28"/>
          <w:szCs w:val="28"/>
        </w:rPr>
        <w:t xml:space="preserve"> диаграмму соотношения площадей и запасов лесонасаждений </w:t>
      </w:r>
      <w:proofErr w:type="spellStart"/>
      <w:r w:rsidRPr="002220EB">
        <w:rPr>
          <w:rFonts w:ascii="Times New Roman" w:hAnsi="Times New Roman" w:cs="Times New Roman"/>
          <w:sz w:val="28"/>
          <w:szCs w:val="28"/>
        </w:rPr>
        <w:t>Лисинского</w:t>
      </w:r>
      <w:proofErr w:type="spellEnd"/>
      <w:r w:rsidRPr="002220EB">
        <w:rPr>
          <w:rFonts w:ascii="Times New Roman" w:hAnsi="Times New Roman" w:cs="Times New Roman"/>
          <w:sz w:val="28"/>
          <w:szCs w:val="28"/>
        </w:rPr>
        <w:t xml:space="preserve"> участкового лесничества</w:t>
      </w:r>
    </w:p>
    <w:p w:rsidR="002220EB" w:rsidRPr="002220EB" w:rsidRDefault="002220EB" w:rsidP="002220E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20EB">
        <w:rPr>
          <w:rFonts w:ascii="Times New Roman" w:hAnsi="Times New Roman" w:cs="Times New Roman"/>
          <w:sz w:val="28"/>
          <w:szCs w:val="28"/>
        </w:rPr>
        <w:t xml:space="preserve"> </w:t>
      </w:r>
      <w:r w:rsidRPr="002220EB">
        <w:rPr>
          <w:rFonts w:ascii="Times New Roman" w:hAnsi="Times New Roman" w:cs="Times New Roman"/>
          <w:b/>
          <w:sz w:val="28"/>
          <w:szCs w:val="28"/>
        </w:rPr>
        <w:t xml:space="preserve">Задача 6.  </w:t>
      </w:r>
      <w:r w:rsidRPr="002220EB">
        <w:rPr>
          <w:rFonts w:ascii="Times New Roman" w:hAnsi="Times New Roman" w:cs="Times New Roman"/>
          <w:sz w:val="28"/>
          <w:szCs w:val="28"/>
        </w:rPr>
        <w:t xml:space="preserve">Сформировать в среде </w:t>
      </w:r>
      <w:r w:rsidRPr="002220EB">
        <w:rPr>
          <w:rFonts w:ascii="Times New Roman" w:hAnsi="Times New Roman" w:cs="Times New Roman"/>
          <w:sz w:val="28"/>
          <w:szCs w:val="28"/>
          <w:lang w:val="en-US"/>
        </w:rPr>
        <w:t>WinPLP</w:t>
      </w:r>
      <w:r w:rsidRPr="002220EB">
        <w:rPr>
          <w:rFonts w:ascii="Times New Roman" w:hAnsi="Times New Roman" w:cs="Times New Roman"/>
          <w:sz w:val="28"/>
          <w:szCs w:val="28"/>
        </w:rPr>
        <w:t xml:space="preserve"> запрос к тематической базе данных и получить ведомость выделов квартала 116  </w:t>
      </w:r>
      <w:proofErr w:type="spellStart"/>
      <w:r w:rsidRPr="002220EB">
        <w:rPr>
          <w:rFonts w:ascii="Times New Roman" w:hAnsi="Times New Roman" w:cs="Times New Roman"/>
          <w:sz w:val="28"/>
          <w:szCs w:val="28"/>
        </w:rPr>
        <w:t>Лисинского</w:t>
      </w:r>
      <w:proofErr w:type="spellEnd"/>
      <w:r w:rsidRPr="002220EB">
        <w:rPr>
          <w:rFonts w:ascii="Times New Roman" w:hAnsi="Times New Roman" w:cs="Times New Roman"/>
          <w:sz w:val="28"/>
          <w:szCs w:val="28"/>
        </w:rPr>
        <w:t xml:space="preserve"> участкового лесничества с преобладанием ЕЛИ.</w:t>
      </w:r>
    </w:p>
    <w:p w:rsidR="002220EB" w:rsidRPr="002220EB" w:rsidRDefault="002220EB" w:rsidP="002220E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 xml:space="preserve">Задача 7.  </w:t>
      </w:r>
      <w:r w:rsidRPr="002220EB">
        <w:rPr>
          <w:rFonts w:ascii="Times New Roman" w:hAnsi="Times New Roman" w:cs="Times New Roman"/>
          <w:sz w:val="28"/>
          <w:szCs w:val="28"/>
        </w:rPr>
        <w:t xml:space="preserve">Сформировать в среде </w:t>
      </w:r>
      <w:r w:rsidRPr="002220EB">
        <w:rPr>
          <w:rFonts w:ascii="Times New Roman" w:hAnsi="Times New Roman" w:cs="Times New Roman"/>
          <w:sz w:val="28"/>
          <w:szCs w:val="28"/>
          <w:lang w:val="en-US"/>
        </w:rPr>
        <w:t>WinGis</w:t>
      </w:r>
      <w:r w:rsidRPr="002220EB">
        <w:rPr>
          <w:rFonts w:ascii="Times New Roman" w:hAnsi="Times New Roman" w:cs="Times New Roman"/>
          <w:sz w:val="28"/>
          <w:szCs w:val="28"/>
        </w:rPr>
        <w:t xml:space="preserve"> запрос к картографической базе  данных и получить тематическую окрашенную карту квартала 116  </w:t>
      </w:r>
      <w:proofErr w:type="spellStart"/>
      <w:r w:rsidRPr="002220EB">
        <w:rPr>
          <w:rFonts w:ascii="Times New Roman" w:hAnsi="Times New Roman" w:cs="Times New Roman"/>
          <w:sz w:val="28"/>
          <w:szCs w:val="28"/>
        </w:rPr>
        <w:t>Лисинского</w:t>
      </w:r>
      <w:proofErr w:type="spellEnd"/>
      <w:r w:rsidRPr="002220EB">
        <w:rPr>
          <w:rFonts w:ascii="Times New Roman" w:hAnsi="Times New Roman" w:cs="Times New Roman"/>
          <w:sz w:val="28"/>
          <w:szCs w:val="28"/>
        </w:rPr>
        <w:t xml:space="preserve"> участкового лесничества с преобладанием выделов СОСНЫ</w:t>
      </w:r>
    </w:p>
    <w:p w:rsidR="002220EB" w:rsidRPr="002220EB" w:rsidRDefault="002220EB" w:rsidP="002220E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>Земельный кадастр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 xml:space="preserve">Задача 8.  </w:t>
      </w:r>
      <w:r w:rsidRPr="002220EB">
        <w:rPr>
          <w:rFonts w:ascii="Times New Roman" w:hAnsi="Times New Roman" w:cs="Times New Roman"/>
          <w:sz w:val="28"/>
          <w:szCs w:val="28"/>
        </w:rPr>
        <w:t xml:space="preserve">Сформировать для лесного участка арендной базы кадастровый номер, если область Ленинградская (41), кадастровый район – </w:t>
      </w:r>
      <w:proofErr w:type="spellStart"/>
      <w:r w:rsidRPr="002220EB">
        <w:rPr>
          <w:rFonts w:ascii="Times New Roman" w:hAnsi="Times New Roman" w:cs="Times New Roman"/>
          <w:sz w:val="28"/>
          <w:szCs w:val="28"/>
        </w:rPr>
        <w:t>Тосненский</w:t>
      </w:r>
      <w:proofErr w:type="spellEnd"/>
      <w:r w:rsidRPr="002220EB">
        <w:rPr>
          <w:rFonts w:ascii="Times New Roman" w:hAnsi="Times New Roman" w:cs="Times New Roman"/>
          <w:sz w:val="28"/>
          <w:szCs w:val="28"/>
        </w:rPr>
        <w:t xml:space="preserve"> (26) , учебно-опытное лесничество принято за земельный участок (1) . Арендная база находится на территории </w:t>
      </w:r>
      <w:proofErr w:type="spellStart"/>
      <w:r w:rsidRPr="002220EB">
        <w:rPr>
          <w:rFonts w:ascii="Times New Roman" w:hAnsi="Times New Roman" w:cs="Times New Roman"/>
          <w:sz w:val="28"/>
          <w:szCs w:val="28"/>
        </w:rPr>
        <w:t>Кастенского</w:t>
      </w:r>
      <w:proofErr w:type="spellEnd"/>
      <w:r w:rsidRPr="002220EB">
        <w:rPr>
          <w:rFonts w:ascii="Times New Roman" w:hAnsi="Times New Roman" w:cs="Times New Roman"/>
          <w:sz w:val="28"/>
          <w:szCs w:val="28"/>
        </w:rPr>
        <w:t xml:space="preserve"> участкового лесничества (03).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 xml:space="preserve">Задача 9.  </w:t>
      </w:r>
      <w:r w:rsidRPr="002220EB">
        <w:rPr>
          <w:rFonts w:ascii="Times New Roman" w:hAnsi="Times New Roman" w:cs="Times New Roman"/>
          <w:sz w:val="28"/>
          <w:szCs w:val="28"/>
        </w:rPr>
        <w:t>Перечислить состав картографических материалов межевого плана.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10.  </w:t>
      </w:r>
      <w:r w:rsidRPr="002220EB">
        <w:rPr>
          <w:rFonts w:ascii="Times New Roman" w:hAnsi="Times New Roman" w:cs="Times New Roman"/>
          <w:sz w:val="28"/>
          <w:szCs w:val="28"/>
        </w:rPr>
        <w:t>Перечислить состав табличных материалов межевого плана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 xml:space="preserve">Задача 11.  </w:t>
      </w:r>
      <w:r w:rsidRPr="002220EB">
        <w:rPr>
          <w:rFonts w:ascii="Times New Roman" w:hAnsi="Times New Roman" w:cs="Times New Roman"/>
          <w:sz w:val="28"/>
          <w:szCs w:val="28"/>
        </w:rPr>
        <w:t>Назначение и содержание уведомления кадастрового инженера при межевании земель земельного участка</w:t>
      </w:r>
    </w:p>
    <w:p w:rsidR="002220EB" w:rsidRPr="002220EB" w:rsidRDefault="002220EB" w:rsidP="002220E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>Лесная таксация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 xml:space="preserve">Задача 12.  </w:t>
      </w:r>
      <w:r w:rsidRPr="002220EB">
        <w:rPr>
          <w:rFonts w:ascii="Times New Roman" w:hAnsi="Times New Roman" w:cs="Times New Roman"/>
          <w:sz w:val="28"/>
          <w:szCs w:val="28"/>
        </w:rPr>
        <w:t>Правила замера высот деревьев различными высотомерами.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 xml:space="preserve">Задача 13.  </w:t>
      </w:r>
      <w:r w:rsidRPr="002220EB">
        <w:rPr>
          <w:rFonts w:ascii="Times New Roman" w:hAnsi="Times New Roman" w:cs="Times New Roman"/>
          <w:sz w:val="28"/>
          <w:szCs w:val="28"/>
        </w:rPr>
        <w:t>Правила обмера диаметров деревьев различными  мерными вилками.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 xml:space="preserve">Задача 14.  </w:t>
      </w:r>
      <w:r w:rsidRPr="002220EB">
        <w:rPr>
          <w:rFonts w:ascii="Times New Roman" w:hAnsi="Times New Roman" w:cs="Times New Roman"/>
          <w:sz w:val="28"/>
          <w:szCs w:val="28"/>
        </w:rPr>
        <w:t>Содержание измерительной таксации древостоев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 xml:space="preserve">Задача 15.  </w:t>
      </w:r>
      <w:r w:rsidRPr="002220EB">
        <w:rPr>
          <w:rFonts w:ascii="Times New Roman" w:hAnsi="Times New Roman" w:cs="Times New Roman"/>
          <w:sz w:val="28"/>
          <w:szCs w:val="28"/>
        </w:rPr>
        <w:t>Содержание перечислительной таксации древостоев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sz w:val="28"/>
          <w:szCs w:val="28"/>
        </w:rPr>
      </w:pPr>
      <w:r w:rsidRPr="002220EB">
        <w:rPr>
          <w:rFonts w:ascii="Times New Roman" w:hAnsi="Times New Roman" w:cs="Times New Roman"/>
          <w:b/>
          <w:sz w:val="28"/>
          <w:szCs w:val="28"/>
        </w:rPr>
        <w:t xml:space="preserve">Задача 16.  </w:t>
      </w:r>
      <w:r w:rsidRPr="002220EB">
        <w:rPr>
          <w:rFonts w:ascii="Times New Roman" w:hAnsi="Times New Roman" w:cs="Times New Roman"/>
          <w:sz w:val="28"/>
          <w:szCs w:val="28"/>
        </w:rPr>
        <w:t xml:space="preserve">Содержание лесотаксационных работ на </w:t>
      </w:r>
      <w:proofErr w:type="spellStart"/>
      <w:r w:rsidRPr="002220EB">
        <w:rPr>
          <w:rFonts w:ascii="Times New Roman" w:hAnsi="Times New Roman" w:cs="Times New Roman"/>
          <w:sz w:val="28"/>
          <w:szCs w:val="28"/>
        </w:rPr>
        <w:t>несплошных</w:t>
      </w:r>
      <w:proofErr w:type="spellEnd"/>
      <w:r w:rsidRPr="002220EB">
        <w:rPr>
          <w:rFonts w:ascii="Times New Roman" w:hAnsi="Times New Roman" w:cs="Times New Roman"/>
          <w:sz w:val="28"/>
          <w:szCs w:val="28"/>
        </w:rPr>
        <w:t xml:space="preserve"> рубках, их отличия от таксационных работ на участках сплошных рубок</w:t>
      </w:r>
    </w:p>
    <w:p w:rsidR="002220EB" w:rsidRPr="002220EB" w:rsidRDefault="002220EB" w:rsidP="002220E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55AA6" w:rsidRPr="00D12DD0" w:rsidRDefault="00355AA6" w:rsidP="00355AA6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DD0"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</w:t>
      </w:r>
      <w:r>
        <w:rPr>
          <w:rFonts w:ascii="Times New Roman" w:hAnsi="Times New Roman" w:cs="Times New Roman"/>
          <w:sz w:val="28"/>
          <w:szCs w:val="28"/>
        </w:rPr>
        <w:t>Громов А.Г</w:t>
      </w:r>
      <w:r w:rsidRPr="00D12DD0">
        <w:rPr>
          <w:rFonts w:ascii="Times New Roman" w:hAnsi="Times New Roman" w:cs="Times New Roman"/>
          <w:sz w:val="28"/>
          <w:szCs w:val="28"/>
        </w:rPr>
        <w:t>.</w:t>
      </w:r>
    </w:p>
    <w:p w:rsidR="00D64CCF" w:rsidRDefault="00D64CCF" w:rsidP="00DB4C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4CCF" w:rsidRPr="00D64CCF" w:rsidRDefault="00D64CCF" w:rsidP="00D64CCF">
      <w:pPr>
        <w:rPr>
          <w:rFonts w:ascii="Times New Roman" w:hAnsi="Times New Roman" w:cs="Times New Roman"/>
          <w:sz w:val="28"/>
          <w:szCs w:val="28"/>
        </w:rPr>
      </w:pPr>
    </w:p>
    <w:p w:rsidR="00D64CCF" w:rsidRDefault="00D64CCF" w:rsidP="00D64CCF">
      <w:pPr>
        <w:rPr>
          <w:rFonts w:ascii="Times New Roman" w:hAnsi="Times New Roman" w:cs="Times New Roman"/>
          <w:sz w:val="28"/>
          <w:szCs w:val="28"/>
        </w:rPr>
      </w:pPr>
    </w:p>
    <w:p w:rsidR="00D64CCF" w:rsidRDefault="00D64CCF" w:rsidP="00D64CCF">
      <w:pPr>
        <w:rPr>
          <w:rFonts w:ascii="Times New Roman" w:hAnsi="Times New Roman" w:cs="Times New Roman"/>
          <w:sz w:val="28"/>
          <w:szCs w:val="28"/>
        </w:rPr>
      </w:pPr>
    </w:p>
    <w:p w:rsidR="00D64CCF" w:rsidRDefault="00D64CCF" w:rsidP="00D64CCF">
      <w:pPr>
        <w:rPr>
          <w:rFonts w:ascii="Times New Roman" w:hAnsi="Times New Roman" w:cs="Times New Roman"/>
          <w:sz w:val="28"/>
          <w:szCs w:val="28"/>
        </w:rPr>
      </w:pPr>
    </w:p>
    <w:p w:rsidR="00D64CCF" w:rsidRDefault="00D64CCF" w:rsidP="00D64CCF">
      <w:pPr>
        <w:rPr>
          <w:rFonts w:ascii="Times New Roman" w:hAnsi="Times New Roman" w:cs="Times New Roman"/>
          <w:sz w:val="28"/>
          <w:szCs w:val="28"/>
        </w:rPr>
      </w:pPr>
    </w:p>
    <w:p w:rsidR="00D64CCF" w:rsidRDefault="00D64CCF" w:rsidP="00D64CCF">
      <w:pPr>
        <w:rPr>
          <w:rFonts w:ascii="Times New Roman" w:hAnsi="Times New Roman" w:cs="Times New Roman"/>
          <w:sz w:val="28"/>
          <w:szCs w:val="28"/>
        </w:rPr>
      </w:pPr>
    </w:p>
    <w:p w:rsidR="00D64CCF" w:rsidRDefault="00D64CCF" w:rsidP="00D64CCF">
      <w:pPr>
        <w:rPr>
          <w:rFonts w:ascii="Times New Roman" w:hAnsi="Times New Roman" w:cs="Times New Roman"/>
          <w:sz w:val="28"/>
          <w:szCs w:val="28"/>
        </w:rPr>
      </w:pPr>
    </w:p>
    <w:sectPr w:rsidR="00D64CCF" w:rsidSect="00F668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5166"/>
    <w:multiLevelType w:val="hybridMultilevel"/>
    <w:tmpl w:val="95567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E12B8"/>
    <w:multiLevelType w:val="hybridMultilevel"/>
    <w:tmpl w:val="B4C431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DF7946"/>
    <w:multiLevelType w:val="hybridMultilevel"/>
    <w:tmpl w:val="9E328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2D3884"/>
    <w:multiLevelType w:val="hybridMultilevel"/>
    <w:tmpl w:val="AB464D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83051C"/>
    <w:multiLevelType w:val="multilevel"/>
    <w:tmpl w:val="682C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79840DFC"/>
    <w:multiLevelType w:val="hybridMultilevel"/>
    <w:tmpl w:val="7B76E9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8624E"/>
    <w:rsid w:val="000546AF"/>
    <w:rsid w:val="000F783D"/>
    <w:rsid w:val="00112708"/>
    <w:rsid w:val="002220EB"/>
    <w:rsid w:val="00355AA6"/>
    <w:rsid w:val="0050046F"/>
    <w:rsid w:val="005337E0"/>
    <w:rsid w:val="006057EA"/>
    <w:rsid w:val="00996DAC"/>
    <w:rsid w:val="00B22CDC"/>
    <w:rsid w:val="00B8624E"/>
    <w:rsid w:val="00BA4C31"/>
    <w:rsid w:val="00C04057"/>
    <w:rsid w:val="00C13C94"/>
    <w:rsid w:val="00D12DD0"/>
    <w:rsid w:val="00D64CCF"/>
    <w:rsid w:val="00D7626C"/>
    <w:rsid w:val="00DB4CF0"/>
    <w:rsid w:val="00F6682E"/>
    <w:rsid w:val="00F8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1"/>
    <w:qFormat/>
    <w:rsid w:val="00B8624E"/>
    <w:p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B862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3"/>
    <w:locked/>
    <w:rsid w:val="00B8624E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6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ЛЛК</Company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Н.В.</dc:creator>
  <cp:keywords/>
  <dc:description/>
  <cp:lastModifiedBy>Григорьева Н.В.</cp:lastModifiedBy>
  <cp:revision>14</cp:revision>
  <dcterms:created xsi:type="dcterms:W3CDTF">2015-04-20T07:32:00Z</dcterms:created>
  <dcterms:modified xsi:type="dcterms:W3CDTF">2017-02-14T07:35:00Z</dcterms:modified>
</cp:coreProperties>
</file>