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07" w:rsidRDefault="00D30F2B" w:rsidP="00D30F2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Контрольные</w:t>
      </w:r>
      <w:r w:rsidR="00B17060">
        <w:rPr>
          <w:rFonts w:ascii="Times New Roman" w:hAnsi="Times New Roman"/>
          <w:sz w:val="28"/>
          <w:szCs w:val="28"/>
          <w:lang w:eastAsia="ru-RU"/>
        </w:rPr>
        <w:t xml:space="preserve"> задания рубежного контроля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1. Разработать комплекс мер содействия естественному возобновлению леса для участка соснового леса в брусничном типе леса, при условии отсутствия предварительного возобновления хозяйственно ценных пород.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2.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если средняя высота подроста составляет 1,0 м., а разработка лесосеки планируется в зимнее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3.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4,5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4. Разработать комплекс мер содействия естественному возобновлению леса для участка елового леса в брусничном типе леса, при условии наличия предварительного возобновления хозяйственно ценных пород в количестве 2.8 тыс.шт./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5.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 высота подроста составляет 2,0 м., а разработка лесосеки планируется в летнее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6.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8,5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7. Разработать комплекс мер содействия естественному возобновлению леса для участка соснового леса в долгомошном типе леса, при условии отсутствия предварительного возобновления хозяйственно ценных пород.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Задание 8.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 высота подроста составляет 1,5 м., а разработка лесосеки планируется в зимнее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9.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9,5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10. Разработать комплекс мер содействия естественному возобновлению леса для участка елового леса в кисличном типе леса, при условии наличия предварительного возобновления хозяйственно ценных пород в количестве 1.8 тыс.шт./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11.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 высота подроста составляет 0,5 м., а разработка лесосеки планируется в летнее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12.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8,5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13. Разработать комплекс мер содействия естественному возобновлению леса для участка соснового леса в лишайниковом типе леса, при условии отсутствия предварительного возобновления хозяйственно ценных пород.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14.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 высота подроста составляет 1,0 м., а разработка лесосеки планируется в летнее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Задание 15. Рассчитать необходимое количество учетных площадок при обследовании молодняка, выращенного в результате мер СЕВ,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подлежащего вводу в категорию хозяйственно ценных насаждений. Площадь участка составляет 3,5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16. Разработать комплекс мер содействия естественному возобновлению леса для участка соснового леса в черничном (свежем) типе леса, при условии наличия предварительного возобновления хозяйственно ценных пород в количестве 2.8 тыс.шт./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17.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 высота подроста составляет 1,2 м., а разработка лесосеки планируется в летнее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18.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7,5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19. Разработать комплекс мер содействия естественному возобновлению леса для участка соснового леса в долгомошном типе леса, при условии наличия предварительного возобновления хозяйственно ценных пород в количестве 1,0 тыс.шт./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20. Предложить технологию разработки пасек с целью обеспечения максимальной сохранности подроста хозяйственно ценных пород, если средняя высота подроста составляет 1,3 м., а разработка лесосеки планируется в летнее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="00D30F2B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</w:t>
      </w:r>
      <w:r w:rsidR="00D30F2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,5 га.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25C9">
        <w:rPr>
          <w:rFonts w:ascii="Times New Roman" w:hAnsi="Times New Roman"/>
          <w:sz w:val="28"/>
          <w:szCs w:val="28"/>
          <w:lang w:eastAsia="ru-RU"/>
        </w:rPr>
        <w:t>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0F2B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 xml:space="preserve">. Разработать комплекс мер содействия естественному возобновлению леса для участка </w:t>
      </w:r>
      <w:r w:rsidR="00D30F2B">
        <w:rPr>
          <w:rFonts w:ascii="Times New Roman" w:hAnsi="Times New Roman"/>
          <w:sz w:val="28"/>
          <w:szCs w:val="28"/>
          <w:lang w:eastAsia="ru-RU"/>
        </w:rPr>
        <w:t>соснов</w:t>
      </w:r>
      <w:r>
        <w:rPr>
          <w:rFonts w:ascii="Times New Roman" w:hAnsi="Times New Roman"/>
          <w:sz w:val="28"/>
          <w:szCs w:val="28"/>
          <w:lang w:eastAsia="ru-RU"/>
        </w:rPr>
        <w:t>ого леса в кисличном типе леса, при условии наличия предварительного возобновления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 xml:space="preserve"> в количестве 0</w:t>
      </w:r>
      <w:r>
        <w:rPr>
          <w:rFonts w:ascii="Times New Roman" w:hAnsi="Times New Roman"/>
          <w:sz w:val="28"/>
          <w:szCs w:val="28"/>
          <w:lang w:eastAsia="ru-RU"/>
        </w:rPr>
        <w:t>.8 тыс.шт./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706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Задание </w:t>
      </w:r>
      <w:r w:rsidR="00D30F2B">
        <w:rPr>
          <w:rFonts w:ascii="Times New Roman" w:hAnsi="Times New Roman"/>
          <w:sz w:val="28"/>
          <w:szCs w:val="28"/>
          <w:lang w:eastAsia="ru-RU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>. Предложить технологию разработки пасек с целью обеспечения максимальной сохранности подроста хозяйственно ценных пород</w:t>
      </w:r>
      <w:r w:rsidR="00D30F2B">
        <w:rPr>
          <w:rFonts w:ascii="Times New Roman" w:hAnsi="Times New Roman"/>
          <w:sz w:val="28"/>
          <w:szCs w:val="28"/>
          <w:lang w:eastAsia="ru-RU"/>
        </w:rPr>
        <w:t>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средняя высота подроста составляет 0,</w:t>
      </w:r>
      <w:r w:rsidR="00D30F2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м., а разработка лесосеки планируется в летнее время.</w:t>
      </w:r>
    </w:p>
    <w:p w:rsidR="00B17060" w:rsidRPr="00730700" w:rsidRDefault="00B17060" w:rsidP="00B170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="00D30F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D30F2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Рассчитать необходимое количество учетных площадок при обследовании молодняка, выращенного в результате мер СЕВ, подлежащего вводу в категорию хозяйственно ценных насаждений. Площадь участка составляет </w:t>
      </w:r>
      <w:r w:rsidR="00D30F2B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,5 га.</w:t>
      </w:r>
    </w:p>
    <w:p w:rsidR="00B17060" w:rsidRDefault="00B17060" w:rsidP="00B17060">
      <w:pPr>
        <w:jc w:val="center"/>
      </w:pPr>
    </w:p>
    <w:p w:rsidR="00B17060" w:rsidRDefault="00B17060" w:rsidP="00B17060">
      <w:pPr>
        <w:jc w:val="center"/>
      </w:pPr>
    </w:p>
    <w:p w:rsidR="00B17060" w:rsidRDefault="00B17060" w:rsidP="00B17060">
      <w:pPr>
        <w:jc w:val="center"/>
      </w:pPr>
    </w:p>
    <w:p w:rsidR="00B17060" w:rsidRDefault="00B17060" w:rsidP="00B17060">
      <w:pPr>
        <w:jc w:val="center"/>
      </w:pPr>
    </w:p>
    <w:sectPr w:rsidR="00B17060" w:rsidSect="0015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7060"/>
    <w:rsid w:val="00150A07"/>
    <w:rsid w:val="00B17060"/>
    <w:rsid w:val="00D3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2017-11-28T11:17:00Z</dcterms:created>
  <dcterms:modified xsi:type="dcterms:W3CDTF">2017-11-28T11:31:00Z</dcterms:modified>
</cp:coreProperties>
</file>