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24" w:rsidRPr="00D96899" w:rsidRDefault="00843B24" w:rsidP="00843B24">
      <w:pPr>
        <w:pStyle w:val="a6"/>
        <w:ind w:hanging="567"/>
        <w:jc w:val="center"/>
        <w:rPr>
          <w:rFonts w:ascii="Times New Roman" w:hAnsi="Times New Roman" w:cs="Times New Roman"/>
          <w:b/>
          <w:i w:val="0"/>
          <w:color w:val="auto"/>
          <w:sz w:val="18"/>
          <w:szCs w:val="18"/>
        </w:rPr>
      </w:pPr>
      <w:r w:rsidRPr="00D96899">
        <w:rPr>
          <w:rFonts w:ascii="Times New Roman" w:hAnsi="Times New Roman" w:cs="Times New Roman"/>
          <w:b/>
          <w:i w:val="0"/>
          <w:color w:val="auto"/>
          <w:sz w:val="18"/>
          <w:szCs w:val="18"/>
        </w:rPr>
        <w:t>КОМИТЕТ ОБЩЕГО И ПРОФЕССИОНАЛЬНОГО ОБРАЗОВАНИЯ ЛЕНИНГРАДСКОЙ  ОБЛАСТИ</w:t>
      </w:r>
    </w:p>
    <w:p w:rsidR="00843B24" w:rsidRPr="00D96899" w:rsidRDefault="00843B24" w:rsidP="00843B24">
      <w:pPr>
        <w:pStyle w:val="a6"/>
        <w:jc w:val="center"/>
        <w:rPr>
          <w:rFonts w:ascii="Times New Roman" w:hAnsi="Times New Roman" w:cs="Times New Roman"/>
          <w:b/>
          <w:color w:val="auto"/>
        </w:rPr>
      </w:pPr>
      <w:r w:rsidRPr="00D96899">
        <w:rPr>
          <w:rFonts w:ascii="Times New Roman" w:hAnsi="Times New Roman" w:cs="Times New Roman"/>
          <w:b/>
          <w:color w:val="auto"/>
        </w:rPr>
        <w:t>ГБ</w:t>
      </w:r>
      <w:r w:rsidR="0097618D">
        <w:rPr>
          <w:rFonts w:ascii="Times New Roman" w:hAnsi="Times New Roman" w:cs="Times New Roman"/>
          <w:b/>
          <w:color w:val="auto"/>
        </w:rPr>
        <w:t>П</w:t>
      </w:r>
      <w:r w:rsidRPr="00D96899">
        <w:rPr>
          <w:rFonts w:ascii="Times New Roman" w:hAnsi="Times New Roman" w:cs="Times New Roman"/>
          <w:b/>
          <w:color w:val="auto"/>
        </w:rPr>
        <w:t>ОУ ЛО «</w:t>
      </w:r>
      <w:proofErr w:type="spellStart"/>
      <w:r w:rsidRPr="00D96899">
        <w:rPr>
          <w:rFonts w:ascii="Times New Roman" w:hAnsi="Times New Roman" w:cs="Times New Roman"/>
          <w:b/>
          <w:color w:val="auto"/>
        </w:rPr>
        <w:t>Лисинский</w:t>
      </w:r>
      <w:proofErr w:type="spellEnd"/>
      <w:r w:rsidRPr="00D96899">
        <w:rPr>
          <w:rFonts w:ascii="Times New Roman" w:hAnsi="Times New Roman" w:cs="Times New Roman"/>
          <w:b/>
          <w:color w:val="auto"/>
        </w:rPr>
        <w:t xml:space="preserve"> лесной колледж»</w:t>
      </w:r>
    </w:p>
    <w:p w:rsidR="00843B24" w:rsidRPr="00D96899" w:rsidRDefault="00843B24" w:rsidP="00843B24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1"/>
        <w:gridCol w:w="3259"/>
        <w:gridCol w:w="3514"/>
      </w:tblGrid>
      <w:tr w:rsidR="00843B24" w:rsidRPr="00D96899" w:rsidTr="00E846D1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Default="00843B24" w:rsidP="00E846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6899">
              <w:rPr>
                <w:rFonts w:ascii="Times New Roman" w:hAnsi="Times New Roman" w:cs="Times New Roman"/>
              </w:rPr>
              <w:t>УТВЕРЖДАЮ:</w:t>
            </w:r>
          </w:p>
          <w:p w:rsidR="00843B24" w:rsidRPr="00D96899" w:rsidRDefault="00843B24" w:rsidP="00E846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3B24" w:rsidRPr="00D96899" w:rsidRDefault="00843B24" w:rsidP="00E846D1">
            <w:pPr>
              <w:spacing w:after="0"/>
              <w:rPr>
                <w:rFonts w:ascii="Times New Roman" w:hAnsi="Times New Roman" w:cs="Times New Roman"/>
              </w:rPr>
            </w:pPr>
            <w:r w:rsidRPr="00D96899"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 w:rsidRPr="00D96899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43B24" w:rsidRPr="00D96899" w:rsidRDefault="00843B24" w:rsidP="00E846D1">
            <w:pPr>
              <w:spacing w:after="0"/>
              <w:rPr>
                <w:rFonts w:ascii="Times New Roman" w:hAnsi="Times New Roman" w:cs="Times New Roman"/>
              </w:rPr>
            </w:pPr>
            <w:r w:rsidRPr="00D96899">
              <w:rPr>
                <w:rFonts w:ascii="Times New Roman" w:hAnsi="Times New Roman" w:cs="Times New Roman"/>
              </w:rPr>
              <w:t>учебной работе ______</w:t>
            </w:r>
          </w:p>
          <w:p w:rsidR="00843B24" w:rsidRPr="00D96899" w:rsidRDefault="00843B24" w:rsidP="00E846D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96899"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24" w:rsidRPr="00AA4505" w:rsidRDefault="00843B24" w:rsidP="00E846D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</w:rPr>
            </w:pPr>
          </w:p>
          <w:p w:rsidR="00843B24" w:rsidRPr="00843B24" w:rsidRDefault="00843B24" w:rsidP="00E84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3B24">
              <w:rPr>
                <w:rFonts w:ascii="Times New Roman" w:hAnsi="Times New Roman" w:cs="Times New Roman"/>
                <w:b/>
              </w:rPr>
              <w:t>МДК 01.01. Лесоразведение и воспроизводство лесов</w:t>
            </w:r>
          </w:p>
          <w:p w:rsidR="00843B24" w:rsidRPr="00AA4505" w:rsidRDefault="00843B24" w:rsidP="00E84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4505">
              <w:rPr>
                <w:rFonts w:ascii="Times New Roman" w:hAnsi="Times New Roman" w:cs="Times New Roman"/>
                <w:b/>
                <w:i/>
              </w:rPr>
              <w:t>________3  курс________</w:t>
            </w:r>
          </w:p>
          <w:p w:rsidR="00843B24" w:rsidRPr="00D96899" w:rsidRDefault="00843B24" w:rsidP="00E84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96899">
              <w:rPr>
                <w:rFonts w:ascii="Times New Roman" w:hAnsi="Times New Roman" w:cs="Times New Roman"/>
                <w:b/>
                <w:i/>
              </w:rPr>
              <w:t xml:space="preserve">специальность </w:t>
            </w:r>
            <w:r w:rsidR="00B460A3">
              <w:rPr>
                <w:rFonts w:ascii="Times New Roman" w:hAnsi="Times New Roman" w:cs="Times New Roman"/>
                <w:b/>
                <w:i/>
              </w:rPr>
              <w:t>35.02.01</w:t>
            </w:r>
          </w:p>
          <w:p w:rsidR="00843B24" w:rsidRDefault="00843B24" w:rsidP="00E84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43B24" w:rsidRPr="00D96899" w:rsidRDefault="00843B24" w:rsidP="00B4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96899">
              <w:rPr>
                <w:rFonts w:ascii="Times New Roman" w:hAnsi="Times New Roman" w:cs="Times New Roman"/>
                <w:b/>
                <w:i/>
              </w:rPr>
              <w:t>201</w:t>
            </w:r>
            <w:r w:rsidR="00B460A3">
              <w:rPr>
                <w:rFonts w:ascii="Times New Roman" w:hAnsi="Times New Roman" w:cs="Times New Roman"/>
                <w:b/>
                <w:i/>
              </w:rPr>
              <w:t>6</w:t>
            </w:r>
            <w:r w:rsidRPr="00D96899">
              <w:rPr>
                <w:rFonts w:ascii="Times New Roman" w:hAnsi="Times New Roman" w:cs="Times New Roman"/>
                <w:b/>
                <w:i/>
              </w:rPr>
              <w:t>-201</w:t>
            </w:r>
            <w:r w:rsidR="00B460A3">
              <w:rPr>
                <w:rFonts w:ascii="Times New Roman" w:hAnsi="Times New Roman" w:cs="Times New Roman"/>
                <w:b/>
                <w:i/>
              </w:rPr>
              <w:t>7</w:t>
            </w:r>
            <w:r w:rsidRPr="00D96899">
              <w:rPr>
                <w:rFonts w:ascii="Times New Roman" w:hAnsi="Times New Roman" w:cs="Times New Roman"/>
                <w:b/>
                <w:i/>
              </w:rPr>
              <w:t xml:space="preserve"> учебный год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D96899" w:rsidRDefault="00843B24" w:rsidP="00E846D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96899"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843B24" w:rsidRPr="00D96899" w:rsidRDefault="00843B24" w:rsidP="00E846D1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6899"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843B24" w:rsidRPr="00D96899" w:rsidRDefault="00843B24" w:rsidP="00E846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3B24" w:rsidRPr="00D96899" w:rsidRDefault="00843B24" w:rsidP="00E846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6899">
              <w:rPr>
                <w:rFonts w:ascii="Times New Roman" w:hAnsi="Times New Roman" w:cs="Times New Roman"/>
              </w:rPr>
              <w:t>Протокол № ________________</w:t>
            </w:r>
          </w:p>
          <w:p w:rsidR="00843B24" w:rsidRPr="00D96899" w:rsidRDefault="00843B24" w:rsidP="00843B2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96899">
              <w:rPr>
                <w:rFonts w:ascii="Times New Roman" w:hAnsi="Times New Roman" w:cs="Times New Roman"/>
              </w:rPr>
              <w:t>Председатель _______________</w:t>
            </w:r>
          </w:p>
        </w:tc>
      </w:tr>
    </w:tbl>
    <w:p w:rsidR="00F73364" w:rsidRDefault="00F73364" w:rsidP="00997C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C50" w:rsidRPr="00F15885" w:rsidRDefault="00F73364" w:rsidP="00997C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ЭКЗАМЕНАЦИОННЫЕ ВОПРОСЫ</w:t>
      </w:r>
    </w:p>
    <w:p w:rsidR="00CD45FD" w:rsidRDefault="00E337DA" w:rsidP="00CD45F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15885">
        <w:rPr>
          <w:rFonts w:ascii="Times New Roman" w:hAnsi="Times New Roman" w:cs="Times New Roman"/>
          <w:b/>
          <w:sz w:val="28"/>
          <w:szCs w:val="28"/>
        </w:rPr>
        <w:t>ТЕОРИЯ:</w:t>
      </w:r>
      <w:r w:rsidR="00E00E6C" w:rsidRPr="00F158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8432AB" w:rsidRPr="00F15885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E5135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8432AB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Особенности </w:t>
      </w:r>
      <w:proofErr w:type="spellStart"/>
      <w:r w:rsidR="008432AB" w:rsidRPr="00F15885">
        <w:rPr>
          <w:rFonts w:ascii="Times New Roman" w:eastAsia="Calibri" w:hAnsi="Times New Roman" w:cs="Times New Roman"/>
          <w:bCs/>
          <w:sz w:val="28"/>
          <w:szCs w:val="28"/>
        </w:rPr>
        <w:t>семеношения</w:t>
      </w:r>
      <w:proofErr w:type="spellEnd"/>
      <w:r w:rsidR="008432AB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827D2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8432AB" w:rsidRPr="00F15885">
        <w:rPr>
          <w:rFonts w:ascii="Times New Roman" w:eastAsia="Calibri" w:hAnsi="Times New Roman" w:cs="Times New Roman"/>
          <w:bCs/>
          <w:sz w:val="28"/>
          <w:szCs w:val="28"/>
        </w:rPr>
        <w:t>древесных и кустарниковых пород.</w:t>
      </w:r>
      <w:r w:rsidR="00594A54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02588" w:rsidRPr="00F15885">
        <w:rPr>
          <w:rFonts w:ascii="Times New Roman" w:eastAsia="Calibri" w:hAnsi="Times New Roman" w:cs="Times New Roman"/>
          <w:bCs/>
          <w:sz w:val="28"/>
          <w:szCs w:val="28"/>
        </w:rPr>
        <w:t>Прогноз</w:t>
      </w:r>
      <w:r w:rsidR="002B3B42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и учёт</w:t>
      </w:r>
      <w:r w:rsidR="00502588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урожая семян. </w:t>
      </w:r>
      <w:r w:rsidR="00596005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8432AB" w:rsidRPr="00F15885">
        <w:rPr>
          <w:rFonts w:ascii="Times New Roman" w:hAnsi="Times New Roman" w:cs="Times New Roman"/>
          <w:sz w:val="28"/>
          <w:szCs w:val="28"/>
        </w:rPr>
        <w:t>2</w:t>
      </w:r>
      <w:r w:rsidR="00BE5135" w:rsidRPr="00F15885">
        <w:rPr>
          <w:rFonts w:ascii="Times New Roman" w:hAnsi="Times New Roman" w:cs="Times New Roman"/>
          <w:sz w:val="28"/>
          <w:szCs w:val="28"/>
        </w:rPr>
        <w:t xml:space="preserve">. </w:t>
      </w:r>
      <w:r w:rsidR="00502588" w:rsidRPr="00F15885">
        <w:rPr>
          <w:rFonts w:ascii="Times New Roman" w:hAnsi="Times New Roman" w:cs="Times New Roman"/>
          <w:sz w:val="28"/>
          <w:szCs w:val="28"/>
        </w:rPr>
        <w:t xml:space="preserve">Структура ЛСБ. </w:t>
      </w:r>
      <w:r w:rsidR="002B3B42" w:rsidRPr="00F15885">
        <w:rPr>
          <w:rFonts w:ascii="Times New Roman" w:hAnsi="Times New Roman" w:cs="Times New Roman"/>
          <w:sz w:val="28"/>
          <w:szCs w:val="28"/>
        </w:rPr>
        <w:t>Селекционные категории семян.</w:t>
      </w:r>
      <w:r w:rsidR="00713650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</w:t>
      </w:r>
      <w:r w:rsidR="008432AB" w:rsidRPr="00F15885">
        <w:rPr>
          <w:rFonts w:ascii="Times New Roman" w:hAnsi="Times New Roman" w:cs="Times New Roman"/>
          <w:sz w:val="28"/>
          <w:szCs w:val="28"/>
        </w:rPr>
        <w:t>3</w:t>
      </w:r>
      <w:r w:rsidR="00BE5135" w:rsidRPr="00F15885">
        <w:rPr>
          <w:rFonts w:ascii="Times New Roman" w:hAnsi="Times New Roman" w:cs="Times New Roman"/>
          <w:sz w:val="28"/>
          <w:szCs w:val="28"/>
        </w:rPr>
        <w:t xml:space="preserve">. </w:t>
      </w:r>
      <w:r w:rsidR="00502588" w:rsidRPr="00F15885">
        <w:rPr>
          <w:rFonts w:ascii="Times New Roman" w:hAnsi="Times New Roman" w:cs="Times New Roman"/>
          <w:sz w:val="28"/>
          <w:szCs w:val="28"/>
        </w:rPr>
        <w:t>Селекционно-генетическая оценка деревьев и насаждений.</w:t>
      </w:r>
      <w:r w:rsidR="00713650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  <w:r w:rsidR="00713650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432AB" w:rsidRPr="00F15885">
        <w:rPr>
          <w:rFonts w:ascii="Times New Roman" w:hAnsi="Times New Roman" w:cs="Times New Roman"/>
          <w:sz w:val="28"/>
          <w:szCs w:val="28"/>
        </w:rPr>
        <w:t>4</w:t>
      </w:r>
      <w:r w:rsidR="00BE5135" w:rsidRPr="00F15885">
        <w:rPr>
          <w:rFonts w:ascii="Times New Roman" w:hAnsi="Times New Roman" w:cs="Times New Roman"/>
          <w:sz w:val="28"/>
          <w:szCs w:val="28"/>
        </w:rPr>
        <w:t xml:space="preserve">. </w:t>
      </w:r>
      <w:r w:rsidR="00502588" w:rsidRPr="00F15885">
        <w:rPr>
          <w:rFonts w:ascii="Times New Roman" w:hAnsi="Times New Roman" w:cs="Times New Roman"/>
          <w:sz w:val="28"/>
          <w:szCs w:val="28"/>
        </w:rPr>
        <w:t>Временные лесосеменные участки (ВЛСУ). Использование лесосек спелых, перестойных насаждений для заготовки шишек, плодов и семян.</w:t>
      </w:r>
      <w:r w:rsidR="00502588" w:rsidRPr="00F1588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713650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</w:t>
      </w:r>
      <w:r w:rsidR="008432AB" w:rsidRPr="00F15885">
        <w:rPr>
          <w:rFonts w:ascii="Times New Roman" w:hAnsi="Times New Roman" w:cs="Times New Roman"/>
          <w:sz w:val="28"/>
          <w:szCs w:val="28"/>
        </w:rPr>
        <w:t>5</w:t>
      </w:r>
      <w:r w:rsidR="00BE5135" w:rsidRPr="00F15885">
        <w:rPr>
          <w:rFonts w:ascii="Times New Roman" w:hAnsi="Times New Roman" w:cs="Times New Roman"/>
          <w:sz w:val="28"/>
          <w:szCs w:val="28"/>
        </w:rPr>
        <w:t>.</w:t>
      </w:r>
      <w:r w:rsidR="00502588" w:rsidRPr="00F15885">
        <w:rPr>
          <w:rFonts w:ascii="Times New Roman" w:hAnsi="Times New Roman" w:cs="Times New Roman"/>
          <w:sz w:val="28"/>
          <w:szCs w:val="28"/>
        </w:rPr>
        <w:t>Закладка, формирование</w:t>
      </w:r>
      <w:r w:rsidR="00BE5135" w:rsidRPr="00F15885">
        <w:rPr>
          <w:rFonts w:ascii="Times New Roman" w:hAnsi="Times New Roman" w:cs="Times New Roman"/>
          <w:sz w:val="28"/>
          <w:szCs w:val="28"/>
        </w:rPr>
        <w:t>, эксплуатация, учёт и аттеста</w:t>
      </w:r>
      <w:r w:rsidR="00502588" w:rsidRPr="00F15885">
        <w:rPr>
          <w:rFonts w:ascii="Times New Roman" w:hAnsi="Times New Roman" w:cs="Times New Roman"/>
          <w:sz w:val="28"/>
          <w:szCs w:val="28"/>
        </w:rPr>
        <w:t>ция постоянных лесосеменных участков (ПЛСУ).</w:t>
      </w:r>
      <w:r w:rsidR="00713650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</w:t>
      </w:r>
      <w:r w:rsidR="008432AB" w:rsidRPr="00F15885">
        <w:rPr>
          <w:rFonts w:ascii="Times New Roman" w:hAnsi="Times New Roman" w:cs="Times New Roman"/>
          <w:sz w:val="28"/>
          <w:szCs w:val="28"/>
        </w:rPr>
        <w:t>6</w:t>
      </w:r>
      <w:r w:rsidR="00BE5135" w:rsidRPr="00F15885">
        <w:rPr>
          <w:rFonts w:ascii="Times New Roman" w:hAnsi="Times New Roman" w:cs="Times New Roman"/>
          <w:sz w:val="28"/>
          <w:szCs w:val="28"/>
        </w:rPr>
        <w:t xml:space="preserve">. Закладка, формирование, эксплуатация, учёт и аттестация </w:t>
      </w:r>
      <w:r w:rsidR="00502588" w:rsidRPr="00F15885">
        <w:rPr>
          <w:rFonts w:ascii="Times New Roman" w:hAnsi="Times New Roman" w:cs="Times New Roman"/>
          <w:sz w:val="28"/>
          <w:szCs w:val="28"/>
        </w:rPr>
        <w:t xml:space="preserve">лесосеменных плантаций (ЛСП).   </w:t>
      </w:r>
      <w:r w:rsidR="00713650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8432AB" w:rsidRPr="00F15885">
        <w:rPr>
          <w:rFonts w:ascii="Times New Roman" w:hAnsi="Times New Roman" w:cs="Times New Roman"/>
          <w:sz w:val="28"/>
          <w:szCs w:val="28"/>
        </w:rPr>
        <w:t>7</w:t>
      </w:r>
      <w:r w:rsidR="00BE5135" w:rsidRPr="00F15885">
        <w:rPr>
          <w:rFonts w:ascii="Times New Roman" w:hAnsi="Times New Roman" w:cs="Times New Roman"/>
          <w:sz w:val="28"/>
          <w:szCs w:val="28"/>
        </w:rPr>
        <w:t xml:space="preserve">. </w:t>
      </w:r>
      <w:r w:rsidR="00502588" w:rsidRPr="00F15885">
        <w:rPr>
          <w:rFonts w:ascii="Times New Roman" w:hAnsi="Times New Roman" w:cs="Times New Roman"/>
          <w:sz w:val="28"/>
          <w:szCs w:val="28"/>
        </w:rPr>
        <w:t xml:space="preserve">Приемка, учет и хранение семенного сырья. </w:t>
      </w:r>
      <w:r w:rsidR="00713650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</w:t>
      </w:r>
      <w:r w:rsidR="008432AB" w:rsidRPr="00F15885">
        <w:rPr>
          <w:rFonts w:ascii="Times New Roman" w:hAnsi="Times New Roman" w:cs="Times New Roman"/>
          <w:sz w:val="28"/>
          <w:szCs w:val="28"/>
        </w:rPr>
        <w:t>8</w:t>
      </w:r>
      <w:r w:rsidR="00BE5135" w:rsidRPr="00F15885">
        <w:rPr>
          <w:rFonts w:ascii="Times New Roman" w:hAnsi="Times New Roman" w:cs="Times New Roman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sz w:val="28"/>
          <w:szCs w:val="28"/>
        </w:rPr>
        <w:t xml:space="preserve">Переработка шишек хвойных пород. </w:t>
      </w:r>
      <w:proofErr w:type="spellStart"/>
      <w:r w:rsidR="00CE07DB" w:rsidRPr="00F15885">
        <w:rPr>
          <w:rFonts w:ascii="Times New Roman" w:hAnsi="Times New Roman" w:cs="Times New Roman"/>
          <w:sz w:val="28"/>
          <w:szCs w:val="28"/>
        </w:rPr>
        <w:t>Обескрыливание</w:t>
      </w:r>
      <w:proofErr w:type="spellEnd"/>
      <w:r w:rsidR="00CE07DB" w:rsidRPr="00F15885">
        <w:rPr>
          <w:rFonts w:ascii="Times New Roman" w:hAnsi="Times New Roman" w:cs="Times New Roman"/>
          <w:sz w:val="28"/>
          <w:szCs w:val="28"/>
        </w:rPr>
        <w:t>, очистка и сортировка семян хвойных пород</w:t>
      </w:r>
      <w:r w:rsidR="00713650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.                                                                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</w:t>
      </w:r>
      <w:r w:rsidR="00713650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432AB" w:rsidRPr="00F15885">
        <w:rPr>
          <w:rFonts w:ascii="Times New Roman" w:hAnsi="Times New Roman" w:cs="Times New Roman"/>
          <w:sz w:val="28"/>
          <w:szCs w:val="28"/>
        </w:rPr>
        <w:t>9</w:t>
      </w:r>
      <w:r w:rsidR="00BE5135" w:rsidRPr="00F15885">
        <w:rPr>
          <w:rFonts w:ascii="Times New Roman" w:hAnsi="Times New Roman" w:cs="Times New Roman"/>
          <w:sz w:val="28"/>
          <w:szCs w:val="28"/>
        </w:rPr>
        <w:t>.</w:t>
      </w:r>
      <w:r w:rsidR="00CE07DB" w:rsidRPr="00F15885">
        <w:rPr>
          <w:rFonts w:ascii="Times New Roman" w:hAnsi="Times New Roman" w:cs="Times New Roman"/>
          <w:sz w:val="28"/>
          <w:szCs w:val="28"/>
        </w:rPr>
        <w:t xml:space="preserve">Переработка и обработка плодов лиственных пород: сухих </w:t>
      </w:r>
      <w:r w:rsidR="00713650" w:rsidRPr="00F15885">
        <w:rPr>
          <w:rFonts w:ascii="Times New Roman" w:hAnsi="Times New Roman" w:cs="Times New Roman"/>
          <w:sz w:val="28"/>
          <w:szCs w:val="28"/>
        </w:rPr>
        <w:t xml:space="preserve">   </w:t>
      </w:r>
      <w:r w:rsidR="00CE07DB" w:rsidRPr="00F15885">
        <w:rPr>
          <w:rFonts w:ascii="Times New Roman" w:hAnsi="Times New Roman" w:cs="Times New Roman"/>
          <w:sz w:val="28"/>
          <w:szCs w:val="28"/>
        </w:rPr>
        <w:t>нераскрывающихся, сухих вскрывающихся, сочных.</w:t>
      </w:r>
      <w:r w:rsidR="00713650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  <w:r w:rsidR="008432AB" w:rsidRPr="00F15885">
        <w:rPr>
          <w:rFonts w:ascii="Times New Roman" w:hAnsi="Times New Roman" w:cs="Times New Roman"/>
          <w:sz w:val="28"/>
          <w:szCs w:val="28"/>
        </w:rPr>
        <w:t>10</w:t>
      </w:r>
      <w:r w:rsidR="00BE5135" w:rsidRPr="00F15885">
        <w:rPr>
          <w:rFonts w:ascii="Times New Roman" w:hAnsi="Times New Roman" w:cs="Times New Roman"/>
          <w:sz w:val="28"/>
          <w:szCs w:val="28"/>
        </w:rPr>
        <w:t xml:space="preserve">. </w:t>
      </w:r>
      <w:r w:rsidR="002B3B42" w:rsidRPr="00F15885">
        <w:rPr>
          <w:rFonts w:ascii="Times New Roman" w:hAnsi="Times New Roman" w:cs="Times New Roman"/>
          <w:sz w:val="28"/>
          <w:szCs w:val="28"/>
        </w:rPr>
        <w:t>Х</w:t>
      </w:r>
      <w:r w:rsidR="00CE07DB" w:rsidRPr="00F15885">
        <w:rPr>
          <w:rFonts w:ascii="Times New Roman" w:hAnsi="Times New Roman" w:cs="Times New Roman"/>
          <w:sz w:val="28"/>
          <w:szCs w:val="28"/>
        </w:rPr>
        <w:t>ранени</w:t>
      </w:r>
      <w:r w:rsidR="00713650" w:rsidRPr="00F15885">
        <w:rPr>
          <w:rFonts w:ascii="Times New Roman" w:hAnsi="Times New Roman" w:cs="Times New Roman"/>
          <w:sz w:val="28"/>
          <w:szCs w:val="28"/>
        </w:rPr>
        <w:t xml:space="preserve">е, упаковка, </w:t>
      </w:r>
      <w:r w:rsidR="002B3B42" w:rsidRPr="00F15885">
        <w:rPr>
          <w:rFonts w:ascii="Times New Roman" w:hAnsi="Times New Roman" w:cs="Times New Roman"/>
          <w:sz w:val="28"/>
          <w:szCs w:val="28"/>
        </w:rPr>
        <w:t>транспортировка</w:t>
      </w:r>
      <w:r w:rsidR="00CE07DB" w:rsidRPr="00F15885">
        <w:rPr>
          <w:rFonts w:ascii="Times New Roman" w:hAnsi="Times New Roman" w:cs="Times New Roman"/>
          <w:sz w:val="28"/>
          <w:szCs w:val="28"/>
        </w:rPr>
        <w:t xml:space="preserve"> семян</w:t>
      </w:r>
      <w:r w:rsidR="002B3B42" w:rsidRPr="00F15885">
        <w:rPr>
          <w:rFonts w:ascii="Times New Roman" w:hAnsi="Times New Roman" w:cs="Times New Roman"/>
          <w:sz w:val="28"/>
          <w:szCs w:val="28"/>
        </w:rPr>
        <w:t>.</w:t>
      </w:r>
      <w:r w:rsidR="00CE07DB" w:rsidRPr="00F158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07DB" w:rsidRPr="00F15885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="00CE07DB" w:rsidRPr="00F15885">
        <w:rPr>
          <w:rFonts w:ascii="Times New Roman" w:hAnsi="Times New Roman" w:cs="Times New Roman"/>
          <w:sz w:val="28"/>
          <w:szCs w:val="28"/>
        </w:rPr>
        <w:t xml:space="preserve"> и страховые фонды семян.</w:t>
      </w:r>
      <w:r w:rsidR="00CE07DB" w:rsidRPr="00F158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70D7" w:rsidRPr="00F15885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</w:p>
    <w:p w:rsidR="00CD45FD" w:rsidRDefault="008432AB" w:rsidP="00CD45F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F15885">
        <w:rPr>
          <w:rFonts w:ascii="Times New Roman" w:hAnsi="Times New Roman" w:cs="Times New Roman"/>
          <w:sz w:val="28"/>
          <w:szCs w:val="28"/>
        </w:rPr>
        <w:t>11</w:t>
      </w:r>
      <w:r w:rsidR="00BE5135" w:rsidRPr="00F15885">
        <w:rPr>
          <w:rFonts w:ascii="Times New Roman" w:hAnsi="Times New Roman" w:cs="Times New Roman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sz w:val="28"/>
          <w:szCs w:val="28"/>
        </w:rPr>
        <w:t>Показатели качества семян и методы их определения. Документы, удостоверяющие посевные качества семян.</w:t>
      </w:r>
      <w:r w:rsidR="00713650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</w:t>
      </w:r>
      <w:r w:rsidR="00BE5135" w:rsidRPr="00F15885">
        <w:rPr>
          <w:rFonts w:ascii="Times New Roman" w:hAnsi="Times New Roman" w:cs="Times New Roman"/>
          <w:spacing w:val="3"/>
          <w:sz w:val="28"/>
          <w:szCs w:val="28"/>
        </w:rPr>
        <w:t>1</w:t>
      </w:r>
      <w:r w:rsidRPr="00F15885">
        <w:rPr>
          <w:rFonts w:ascii="Times New Roman" w:hAnsi="Times New Roman" w:cs="Times New Roman"/>
          <w:spacing w:val="3"/>
          <w:sz w:val="28"/>
          <w:szCs w:val="28"/>
        </w:rPr>
        <w:t>2</w:t>
      </w:r>
      <w:r w:rsidR="00BE5135" w:rsidRPr="00F15885">
        <w:rPr>
          <w:rFonts w:ascii="Times New Roman" w:hAnsi="Times New Roman" w:cs="Times New Roman"/>
          <w:spacing w:val="3"/>
          <w:sz w:val="28"/>
          <w:szCs w:val="28"/>
        </w:rPr>
        <w:t xml:space="preserve">. </w:t>
      </w:r>
      <w:r w:rsidR="002B3B42" w:rsidRPr="00F15885">
        <w:rPr>
          <w:rFonts w:ascii="Times New Roman" w:hAnsi="Times New Roman" w:cs="Times New Roman"/>
          <w:spacing w:val="3"/>
          <w:sz w:val="28"/>
          <w:szCs w:val="28"/>
        </w:rPr>
        <w:t xml:space="preserve">Классификация </w:t>
      </w:r>
      <w:r w:rsidR="00CE07DB" w:rsidRPr="00F15885">
        <w:rPr>
          <w:rFonts w:ascii="Times New Roman" w:hAnsi="Times New Roman" w:cs="Times New Roman"/>
          <w:spacing w:val="3"/>
          <w:sz w:val="28"/>
          <w:szCs w:val="28"/>
        </w:rPr>
        <w:t xml:space="preserve"> питомников</w:t>
      </w:r>
      <w:r w:rsidR="002B3B42" w:rsidRPr="00F15885">
        <w:rPr>
          <w:rFonts w:ascii="Times New Roman" w:hAnsi="Times New Roman" w:cs="Times New Roman"/>
          <w:spacing w:val="3"/>
          <w:sz w:val="28"/>
          <w:szCs w:val="28"/>
        </w:rPr>
        <w:t>.</w:t>
      </w:r>
      <w:r w:rsidR="00CE07DB" w:rsidRPr="00F15885">
        <w:rPr>
          <w:rFonts w:ascii="Times New Roman" w:hAnsi="Times New Roman" w:cs="Times New Roman"/>
          <w:sz w:val="28"/>
          <w:szCs w:val="28"/>
        </w:rPr>
        <w:t xml:space="preserve"> Организационная структура лесного питомника. Виды посадочного материала, выращиваемого в питомника</w:t>
      </w:r>
      <w:r w:rsidR="00D205E1" w:rsidRPr="00F15885">
        <w:rPr>
          <w:rFonts w:ascii="Times New Roman" w:hAnsi="Times New Roman" w:cs="Times New Roman"/>
          <w:sz w:val="28"/>
          <w:szCs w:val="28"/>
        </w:rPr>
        <w:t xml:space="preserve">х.                                                                   </w:t>
      </w:r>
      <w:r w:rsidR="000D70D7" w:rsidRPr="00F158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5135" w:rsidRPr="00F15885">
        <w:rPr>
          <w:rFonts w:ascii="Times New Roman" w:hAnsi="Times New Roman" w:cs="Times New Roman"/>
          <w:sz w:val="28"/>
          <w:szCs w:val="28"/>
        </w:rPr>
        <w:t>1</w:t>
      </w:r>
      <w:r w:rsidRPr="00F15885">
        <w:rPr>
          <w:rFonts w:ascii="Times New Roman" w:hAnsi="Times New Roman" w:cs="Times New Roman"/>
          <w:sz w:val="28"/>
          <w:szCs w:val="28"/>
        </w:rPr>
        <w:t>3</w:t>
      </w:r>
      <w:r w:rsidR="00BE5135" w:rsidRPr="00F15885">
        <w:rPr>
          <w:rFonts w:ascii="Times New Roman" w:hAnsi="Times New Roman" w:cs="Times New Roman"/>
          <w:sz w:val="28"/>
          <w:szCs w:val="28"/>
        </w:rPr>
        <w:t xml:space="preserve">. </w:t>
      </w:r>
      <w:r w:rsidR="002B3B42" w:rsidRPr="00F15885">
        <w:rPr>
          <w:rFonts w:ascii="Times New Roman" w:hAnsi="Times New Roman" w:cs="Times New Roman"/>
          <w:sz w:val="28"/>
          <w:szCs w:val="28"/>
        </w:rPr>
        <w:t>Выбор участка под питомник.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</w:t>
      </w:r>
      <w:r w:rsidR="00BE5135" w:rsidRPr="00F15885">
        <w:rPr>
          <w:rFonts w:ascii="Times New Roman" w:hAnsi="Times New Roman" w:cs="Times New Roman"/>
          <w:spacing w:val="-5"/>
          <w:sz w:val="28"/>
          <w:szCs w:val="28"/>
        </w:rPr>
        <w:t>1</w:t>
      </w:r>
      <w:r w:rsidRPr="00F15885">
        <w:rPr>
          <w:rFonts w:ascii="Times New Roman" w:hAnsi="Times New Roman" w:cs="Times New Roman"/>
          <w:spacing w:val="-5"/>
          <w:sz w:val="28"/>
          <w:szCs w:val="28"/>
        </w:rPr>
        <w:t>4</w:t>
      </w:r>
      <w:r w:rsidR="00BE5135"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="002B3B42" w:rsidRPr="00F15885">
        <w:rPr>
          <w:rFonts w:ascii="Times New Roman" w:hAnsi="Times New Roman" w:cs="Times New Roman"/>
          <w:spacing w:val="-5"/>
          <w:sz w:val="28"/>
          <w:szCs w:val="28"/>
        </w:rPr>
        <w:t>О</w:t>
      </w:r>
      <w:r w:rsidR="00CE07DB" w:rsidRPr="00F15885">
        <w:rPr>
          <w:rFonts w:ascii="Times New Roman" w:hAnsi="Times New Roman" w:cs="Times New Roman"/>
          <w:spacing w:val="-5"/>
          <w:sz w:val="28"/>
          <w:szCs w:val="28"/>
        </w:rPr>
        <w:t>бработк</w:t>
      </w:r>
      <w:r w:rsidR="00D531C0" w:rsidRPr="00F15885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CE07DB"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 почвы в питомниках. </w:t>
      </w:r>
      <w:r w:rsidR="00D531C0"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                                                                          </w:t>
      </w:r>
      <w:r w:rsidR="000D70D7"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</w:t>
      </w:r>
      <w:r w:rsidR="00D531C0"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15. </w:t>
      </w:r>
      <w:r w:rsidR="00D531C0" w:rsidRPr="00F15885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CE07DB" w:rsidRPr="00F15885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CE07DB" w:rsidRPr="00F15885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CE07DB" w:rsidRPr="00F15885">
        <w:rPr>
          <w:rFonts w:ascii="Times New Roman" w:hAnsi="Times New Roman" w:cs="Times New Roman"/>
          <w:spacing w:val="-5"/>
          <w:sz w:val="28"/>
          <w:szCs w:val="28"/>
        </w:rPr>
        <w:t>вооборот</w:t>
      </w:r>
      <w:r w:rsidR="00D531C0" w:rsidRPr="00F15885">
        <w:rPr>
          <w:rFonts w:ascii="Times New Roman" w:hAnsi="Times New Roman" w:cs="Times New Roman"/>
          <w:spacing w:val="-5"/>
          <w:sz w:val="28"/>
          <w:szCs w:val="28"/>
        </w:rPr>
        <w:t>ы</w:t>
      </w:r>
      <w:r w:rsidR="00CE07DB"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 в лесных питомниках.</w:t>
      </w:r>
      <w:r w:rsidR="00CE07DB" w:rsidRPr="00F15885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</w:t>
      </w:r>
      <w:r w:rsidR="00CE07DB" w:rsidRPr="00F15885">
        <w:rPr>
          <w:rFonts w:ascii="Times New Roman" w:hAnsi="Times New Roman" w:cs="Times New Roman"/>
          <w:spacing w:val="-5"/>
          <w:sz w:val="28"/>
          <w:szCs w:val="28"/>
        </w:rPr>
        <w:t>Применение</w:t>
      </w:r>
      <w:r w:rsidR="002B3B42"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 удобрений и </w:t>
      </w:r>
      <w:r w:rsidR="00CE07DB"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 гербици</w:t>
      </w:r>
      <w:r w:rsidR="00CE07DB" w:rsidRPr="00F15885">
        <w:rPr>
          <w:rFonts w:ascii="Times New Roman" w:hAnsi="Times New Roman" w:cs="Times New Roman"/>
          <w:spacing w:val="-6"/>
          <w:sz w:val="28"/>
          <w:szCs w:val="28"/>
        </w:rPr>
        <w:t>дов</w:t>
      </w:r>
      <w:r w:rsidR="00033522" w:rsidRPr="00F15885">
        <w:rPr>
          <w:rFonts w:ascii="Times New Roman" w:hAnsi="Times New Roman" w:cs="Times New Roman"/>
          <w:spacing w:val="-6"/>
          <w:sz w:val="28"/>
          <w:szCs w:val="28"/>
        </w:rPr>
        <w:t xml:space="preserve"> в питомниках</w:t>
      </w:r>
      <w:r w:rsidR="00CE07DB" w:rsidRPr="00F15885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033522" w:rsidRPr="00F158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r w:rsidR="00D531C0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</w:p>
    <w:p w:rsidR="00CD45FD" w:rsidRDefault="00BE5135" w:rsidP="00CD45F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F15885">
        <w:rPr>
          <w:rFonts w:ascii="Times New Roman" w:hAnsi="Times New Roman" w:cs="Times New Roman"/>
          <w:spacing w:val="-5"/>
          <w:sz w:val="28"/>
          <w:szCs w:val="28"/>
        </w:rPr>
        <w:t>1</w:t>
      </w:r>
      <w:r w:rsidR="00D531C0" w:rsidRPr="00F15885">
        <w:rPr>
          <w:rFonts w:ascii="Times New Roman" w:hAnsi="Times New Roman" w:cs="Times New Roman"/>
          <w:spacing w:val="-5"/>
          <w:sz w:val="28"/>
          <w:szCs w:val="28"/>
        </w:rPr>
        <w:t>6</w:t>
      </w:r>
      <w:r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="00444A75" w:rsidRPr="00F15885">
        <w:rPr>
          <w:rFonts w:ascii="Times New Roman" w:hAnsi="Times New Roman" w:cs="Times New Roman"/>
          <w:spacing w:val="-5"/>
          <w:sz w:val="28"/>
          <w:szCs w:val="28"/>
        </w:rPr>
        <w:t>Подготовка семян к посеву</w:t>
      </w:r>
      <w:r w:rsidR="00033522" w:rsidRPr="00F15885">
        <w:rPr>
          <w:rFonts w:ascii="Times New Roman" w:hAnsi="Times New Roman" w:cs="Times New Roman"/>
          <w:spacing w:val="-5"/>
          <w:sz w:val="28"/>
          <w:szCs w:val="28"/>
        </w:rPr>
        <w:t>.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</w:t>
      </w:r>
      <w:r w:rsidRPr="00F1588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D531C0" w:rsidRPr="00F15885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F15885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spacing w:val="-6"/>
          <w:sz w:val="28"/>
          <w:szCs w:val="28"/>
        </w:rPr>
        <w:t xml:space="preserve">Виды, способы и схемы </w:t>
      </w:r>
      <w:r w:rsidR="00CE07DB" w:rsidRPr="00F15885">
        <w:rPr>
          <w:rFonts w:ascii="Times New Roman" w:hAnsi="Times New Roman" w:cs="Times New Roman"/>
          <w:spacing w:val="-4"/>
          <w:sz w:val="28"/>
          <w:szCs w:val="28"/>
        </w:rPr>
        <w:t xml:space="preserve">посевов. </w:t>
      </w:r>
      <w:r w:rsidR="00033522" w:rsidRPr="00F15885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CE07DB" w:rsidRPr="00F15885">
        <w:rPr>
          <w:rFonts w:ascii="Times New Roman" w:hAnsi="Times New Roman" w:cs="Times New Roman"/>
          <w:spacing w:val="-4"/>
          <w:sz w:val="28"/>
          <w:szCs w:val="28"/>
        </w:rPr>
        <w:t>роки посева. Норма высева семян. Глубина заделки семян</w:t>
      </w:r>
      <w:r w:rsidR="00033522" w:rsidRPr="00F1588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432AB" w:rsidRPr="00F15885">
        <w:rPr>
          <w:rFonts w:ascii="Times New Roman" w:hAnsi="Times New Roman" w:cs="Times New Roman"/>
          <w:spacing w:val="-5"/>
          <w:sz w:val="28"/>
          <w:szCs w:val="28"/>
        </w:rPr>
        <w:t>1</w:t>
      </w:r>
      <w:r w:rsidR="00D531C0" w:rsidRPr="00F15885">
        <w:rPr>
          <w:rFonts w:ascii="Times New Roman" w:hAnsi="Times New Roman" w:cs="Times New Roman"/>
          <w:spacing w:val="-5"/>
          <w:sz w:val="28"/>
          <w:szCs w:val="28"/>
        </w:rPr>
        <w:t>8</w:t>
      </w:r>
      <w:r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spacing w:val="-5"/>
          <w:sz w:val="28"/>
          <w:szCs w:val="28"/>
        </w:rPr>
        <w:t>Уходы за посевами до появления и после появления всходов.</w:t>
      </w:r>
      <w:r w:rsidR="00CE07DB" w:rsidRPr="00F1588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</w:t>
      </w:r>
      <w:r w:rsidR="008432AB" w:rsidRPr="00F15885">
        <w:rPr>
          <w:rFonts w:ascii="Times New Roman" w:hAnsi="Times New Roman" w:cs="Times New Roman"/>
          <w:spacing w:val="-5"/>
          <w:sz w:val="28"/>
          <w:szCs w:val="28"/>
        </w:rPr>
        <w:lastRenderedPageBreak/>
        <w:t>1</w:t>
      </w:r>
      <w:r w:rsidR="00D531C0" w:rsidRPr="00F15885">
        <w:rPr>
          <w:rFonts w:ascii="Times New Roman" w:hAnsi="Times New Roman" w:cs="Times New Roman"/>
          <w:spacing w:val="-5"/>
          <w:sz w:val="28"/>
          <w:szCs w:val="28"/>
        </w:rPr>
        <w:t>9</w:t>
      </w:r>
      <w:r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Выращивание </w:t>
      </w:r>
      <w:r w:rsidR="00033522"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посадочного материала </w:t>
      </w:r>
      <w:r w:rsidR="00CE07DB" w:rsidRPr="00F15885">
        <w:rPr>
          <w:rFonts w:ascii="Times New Roman" w:hAnsi="Times New Roman" w:cs="Times New Roman"/>
          <w:spacing w:val="-5"/>
          <w:sz w:val="28"/>
          <w:szCs w:val="28"/>
        </w:rPr>
        <w:t xml:space="preserve">в защищенном грунте. </w:t>
      </w:r>
      <w:r w:rsidR="00CE07DB" w:rsidRPr="00F15885">
        <w:rPr>
          <w:rFonts w:ascii="Times New Roman" w:hAnsi="Times New Roman" w:cs="Times New Roman"/>
          <w:spacing w:val="-8"/>
          <w:sz w:val="28"/>
          <w:szCs w:val="28"/>
        </w:rPr>
        <w:t xml:space="preserve">Выращивание </w:t>
      </w:r>
      <w:r w:rsidR="00033522" w:rsidRPr="00F15885">
        <w:rPr>
          <w:rFonts w:ascii="Times New Roman" w:hAnsi="Times New Roman" w:cs="Times New Roman"/>
          <w:spacing w:val="-5"/>
          <w:sz w:val="28"/>
          <w:szCs w:val="28"/>
        </w:rPr>
        <w:t>посадочного материала</w:t>
      </w:r>
      <w:r w:rsidR="00CE07DB" w:rsidRPr="00F15885">
        <w:rPr>
          <w:rFonts w:ascii="Times New Roman" w:hAnsi="Times New Roman" w:cs="Times New Roman"/>
          <w:spacing w:val="-8"/>
          <w:sz w:val="28"/>
          <w:szCs w:val="28"/>
        </w:rPr>
        <w:t xml:space="preserve"> с закрытой корневой системой.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</w:t>
      </w:r>
      <w:r w:rsidR="00D531C0" w:rsidRPr="00F15885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Виды и назначение </w:t>
      </w:r>
      <w:r w:rsidR="00CE07DB" w:rsidRPr="00F15885">
        <w:rPr>
          <w:rFonts w:ascii="Times New Roman" w:hAnsi="Times New Roman" w:cs="Times New Roman"/>
          <w:spacing w:val="-3"/>
          <w:sz w:val="28"/>
          <w:szCs w:val="28"/>
        </w:rPr>
        <w:t xml:space="preserve">школ. </w:t>
      </w:r>
      <w:r w:rsidR="00CE07DB" w:rsidRPr="00F15885">
        <w:rPr>
          <w:rFonts w:ascii="Times New Roman" w:hAnsi="Times New Roman" w:cs="Times New Roman"/>
          <w:spacing w:val="-1"/>
          <w:sz w:val="28"/>
          <w:szCs w:val="28"/>
        </w:rPr>
        <w:t>Технология выращивания саженцев в различных школах.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CD45FD" w:rsidRDefault="008432AB" w:rsidP="00CD45F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F15885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D531C0" w:rsidRPr="00F15885"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Техническая приемка работ по выращиванию посадочного материала. </w:t>
      </w:r>
      <w:r w:rsidR="00DA23CE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   </w:t>
      </w:r>
      <w:r w:rsidR="00D531C0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</w:t>
      </w:r>
      <w:r w:rsidR="000D70D7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                  </w:t>
      </w:r>
      <w:r w:rsidR="00D531C0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22. </w:t>
      </w:r>
      <w:r w:rsidR="00CE07DB" w:rsidRPr="00F15885">
        <w:rPr>
          <w:rFonts w:ascii="Times New Roman" w:hAnsi="Times New Roman" w:cs="Times New Roman"/>
          <w:spacing w:val="-1"/>
          <w:sz w:val="28"/>
          <w:szCs w:val="28"/>
        </w:rPr>
        <w:t>Инвентаризация посадочного мате</w:t>
      </w:r>
      <w:r w:rsidR="00CE07DB" w:rsidRPr="00F15885">
        <w:rPr>
          <w:rFonts w:ascii="Times New Roman" w:hAnsi="Times New Roman" w:cs="Times New Roman"/>
          <w:spacing w:val="-4"/>
          <w:sz w:val="28"/>
          <w:szCs w:val="28"/>
        </w:rPr>
        <w:t>риала.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D531C0" w:rsidRPr="00F15885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>Выкопка</w:t>
      </w:r>
      <w:r w:rsidR="00033522" w:rsidRPr="00F1588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33522" w:rsidRPr="00F1588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>ыборка, сортировка, подсчет</w:t>
      </w:r>
      <w:r w:rsidR="00033522" w:rsidRPr="00F15885">
        <w:rPr>
          <w:rFonts w:ascii="Times New Roman" w:hAnsi="Times New Roman" w:cs="Times New Roman"/>
          <w:spacing w:val="-2"/>
          <w:sz w:val="28"/>
          <w:szCs w:val="28"/>
        </w:rPr>
        <w:t>, хранение,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33522" w:rsidRPr="00F15885">
        <w:rPr>
          <w:rFonts w:ascii="Times New Roman" w:hAnsi="Times New Roman" w:cs="Times New Roman"/>
          <w:spacing w:val="-1"/>
          <w:sz w:val="28"/>
          <w:szCs w:val="28"/>
        </w:rPr>
        <w:t>упаковка и транспортировка посадочного материала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</w:t>
      </w:r>
      <w:r w:rsidRPr="00F15885">
        <w:rPr>
          <w:rFonts w:ascii="Times New Roman" w:hAnsi="Times New Roman" w:cs="Times New Roman"/>
          <w:bCs/>
          <w:spacing w:val="-2"/>
          <w:sz w:val="28"/>
          <w:szCs w:val="28"/>
        </w:rPr>
        <w:t>2</w:t>
      </w:r>
      <w:r w:rsidR="00D531C0" w:rsidRPr="00F15885">
        <w:rPr>
          <w:rFonts w:ascii="Times New Roman" w:hAnsi="Times New Roman" w:cs="Times New Roman"/>
          <w:bCs/>
          <w:spacing w:val="-2"/>
          <w:sz w:val="28"/>
          <w:szCs w:val="28"/>
        </w:rPr>
        <w:t>4</w:t>
      </w:r>
      <w:r w:rsidRPr="00F158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bCs/>
          <w:spacing w:val="-2"/>
          <w:sz w:val="28"/>
          <w:szCs w:val="28"/>
        </w:rPr>
        <w:t>Лесокультурн</w:t>
      </w:r>
      <w:r w:rsidR="00325703" w:rsidRPr="00F158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ый </w:t>
      </w:r>
      <w:r w:rsidR="00CE07DB" w:rsidRPr="00F1588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CE07DB" w:rsidRPr="00F15885">
        <w:rPr>
          <w:rFonts w:ascii="Times New Roman" w:hAnsi="Times New Roman" w:cs="Times New Roman"/>
          <w:spacing w:val="2"/>
          <w:sz w:val="28"/>
          <w:szCs w:val="28"/>
        </w:rPr>
        <w:t xml:space="preserve">участок и лесокультурный фонд. Виды и категории </w:t>
      </w:r>
      <w:proofErr w:type="spellStart"/>
      <w:r w:rsidR="00CE07DB" w:rsidRPr="00F15885">
        <w:rPr>
          <w:rFonts w:ascii="Times New Roman" w:hAnsi="Times New Roman" w:cs="Times New Roman"/>
          <w:spacing w:val="2"/>
          <w:sz w:val="28"/>
          <w:szCs w:val="28"/>
        </w:rPr>
        <w:t>лесокультурных</w:t>
      </w:r>
      <w:proofErr w:type="spellEnd"/>
      <w:r w:rsidR="00CE07DB" w:rsidRPr="00F1588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25703" w:rsidRPr="00F15885">
        <w:rPr>
          <w:rFonts w:ascii="Times New Roman" w:hAnsi="Times New Roman" w:cs="Times New Roman"/>
          <w:spacing w:val="2"/>
          <w:sz w:val="28"/>
          <w:szCs w:val="28"/>
        </w:rPr>
        <w:t xml:space="preserve">       </w:t>
      </w:r>
      <w:r w:rsidR="00CE07DB" w:rsidRPr="00F15885">
        <w:rPr>
          <w:rFonts w:ascii="Times New Roman" w:hAnsi="Times New Roman" w:cs="Times New Roman"/>
          <w:spacing w:val="2"/>
          <w:sz w:val="28"/>
          <w:szCs w:val="28"/>
        </w:rPr>
        <w:t>площа</w:t>
      </w:r>
      <w:r w:rsidR="00CE07DB" w:rsidRPr="00F15885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CE07DB" w:rsidRPr="00F15885">
        <w:rPr>
          <w:rFonts w:ascii="Times New Roman" w:hAnsi="Times New Roman" w:cs="Times New Roman"/>
          <w:sz w:val="28"/>
          <w:szCs w:val="28"/>
        </w:rPr>
        <w:t xml:space="preserve">дей. Очередность освоения </w:t>
      </w:r>
      <w:proofErr w:type="spellStart"/>
      <w:r w:rsidR="00CE07DB" w:rsidRPr="00F15885">
        <w:rPr>
          <w:rFonts w:ascii="Times New Roman" w:hAnsi="Times New Roman" w:cs="Times New Roman"/>
          <w:sz w:val="28"/>
          <w:szCs w:val="28"/>
        </w:rPr>
        <w:t>лесокультурного</w:t>
      </w:r>
      <w:proofErr w:type="spellEnd"/>
      <w:r w:rsidR="00CE07DB" w:rsidRPr="00F15885">
        <w:rPr>
          <w:rFonts w:ascii="Times New Roman" w:hAnsi="Times New Roman" w:cs="Times New Roman"/>
          <w:sz w:val="28"/>
          <w:szCs w:val="28"/>
        </w:rPr>
        <w:t xml:space="preserve"> фонда.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</w:t>
      </w:r>
    </w:p>
    <w:p w:rsidR="00CD45FD" w:rsidRDefault="008432AB" w:rsidP="00CD45FD">
      <w:pPr>
        <w:spacing w:after="0"/>
        <w:rPr>
          <w:rFonts w:ascii="Times New Roman" w:hAnsi="Times New Roman" w:cs="Times New Roman"/>
          <w:spacing w:val="-1"/>
          <w:sz w:val="28"/>
          <w:szCs w:val="28"/>
        </w:rPr>
      </w:pPr>
      <w:r w:rsidRPr="00F15885">
        <w:rPr>
          <w:rFonts w:ascii="Times New Roman" w:hAnsi="Times New Roman" w:cs="Times New Roman"/>
          <w:sz w:val="28"/>
          <w:szCs w:val="28"/>
        </w:rPr>
        <w:t>2</w:t>
      </w:r>
      <w:r w:rsidR="00D531C0" w:rsidRPr="00F15885">
        <w:rPr>
          <w:rFonts w:ascii="Times New Roman" w:hAnsi="Times New Roman" w:cs="Times New Roman"/>
          <w:sz w:val="28"/>
          <w:szCs w:val="28"/>
        </w:rPr>
        <w:t>5</w:t>
      </w:r>
      <w:r w:rsidRPr="00F15885">
        <w:rPr>
          <w:rFonts w:ascii="Times New Roman" w:hAnsi="Times New Roman" w:cs="Times New Roman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sz w:val="28"/>
          <w:szCs w:val="28"/>
        </w:rPr>
        <w:t>Виды лесных культур</w:t>
      </w:r>
      <w:r w:rsidR="007C1AF6" w:rsidRPr="00F15885">
        <w:rPr>
          <w:rFonts w:ascii="Times New Roman" w:hAnsi="Times New Roman" w:cs="Times New Roman"/>
          <w:sz w:val="28"/>
          <w:szCs w:val="28"/>
        </w:rPr>
        <w:t>.</w:t>
      </w:r>
      <w:r w:rsidR="00CE07DB" w:rsidRPr="00F15885">
        <w:rPr>
          <w:rFonts w:ascii="Times New Roman" w:hAnsi="Times New Roman" w:cs="Times New Roman"/>
          <w:sz w:val="28"/>
          <w:szCs w:val="28"/>
        </w:rPr>
        <w:t xml:space="preserve"> </w:t>
      </w:r>
      <w:r w:rsidR="00CE07DB" w:rsidRPr="00F15885">
        <w:rPr>
          <w:rFonts w:ascii="Times New Roman" w:hAnsi="Times New Roman" w:cs="Times New Roman"/>
          <w:spacing w:val="-1"/>
          <w:sz w:val="28"/>
          <w:szCs w:val="28"/>
        </w:rPr>
        <w:t>Понятие о типе лесных культур.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</w:t>
      </w:r>
      <w:r w:rsidR="007C1AF6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D531C0" w:rsidRPr="00F15885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>Способы и типы сме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CE07DB" w:rsidRPr="00F15885">
        <w:rPr>
          <w:rFonts w:ascii="Times New Roman" w:hAnsi="Times New Roman" w:cs="Times New Roman"/>
          <w:spacing w:val="-1"/>
          <w:sz w:val="28"/>
          <w:szCs w:val="28"/>
        </w:rPr>
        <w:t>шения пород в</w:t>
      </w:r>
      <w:r w:rsidR="00033522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 лесных </w:t>
      </w:r>
      <w:r w:rsidR="00CE07DB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 культурах</w:t>
      </w:r>
      <w:r w:rsidR="00033522" w:rsidRPr="00F15885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0D70D7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 w:rsidR="00D205E1"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15885">
        <w:rPr>
          <w:rFonts w:ascii="Times New Roman" w:hAnsi="Times New Roman" w:cs="Times New Roman"/>
          <w:spacing w:val="-3"/>
          <w:sz w:val="28"/>
          <w:szCs w:val="28"/>
        </w:rPr>
        <w:t>2</w:t>
      </w:r>
      <w:r w:rsidR="00D531C0" w:rsidRPr="00F15885">
        <w:rPr>
          <w:rFonts w:ascii="Times New Roman" w:hAnsi="Times New Roman" w:cs="Times New Roman"/>
          <w:spacing w:val="-3"/>
          <w:sz w:val="28"/>
          <w:szCs w:val="28"/>
        </w:rPr>
        <w:t>7</w:t>
      </w:r>
      <w:r w:rsidRPr="00F15885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spacing w:val="-3"/>
          <w:sz w:val="28"/>
          <w:szCs w:val="28"/>
        </w:rPr>
        <w:t>Густота</w:t>
      </w:r>
      <w:r w:rsidR="00033522" w:rsidRPr="00F15885">
        <w:rPr>
          <w:rFonts w:ascii="Times New Roman" w:hAnsi="Times New Roman" w:cs="Times New Roman"/>
          <w:spacing w:val="-3"/>
          <w:sz w:val="28"/>
          <w:szCs w:val="28"/>
        </w:rPr>
        <w:t xml:space="preserve"> и размещение лесных</w:t>
      </w:r>
      <w:r w:rsidR="00CE07DB" w:rsidRPr="00F15885">
        <w:rPr>
          <w:rFonts w:ascii="Times New Roman" w:hAnsi="Times New Roman" w:cs="Times New Roman"/>
          <w:spacing w:val="-3"/>
          <w:sz w:val="28"/>
          <w:szCs w:val="28"/>
        </w:rPr>
        <w:t xml:space="preserve"> культур. Индекс рав</w:t>
      </w:r>
      <w:r w:rsidR="00CE07DB" w:rsidRPr="00F15885">
        <w:rPr>
          <w:rFonts w:ascii="Times New Roman" w:hAnsi="Times New Roman" w:cs="Times New Roman"/>
          <w:spacing w:val="-1"/>
          <w:sz w:val="28"/>
          <w:szCs w:val="28"/>
        </w:rPr>
        <w:t>номерности размещения культур</w:t>
      </w:r>
      <w:r w:rsidR="00033522" w:rsidRPr="00F15885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0D70D7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</w:t>
      </w:r>
    </w:p>
    <w:p w:rsidR="00CD45FD" w:rsidRDefault="008432AB" w:rsidP="00CD45FD">
      <w:pPr>
        <w:spacing w:after="0"/>
        <w:rPr>
          <w:rFonts w:ascii="Times New Roman" w:hAnsi="Times New Roman" w:cs="Times New Roman"/>
          <w:color w:val="FF0000"/>
          <w:spacing w:val="1"/>
          <w:sz w:val="28"/>
          <w:szCs w:val="28"/>
        </w:rPr>
      </w:pPr>
      <w:r w:rsidRPr="00F15885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D531C0" w:rsidRPr="00F15885">
        <w:rPr>
          <w:rFonts w:ascii="Times New Roman" w:hAnsi="Times New Roman" w:cs="Times New Roman"/>
          <w:spacing w:val="-1"/>
          <w:sz w:val="28"/>
          <w:szCs w:val="28"/>
        </w:rPr>
        <w:t>8</w:t>
      </w:r>
      <w:r w:rsidRPr="00F15885">
        <w:rPr>
          <w:rFonts w:ascii="Times New Roman" w:hAnsi="Times New Roman" w:cs="Times New Roman"/>
          <w:spacing w:val="-1"/>
          <w:sz w:val="28"/>
          <w:szCs w:val="28"/>
        </w:rPr>
        <w:t>. Подготовка площади и о</w:t>
      </w:r>
      <w:r w:rsidR="00CE07DB" w:rsidRPr="00F15885">
        <w:rPr>
          <w:rFonts w:ascii="Times New Roman" w:hAnsi="Times New Roman" w:cs="Times New Roman"/>
          <w:spacing w:val="-1"/>
          <w:sz w:val="28"/>
          <w:szCs w:val="28"/>
        </w:rPr>
        <w:t>бработка почвы</w:t>
      </w:r>
      <w:r w:rsidR="00033522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 для </w:t>
      </w:r>
      <w:proofErr w:type="gramStart"/>
      <w:r w:rsidR="00033522" w:rsidRPr="00F15885">
        <w:rPr>
          <w:rFonts w:ascii="Times New Roman" w:hAnsi="Times New Roman" w:cs="Times New Roman"/>
          <w:spacing w:val="-1"/>
          <w:sz w:val="28"/>
          <w:szCs w:val="28"/>
        </w:rPr>
        <w:t>искусственного</w:t>
      </w:r>
      <w:proofErr w:type="gramEnd"/>
      <w:r w:rsidR="005114D8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33522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033522" w:rsidRPr="00F15885">
        <w:rPr>
          <w:rFonts w:ascii="Times New Roman" w:hAnsi="Times New Roman" w:cs="Times New Roman"/>
          <w:spacing w:val="-1"/>
          <w:sz w:val="28"/>
          <w:szCs w:val="28"/>
        </w:rPr>
        <w:t>лесовосстановления</w:t>
      </w:r>
      <w:proofErr w:type="spellEnd"/>
      <w:r w:rsidR="00033522" w:rsidRPr="00F15885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033522" w:rsidRPr="00F15885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="00D531C0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</w:t>
      </w:r>
      <w:r w:rsidR="000D70D7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</w:t>
      </w:r>
      <w:r w:rsidR="00D531C0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</w:p>
    <w:p w:rsidR="00CD45FD" w:rsidRDefault="00D531C0" w:rsidP="00CD45FD">
      <w:pPr>
        <w:spacing w:after="0"/>
        <w:rPr>
          <w:rFonts w:ascii="Times New Roman" w:hAnsi="Times New Roman" w:cs="Times New Roman"/>
          <w:color w:val="FF0000"/>
          <w:spacing w:val="1"/>
          <w:sz w:val="28"/>
          <w:szCs w:val="28"/>
        </w:rPr>
      </w:pPr>
      <w:r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29. Подготовка площади и обработка почвы для </w:t>
      </w:r>
      <w:proofErr w:type="gramStart"/>
      <w:r w:rsidRPr="00F15885">
        <w:rPr>
          <w:rFonts w:ascii="Times New Roman" w:hAnsi="Times New Roman" w:cs="Times New Roman"/>
          <w:spacing w:val="-1"/>
          <w:sz w:val="28"/>
          <w:szCs w:val="28"/>
        </w:rPr>
        <w:t>искусственного</w:t>
      </w:r>
      <w:proofErr w:type="gramEnd"/>
      <w:r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proofErr w:type="spellStart"/>
      <w:r w:rsidRPr="00F15885">
        <w:rPr>
          <w:rFonts w:ascii="Times New Roman" w:hAnsi="Times New Roman" w:cs="Times New Roman"/>
          <w:spacing w:val="-1"/>
          <w:sz w:val="28"/>
          <w:szCs w:val="28"/>
        </w:rPr>
        <w:t>лесовосстановления</w:t>
      </w:r>
      <w:proofErr w:type="spellEnd"/>
      <w:r w:rsidRPr="00F15885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F15885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</w:t>
      </w:r>
      <w:r w:rsidR="000D70D7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</w:t>
      </w:r>
    </w:p>
    <w:p w:rsidR="00CD45FD" w:rsidRDefault="00D531C0" w:rsidP="00CD45FD">
      <w:pPr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 w:rsidRPr="00F15885">
        <w:rPr>
          <w:rFonts w:ascii="Times New Roman" w:hAnsi="Times New Roman" w:cs="Times New Roman"/>
          <w:spacing w:val="-1"/>
          <w:sz w:val="28"/>
          <w:szCs w:val="28"/>
        </w:rPr>
        <w:t>30</w:t>
      </w:r>
      <w:r w:rsidR="008432AB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033522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Методы и способы </w:t>
      </w:r>
      <w:proofErr w:type="gramStart"/>
      <w:r w:rsidR="00033522" w:rsidRPr="00F15885">
        <w:rPr>
          <w:rFonts w:ascii="Times New Roman" w:hAnsi="Times New Roman" w:cs="Times New Roman"/>
          <w:spacing w:val="-1"/>
          <w:sz w:val="28"/>
          <w:szCs w:val="28"/>
        </w:rPr>
        <w:t>искусственного</w:t>
      </w:r>
      <w:proofErr w:type="gramEnd"/>
      <w:r w:rsidR="00033522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033522" w:rsidRPr="00F15885">
        <w:rPr>
          <w:rFonts w:ascii="Times New Roman" w:hAnsi="Times New Roman" w:cs="Times New Roman"/>
          <w:spacing w:val="-1"/>
          <w:sz w:val="28"/>
          <w:szCs w:val="28"/>
        </w:rPr>
        <w:t>лесовосстановления</w:t>
      </w:r>
      <w:proofErr w:type="spellEnd"/>
      <w:r w:rsidR="005114D8" w:rsidRPr="00F15885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                                        </w:t>
      </w:r>
      <w:r w:rsidR="000D70D7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>31</w:t>
      </w:r>
      <w:r w:rsidR="008432A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600ACA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Проектирование </w:t>
      </w:r>
      <w:proofErr w:type="gramStart"/>
      <w:r w:rsidR="00600ACA" w:rsidRPr="00F15885">
        <w:rPr>
          <w:rFonts w:ascii="Times New Roman" w:hAnsi="Times New Roman" w:cs="Times New Roman"/>
          <w:spacing w:val="-2"/>
          <w:sz w:val="28"/>
          <w:szCs w:val="28"/>
        </w:rPr>
        <w:t>искусственного</w:t>
      </w:r>
      <w:proofErr w:type="gramEnd"/>
      <w:r w:rsidR="00600ACA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и комбинированного </w:t>
      </w:r>
      <w:proofErr w:type="spellStart"/>
      <w:r w:rsidR="00600ACA" w:rsidRPr="00F15885">
        <w:rPr>
          <w:rFonts w:ascii="Times New Roman" w:hAnsi="Times New Roman" w:cs="Times New Roman"/>
          <w:spacing w:val="-2"/>
          <w:sz w:val="28"/>
          <w:szCs w:val="28"/>
        </w:rPr>
        <w:t>лесовосстановления</w:t>
      </w:r>
      <w:proofErr w:type="spellEnd"/>
      <w:r w:rsidR="00600ACA" w:rsidRPr="00F1588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     </w:t>
      </w:r>
      <w:r w:rsidR="000D70D7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F15885">
        <w:rPr>
          <w:rFonts w:ascii="Times New Roman" w:hAnsi="Times New Roman" w:cs="Times New Roman"/>
          <w:bCs/>
          <w:spacing w:val="-4"/>
          <w:sz w:val="28"/>
          <w:szCs w:val="28"/>
        </w:rPr>
        <w:t>32</w:t>
      </w:r>
      <w:r w:rsidR="008432AB" w:rsidRPr="00F1588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bCs/>
          <w:spacing w:val="-4"/>
          <w:sz w:val="28"/>
          <w:szCs w:val="28"/>
        </w:rPr>
        <w:t>Техническая приёмка</w:t>
      </w:r>
      <w:r w:rsidRPr="00F1588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работ по 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>искусственно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>му</w:t>
      </w:r>
      <w:proofErr w:type="gramEnd"/>
      <w:r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>лесовосстановлени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>ю</w:t>
      </w:r>
      <w:proofErr w:type="spellEnd"/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</w:t>
      </w:r>
      <w:r w:rsidRPr="00F15885">
        <w:rPr>
          <w:rFonts w:ascii="Times New Roman" w:hAnsi="Times New Roman" w:cs="Times New Roman"/>
          <w:bCs/>
          <w:spacing w:val="-4"/>
          <w:sz w:val="28"/>
          <w:szCs w:val="28"/>
        </w:rPr>
        <w:t>33. Инвентаризация</w:t>
      </w:r>
      <w:r w:rsidRPr="00F1588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15885">
        <w:rPr>
          <w:rFonts w:ascii="Times New Roman" w:hAnsi="Times New Roman" w:cs="Times New Roman"/>
          <w:spacing w:val="-4"/>
          <w:sz w:val="28"/>
          <w:szCs w:val="28"/>
        </w:rPr>
        <w:t xml:space="preserve">лесных 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участков </w:t>
      </w:r>
      <w:proofErr w:type="gramStart"/>
      <w:r w:rsidRPr="00F15885">
        <w:rPr>
          <w:rFonts w:ascii="Times New Roman" w:hAnsi="Times New Roman" w:cs="Times New Roman"/>
          <w:spacing w:val="-2"/>
          <w:sz w:val="28"/>
          <w:szCs w:val="28"/>
        </w:rPr>
        <w:t>искусственного</w:t>
      </w:r>
      <w:proofErr w:type="gramEnd"/>
      <w:r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15885">
        <w:rPr>
          <w:rFonts w:ascii="Times New Roman" w:hAnsi="Times New Roman" w:cs="Times New Roman"/>
          <w:spacing w:val="-2"/>
          <w:sz w:val="28"/>
          <w:szCs w:val="28"/>
        </w:rPr>
        <w:t>лесовосстановления</w:t>
      </w:r>
      <w:proofErr w:type="spellEnd"/>
      <w:r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</w:t>
      </w:r>
      <w:r w:rsidR="008432AB" w:rsidRPr="00F15885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A8432D" w:rsidRPr="00F15885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8432A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>Оценка качества лес</w:t>
      </w:r>
      <w:r w:rsidR="00CE07DB" w:rsidRPr="00F15885">
        <w:rPr>
          <w:rFonts w:ascii="Times New Roman" w:hAnsi="Times New Roman" w:cs="Times New Roman"/>
          <w:spacing w:val="-1"/>
          <w:sz w:val="28"/>
          <w:szCs w:val="28"/>
        </w:rPr>
        <w:t>ных культур.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Отнесение лесных участков, на которых п</w:t>
      </w:r>
      <w:r w:rsidR="00BE5135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роводилось искусственное </w:t>
      </w:r>
      <w:proofErr w:type="spellStart"/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>лесовосстановление</w:t>
      </w:r>
      <w:proofErr w:type="spellEnd"/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>, к землям, покрытым лесной растительностью.</w:t>
      </w:r>
      <w:r w:rsidR="005E69B4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             </w:t>
      </w:r>
      <w:r w:rsidR="000D70D7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                </w:t>
      </w:r>
    </w:p>
    <w:p w:rsidR="00CD45FD" w:rsidRDefault="005E69B4" w:rsidP="00CD45FD">
      <w:pPr>
        <w:spacing w:after="0"/>
        <w:rPr>
          <w:rFonts w:ascii="Times New Roman" w:hAnsi="Times New Roman" w:cs="Times New Roman"/>
          <w:color w:val="FF0000"/>
          <w:spacing w:val="1"/>
          <w:sz w:val="28"/>
          <w:szCs w:val="28"/>
        </w:rPr>
      </w:pPr>
      <w:r w:rsidRPr="00F15885">
        <w:rPr>
          <w:rFonts w:ascii="Times New Roman" w:hAnsi="Times New Roman" w:cs="Times New Roman"/>
          <w:bCs/>
          <w:sz w:val="28"/>
          <w:szCs w:val="28"/>
        </w:rPr>
        <w:t xml:space="preserve">35. </w:t>
      </w:r>
      <w:r w:rsidR="0025214B" w:rsidRPr="00F15885">
        <w:rPr>
          <w:rFonts w:ascii="Times New Roman" w:hAnsi="Times New Roman" w:cs="Times New Roman"/>
          <w:bCs/>
          <w:sz w:val="28"/>
          <w:szCs w:val="28"/>
        </w:rPr>
        <w:t xml:space="preserve">Понятие о мелиорации. Типы мелиорации, виды </w:t>
      </w:r>
      <w:proofErr w:type="spellStart"/>
      <w:r w:rsidR="0025214B" w:rsidRPr="00F15885">
        <w:rPr>
          <w:rFonts w:ascii="Times New Roman" w:hAnsi="Times New Roman" w:cs="Times New Roman"/>
          <w:bCs/>
          <w:sz w:val="28"/>
          <w:szCs w:val="28"/>
        </w:rPr>
        <w:t>агролесомелиорации</w:t>
      </w:r>
      <w:proofErr w:type="spellEnd"/>
      <w:r w:rsidR="0025214B" w:rsidRPr="00F15885">
        <w:rPr>
          <w:rFonts w:ascii="Times New Roman" w:hAnsi="Times New Roman" w:cs="Times New Roman"/>
          <w:bCs/>
          <w:sz w:val="28"/>
          <w:szCs w:val="28"/>
        </w:rPr>
        <w:t>.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            </w:t>
      </w:r>
      <w:r w:rsidR="00A8432D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</w:t>
      </w:r>
      <w:r w:rsidR="000D70D7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</w:t>
      </w:r>
      <w:r w:rsidR="0025214B" w:rsidRPr="00F15885">
        <w:rPr>
          <w:rFonts w:ascii="Times New Roman" w:hAnsi="Times New Roman" w:cs="Times New Roman"/>
          <w:spacing w:val="-1"/>
          <w:sz w:val="28"/>
          <w:szCs w:val="28"/>
        </w:rPr>
        <w:t>3</w:t>
      </w:r>
      <w:r w:rsidRPr="00F15885"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25214B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CE07DB" w:rsidRPr="00F15885">
        <w:rPr>
          <w:rFonts w:ascii="Times New Roman" w:hAnsi="Times New Roman" w:cs="Times New Roman"/>
          <w:spacing w:val="-1"/>
          <w:sz w:val="28"/>
          <w:szCs w:val="28"/>
        </w:rPr>
        <w:t>Неблагоприятные природные факторы</w:t>
      </w:r>
      <w:r w:rsidR="0025214B" w:rsidRPr="00F15885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CE07DB" w:rsidRPr="00F15885">
        <w:rPr>
          <w:rFonts w:ascii="Times New Roman" w:hAnsi="Times New Roman" w:cs="Times New Roman"/>
          <w:sz w:val="28"/>
          <w:szCs w:val="28"/>
        </w:rPr>
        <w:t xml:space="preserve"> </w:t>
      </w:r>
      <w:r w:rsidR="0025214B" w:rsidRPr="00F15885">
        <w:rPr>
          <w:rFonts w:ascii="Times New Roman" w:hAnsi="Times New Roman" w:cs="Times New Roman"/>
          <w:sz w:val="28"/>
          <w:szCs w:val="28"/>
        </w:rPr>
        <w:t>в</w:t>
      </w:r>
      <w:r w:rsidR="00CE07DB" w:rsidRPr="00F15885">
        <w:rPr>
          <w:rFonts w:ascii="Times New Roman" w:hAnsi="Times New Roman" w:cs="Times New Roman"/>
          <w:sz w:val="28"/>
          <w:szCs w:val="28"/>
        </w:rPr>
        <w:t>ред, причиняемый ими.</w:t>
      </w:r>
      <w:r w:rsidR="0025214B" w:rsidRPr="00F15885">
        <w:rPr>
          <w:rFonts w:ascii="Times New Roman" w:hAnsi="Times New Roman" w:cs="Times New Roman"/>
          <w:sz w:val="28"/>
          <w:szCs w:val="28"/>
        </w:rPr>
        <w:t xml:space="preserve"> </w:t>
      </w:r>
      <w:r w:rsidR="00CE07DB" w:rsidRPr="00F15885">
        <w:rPr>
          <w:rFonts w:ascii="Times New Roman" w:hAnsi="Times New Roman" w:cs="Times New Roman"/>
          <w:sz w:val="28"/>
          <w:szCs w:val="28"/>
        </w:rPr>
        <w:t xml:space="preserve"> Комплекс мероприятий по борьбе с неблагоприятными природными</w:t>
      </w:r>
      <w:r w:rsidR="0025214B" w:rsidRPr="00F15885">
        <w:rPr>
          <w:rFonts w:ascii="Times New Roman" w:hAnsi="Times New Roman" w:cs="Times New Roman"/>
          <w:sz w:val="28"/>
          <w:szCs w:val="28"/>
        </w:rPr>
        <w:t xml:space="preserve"> факторами</w:t>
      </w:r>
      <w:r w:rsidR="00CE07DB" w:rsidRPr="00F15885">
        <w:rPr>
          <w:rFonts w:ascii="Times New Roman" w:hAnsi="Times New Roman" w:cs="Times New Roman"/>
          <w:sz w:val="28"/>
          <w:szCs w:val="28"/>
        </w:rPr>
        <w:t>.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                  </w:t>
      </w:r>
      <w:r w:rsidR="000D70D7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                               </w:t>
      </w:r>
    </w:p>
    <w:p w:rsidR="00CD45FD" w:rsidRDefault="0025214B" w:rsidP="00CD45FD">
      <w:pPr>
        <w:spacing w:after="0"/>
        <w:rPr>
          <w:rFonts w:ascii="Times New Roman" w:hAnsi="Times New Roman" w:cs="Times New Roman"/>
          <w:color w:val="FF0000"/>
          <w:spacing w:val="1"/>
          <w:sz w:val="28"/>
          <w:szCs w:val="28"/>
        </w:rPr>
      </w:pPr>
      <w:r w:rsidRPr="00F15885">
        <w:rPr>
          <w:rFonts w:ascii="Times New Roman" w:hAnsi="Times New Roman" w:cs="Times New Roman"/>
          <w:sz w:val="28"/>
          <w:szCs w:val="28"/>
        </w:rPr>
        <w:t>3</w:t>
      </w:r>
      <w:r w:rsidR="005E69B4" w:rsidRPr="00F15885">
        <w:rPr>
          <w:rFonts w:ascii="Times New Roman" w:hAnsi="Times New Roman" w:cs="Times New Roman"/>
          <w:sz w:val="28"/>
          <w:szCs w:val="28"/>
        </w:rPr>
        <w:t>7</w:t>
      </w:r>
      <w:r w:rsidRPr="00F15885">
        <w:rPr>
          <w:rFonts w:ascii="Times New Roman" w:hAnsi="Times New Roman" w:cs="Times New Roman"/>
          <w:sz w:val="28"/>
          <w:szCs w:val="28"/>
        </w:rPr>
        <w:t xml:space="preserve">. Виды и конструкции лесных полос, их влияние на различные  показатели и </w:t>
      </w:r>
      <w:r w:rsidR="00CE07DB" w:rsidRPr="00F15885">
        <w:rPr>
          <w:rFonts w:ascii="Times New Roman" w:hAnsi="Times New Roman" w:cs="Times New Roman"/>
          <w:sz w:val="28"/>
          <w:szCs w:val="28"/>
        </w:rPr>
        <w:t xml:space="preserve"> небла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>гоприятны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е природные </w:t>
      </w:r>
      <w:r w:rsidR="00CE07DB" w:rsidRPr="00F15885">
        <w:rPr>
          <w:rFonts w:ascii="Times New Roman" w:hAnsi="Times New Roman" w:cs="Times New Roman"/>
          <w:spacing w:val="-2"/>
          <w:sz w:val="28"/>
          <w:szCs w:val="28"/>
        </w:rPr>
        <w:t>фактор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>ы.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   </w:t>
      </w:r>
      <w:r w:rsidR="000D70D7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5E69B4" w:rsidRPr="00F15885"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>. Противоэрозионная организация территории землепользования. Методы выделения противоэрозионных зон.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                              </w:t>
      </w:r>
      <w:r w:rsidR="000D70D7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5E69B4" w:rsidRPr="00F15885">
        <w:rPr>
          <w:rFonts w:ascii="Times New Roman" w:hAnsi="Times New Roman" w:cs="Times New Roman"/>
          <w:spacing w:val="-2"/>
          <w:sz w:val="28"/>
          <w:szCs w:val="28"/>
        </w:rPr>
        <w:t>9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>. Комплекс  агротехнических мероприятий в различных пр</w:t>
      </w:r>
      <w:r w:rsidR="006F0BBA" w:rsidRPr="00F1588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>тивоэрозионных зонах.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</w:t>
      </w:r>
      <w:r w:rsidR="000D70D7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</w:p>
    <w:p w:rsidR="00CD45FD" w:rsidRDefault="005E69B4" w:rsidP="00CD45FD">
      <w:pPr>
        <w:spacing w:after="0"/>
        <w:rPr>
          <w:rFonts w:ascii="Times New Roman" w:hAnsi="Times New Roman" w:cs="Times New Roman"/>
          <w:color w:val="FF0000"/>
          <w:spacing w:val="1"/>
          <w:sz w:val="28"/>
          <w:szCs w:val="28"/>
        </w:rPr>
      </w:pPr>
      <w:r w:rsidRPr="00F15885">
        <w:rPr>
          <w:rFonts w:ascii="Times New Roman" w:hAnsi="Times New Roman" w:cs="Times New Roman"/>
          <w:spacing w:val="-2"/>
          <w:sz w:val="28"/>
          <w:szCs w:val="28"/>
        </w:rPr>
        <w:t>40</w:t>
      </w:r>
      <w:r w:rsidR="0025214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. Комплекс </w:t>
      </w:r>
      <w:r w:rsidR="00A8432D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лугомелиоративных  и </w:t>
      </w:r>
      <w:r w:rsidR="0025214B" w:rsidRPr="00F15885">
        <w:rPr>
          <w:rFonts w:ascii="Times New Roman" w:hAnsi="Times New Roman" w:cs="Times New Roman"/>
          <w:spacing w:val="-2"/>
          <w:sz w:val="28"/>
          <w:szCs w:val="28"/>
        </w:rPr>
        <w:t>гидротехнических  мероприятий в различных пр</w:t>
      </w:r>
      <w:r w:rsidR="006F0BBA" w:rsidRPr="00F1588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25214B" w:rsidRPr="00F15885">
        <w:rPr>
          <w:rFonts w:ascii="Times New Roman" w:hAnsi="Times New Roman" w:cs="Times New Roman"/>
          <w:spacing w:val="-2"/>
          <w:sz w:val="28"/>
          <w:szCs w:val="28"/>
        </w:rPr>
        <w:t>тивоэрозионных зонах.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</w:t>
      </w:r>
      <w:r w:rsidR="00A8432D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                    </w:t>
      </w:r>
      <w:r w:rsidR="000D70D7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</w:t>
      </w:r>
      <w:r w:rsidRPr="00F15885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43010C" w:rsidRPr="00F15885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25214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.Лесомелиоративные мероприятия в </w:t>
      </w:r>
      <w:proofErr w:type="spellStart"/>
      <w:r w:rsidR="0025214B" w:rsidRPr="00F15885">
        <w:rPr>
          <w:rFonts w:ascii="Times New Roman" w:hAnsi="Times New Roman" w:cs="Times New Roman"/>
          <w:spacing w:val="-2"/>
          <w:sz w:val="28"/>
          <w:szCs w:val="28"/>
        </w:rPr>
        <w:t>приводораздельной</w:t>
      </w:r>
      <w:proofErr w:type="spellEnd"/>
      <w:r w:rsidR="0025214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зоне.</w:t>
      </w:r>
      <w:r w:rsidR="0025214B" w:rsidRPr="00F15885">
        <w:rPr>
          <w:rFonts w:ascii="Times New Roman" w:hAnsi="Times New Roman" w:cs="Times New Roman"/>
          <w:color w:val="1F497D" w:themeColor="text2"/>
          <w:spacing w:val="-2"/>
          <w:sz w:val="28"/>
          <w:szCs w:val="28"/>
        </w:rPr>
        <w:t xml:space="preserve"> 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                            </w:t>
      </w:r>
      <w:r w:rsidR="000D70D7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</w:t>
      </w:r>
      <w:r w:rsidR="0043010C" w:rsidRPr="00F15885">
        <w:rPr>
          <w:rFonts w:ascii="Times New Roman" w:hAnsi="Times New Roman" w:cs="Times New Roman"/>
          <w:spacing w:val="-2"/>
          <w:sz w:val="28"/>
          <w:szCs w:val="28"/>
        </w:rPr>
        <w:t>43</w:t>
      </w:r>
      <w:r w:rsidR="0025214B" w:rsidRPr="00F15885">
        <w:rPr>
          <w:rFonts w:ascii="Times New Roman" w:hAnsi="Times New Roman" w:cs="Times New Roman"/>
          <w:spacing w:val="-2"/>
          <w:sz w:val="28"/>
          <w:szCs w:val="28"/>
        </w:rPr>
        <w:t>. Лесомелиоративные</w:t>
      </w:r>
      <w:r w:rsidR="00EA2D61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мероприятия в </w:t>
      </w:r>
      <w:proofErr w:type="spellStart"/>
      <w:r w:rsidR="00EA2D61" w:rsidRPr="00F15885">
        <w:rPr>
          <w:rFonts w:ascii="Times New Roman" w:hAnsi="Times New Roman" w:cs="Times New Roman"/>
          <w:spacing w:val="-2"/>
          <w:sz w:val="28"/>
          <w:szCs w:val="28"/>
        </w:rPr>
        <w:t>присетевой</w:t>
      </w:r>
      <w:proofErr w:type="spellEnd"/>
      <w:r w:rsidR="00EA2D61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 зоне </w:t>
      </w:r>
      <w:r w:rsidR="0025214B" w:rsidRPr="00F1588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25214B" w:rsidRPr="00F15885">
        <w:rPr>
          <w:rFonts w:ascii="Times New Roman" w:hAnsi="Times New Roman" w:cs="Times New Roman"/>
          <w:color w:val="1F497D" w:themeColor="text2"/>
          <w:spacing w:val="-2"/>
          <w:sz w:val="28"/>
          <w:szCs w:val="28"/>
        </w:rPr>
        <w:t xml:space="preserve"> 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                                  </w:t>
      </w:r>
      <w:r w:rsidR="000D70D7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="00EA2D6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</w:t>
      </w:r>
      <w:r w:rsidR="0025214B" w:rsidRPr="00F15885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43010C" w:rsidRPr="00F15885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25214B" w:rsidRPr="00F15885">
        <w:rPr>
          <w:rFonts w:ascii="Times New Roman" w:hAnsi="Times New Roman" w:cs="Times New Roman"/>
          <w:spacing w:val="-2"/>
          <w:sz w:val="28"/>
          <w:szCs w:val="28"/>
        </w:rPr>
        <w:t xml:space="preserve">. Лесомелиоративные мероприятия в гидрографической зоне </w:t>
      </w:r>
      <w:proofErr w:type="spellStart"/>
      <w:proofErr w:type="gramStart"/>
      <w:r w:rsidR="0025214B" w:rsidRPr="00F15885">
        <w:rPr>
          <w:rFonts w:ascii="Times New Roman" w:hAnsi="Times New Roman" w:cs="Times New Roman"/>
          <w:spacing w:val="-2"/>
          <w:sz w:val="28"/>
          <w:szCs w:val="28"/>
        </w:rPr>
        <w:t>зоне</w:t>
      </w:r>
      <w:proofErr w:type="spellEnd"/>
      <w:proofErr w:type="gramEnd"/>
      <w:r w:rsidR="0025214B" w:rsidRPr="00F1588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25214B" w:rsidRPr="00F15885">
        <w:rPr>
          <w:rFonts w:ascii="Times New Roman" w:hAnsi="Times New Roman" w:cs="Times New Roman"/>
          <w:color w:val="1F497D" w:themeColor="text2"/>
          <w:spacing w:val="-2"/>
          <w:sz w:val="28"/>
          <w:szCs w:val="28"/>
        </w:rPr>
        <w:t xml:space="preserve"> 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                      </w:t>
      </w:r>
      <w:r w:rsidR="000D70D7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 </w:t>
      </w:r>
      <w:r w:rsidR="009D608C" w:rsidRPr="00F15885">
        <w:rPr>
          <w:rFonts w:ascii="Times New Roman" w:hAnsi="Times New Roman" w:cs="Times New Roman"/>
          <w:bCs/>
          <w:spacing w:val="-2"/>
          <w:sz w:val="28"/>
          <w:szCs w:val="28"/>
        </w:rPr>
        <w:t>4</w:t>
      </w:r>
      <w:r w:rsidR="0043010C" w:rsidRPr="00F15885">
        <w:rPr>
          <w:rFonts w:ascii="Times New Roman" w:hAnsi="Times New Roman" w:cs="Times New Roman"/>
          <w:bCs/>
          <w:spacing w:val="-2"/>
          <w:sz w:val="28"/>
          <w:szCs w:val="28"/>
        </w:rPr>
        <w:t>5</w:t>
      </w:r>
      <w:r w:rsidR="009D608C" w:rsidRPr="00F15885">
        <w:rPr>
          <w:rFonts w:ascii="Times New Roman" w:hAnsi="Times New Roman" w:cs="Times New Roman"/>
          <w:bCs/>
          <w:spacing w:val="-2"/>
          <w:sz w:val="28"/>
          <w:szCs w:val="28"/>
        </w:rPr>
        <w:t>. Определение, цели</w:t>
      </w:r>
      <w:r w:rsidRPr="00F158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, </w:t>
      </w:r>
      <w:r w:rsidR="009D608C" w:rsidRPr="00F15885">
        <w:rPr>
          <w:rFonts w:ascii="Times New Roman" w:hAnsi="Times New Roman" w:cs="Times New Roman"/>
          <w:bCs/>
          <w:spacing w:val="-2"/>
          <w:sz w:val="28"/>
          <w:szCs w:val="28"/>
        </w:rPr>
        <w:t>задачи лесоосушительной мелиорации</w:t>
      </w:r>
      <w:r w:rsidRPr="00F158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. </w:t>
      </w:r>
      <w:r w:rsidR="009D608C" w:rsidRPr="00F158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Влияние </w:t>
      </w:r>
      <w:r w:rsidR="009D608C" w:rsidRPr="00F15885">
        <w:rPr>
          <w:rFonts w:ascii="Times New Roman" w:hAnsi="Times New Roman" w:cs="Times New Roman"/>
          <w:bCs/>
          <w:spacing w:val="-2"/>
          <w:sz w:val="28"/>
          <w:szCs w:val="28"/>
        </w:rPr>
        <w:lastRenderedPageBreak/>
        <w:t>осушения на экологическое состояние  лесных земель.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885">
        <w:rPr>
          <w:rFonts w:ascii="Times New Roman" w:hAnsi="Times New Roman" w:cs="Times New Roman"/>
          <w:bCs/>
          <w:sz w:val="28"/>
          <w:szCs w:val="28"/>
        </w:rPr>
        <w:t>Методы и способы осушения.</w:t>
      </w:r>
      <w:r w:rsidRPr="00F15885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 xml:space="preserve"> 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                        </w:t>
      </w:r>
      <w:r w:rsidR="000D70D7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</w:p>
    <w:p w:rsidR="00CD45FD" w:rsidRDefault="009D608C" w:rsidP="00CD45FD">
      <w:pPr>
        <w:spacing w:after="0"/>
        <w:rPr>
          <w:rFonts w:ascii="Times New Roman" w:hAnsi="Times New Roman" w:cs="Times New Roman"/>
          <w:color w:val="FF0000"/>
          <w:spacing w:val="1"/>
          <w:sz w:val="28"/>
          <w:szCs w:val="28"/>
        </w:rPr>
      </w:pPr>
      <w:r w:rsidRPr="00F15885">
        <w:rPr>
          <w:rFonts w:ascii="Times New Roman" w:hAnsi="Times New Roman" w:cs="Times New Roman"/>
          <w:bCs/>
          <w:spacing w:val="-2"/>
          <w:sz w:val="28"/>
          <w:szCs w:val="28"/>
        </w:rPr>
        <w:t>4</w:t>
      </w:r>
      <w:r w:rsidR="0043010C" w:rsidRPr="00F15885">
        <w:rPr>
          <w:rFonts w:ascii="Times New Roman" w:hAnsi="Times New Roman" w:cs="Times New Roman"/>
          <w:bCs/>
          <w:spacing w:val="-2"/>
          <w:sz w:val="28"/>
          <w:szCs w:val="28"/>
        </w:rPr>
        <w:t>6</w:t>
      </w:r>
      <w:r w:rsidRPr="00F158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. </w:t>
      </w:r>
      <w:proofErr w:type="spellStart"/>
      <w:r w:rsidRPr="00F15885">
        <w:rPr>
          <w:rFonts w:ascii="Times New Roman" w:hAnsi="Times New Roman" w:cs="Times New Roman"/>
          <w:bCs/>
          <w:spacing w:val="-2"/>
          <w:sz w:val="28"/>
          <w:szCs w:val="28"/>
        </w:rPr>
        <w:t>Гидролесомелиоративный</w:t>
      </w:r>
      <w:proofErr w:type="spellEnd"/>
      <w:r w:rsidRPr="00F158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фонд</w:t>
      </w:r>
      <w:proofErr w:type="gramStart"/>
      <w:r w:rsidR="00243F85" w:rsidRPr="00F158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15885">
        <w:rPr>
          <w:rFonts w:ascii="Times New Roman" w:hAnsi="Times New Roman" w:cs="Times New Roman"/>
          <w:bCs/>
          <w:spacing w:val="-2"/>
          <w:sz w:val="28"/>
          <w:szCs w:val="28"/>
        </w:rPr>
        <w:t>.</w:t>
      </w:r>
      <w:proofErr w:type="gramEnd"/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43F85" w:rsidRPr="00F158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Характеристика </w:t>
      </w:r>
      <w:proofErr w:type="spellStart"/>
      <w:r w:rsidR="00243F85" w:rsidRPr="00F15885">
        <w:rPr>
          <w:rFonts w:ascii="Times New Roman" w:hAnsi="Times New Roman" w:cs="Times New Roman"/>
          <w:bCs/>
          <w:spacing w:val="-2"/>
          <w:sz w:val="28"/>
          <w:szCs w:val="28"/>
        </w:rPr>
        <w:t>переувлажнённых</w:t>
      </w:r>
      <w:proofErr w:type="spellEnd"/>
      <w:r w:rsidR="00243F85" w:rsidRPr="00F158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земель.</w:t>
      </w:r>
      <w:r w:rsidR="00243F85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     </w:t>
      </w:r>
      <w:r w:rsidR="00243F85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F15885">
        <w:rPr>
          <w:rFonts w:ascii="Times New Roman" w:hAnsi="Times New Roman" w:cs="Times New Roman"/>
          <w:bCs/>
          <w:sz w:val="28"/>
          <w:szCs w:val="28"/>
        </w:rPr>
        <w:t>4</w:t>
      </w:r>
      <w:r w:rsidR="0043010C" w:rsidRPr="00F15885">
        <w:rPr>
          <w:rFonts w:ascii="Times New Roman" w:hAnsi="Times New Roman" w:cs="Times New Roman"/>
          <w:bCs/>
          <w:sz w:val="28"/>
          <w:szCs w:val="28"/>
        </w:rPr>
        <w:t>7</w:t>
      </w:r>
      <w:r w:rsidRPr="00F15885">
        <w:rPr>
          <w:rFonts w:ascii="Times New Roman" w:hAnsi="Times New Roman" w:cs="Times New Roman"/>
          <w:bCs/>
          <w:sz w:val="28"/>
          <w:szCs w:val="28"/>
        </w:rPr>
        <w:t>. Структура и элементы о</w:t>
      </w:r>
      <w:r w:rsidR="00D06EAB" w:rsidRPr="00F15885">
        <w:rPr>
          <w:rFonts w:ascii="Times New Roman" w:hAnsi="Times New Roman" w:cs="Times New Roman"/>
          <w:bCs/>
          <w:sz w:val="28"/>
          <w:szCs w:val="28"/>
        </w:rPr>
        <w:t>ткрыт</w:t>
      </w:r>
      <w:r w:rsidRPr="00F15885">
        <w:rPr>
          <w:rFonts w:ascii="Times New Roman" w:hAnsi="Times New Roman" w:cs="Times New Roman"/>
          <w:bCs/>
          <w:sz w:val="28"/>
          <w:szCs w:val="28"/>
        </w:rPr>
        <w:t>ой</w:t>
      </w:r>
      <w:r w:rsidR="00D06EAB" w:rsidRPr="00F15885">
        <w:rPr>
          <w:rFonts w:ascii="Times New Roman" w:hAnsi="Times New Roman" w:cs="Times New Roman"/>
          <w:bCs/>
          <w:sz w:val="28"/>
          <w:szCs w:val="28"/>
        </w:rPr>
        <w:t xml:space="preserve"> осушительн</w:t>
      </w:r>
      <w:r w:rsidRPr="00F15885">
        <w:rPr>
          <w:rFonts w:ascii="Times New Roman" w:hAnsi="Times New Roman" w:cs="Times New Roman"/>
          <w:bCs/>
          <w:sz w:val="28"/>
          <w:szCs w:val="28"/>
        </w:rPr>
        <w:t>ой</w:t>
      </w:r>
      <w:r w:rsidR="00D06EAB" w:rsidRPr="00F15885"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  <w:r w:rsidRPr="00F15885">
        <w:rPr>
          <w:rFonts w:ascii="Times New Roman" w:hAnsi="Times New Roman" w:cs="Times New Roman"/>
          <w:bCs/>
          <w:sz w:val="28"/>
          <w:szCs w:val="28"/>
        </w:rPr>
        <w:t>ы</w:t>
      </w:r>
      <w:r w:rsidR="00D06EAB" w:rsidRPr="00F15885">
        <w:rPr>
          <w:rFonts w:ascii="Times New Roman" w:hAnsi="Times New Roman" w:cs="Times New Roman"/>
          <w:bCs/>
          <w:sz w:val="28"/>
          <w:szCs w:val="28"/>
        </w:rPr>
        <w:t>.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                                       </w:t>
      </w:r>
      <w:r w:rsidR="000D70D7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</w:t>
      </w:r>
      <w:r w:rsidRPr="00F15885">
        <w:rPr>
          <w:rFonts w:ascii="Times New Roman" w:hAnsi="Times New Roman" w:cs="Times New Roman"/>
          <w:bCs/>
          <w:sz w:val="28"/>
          <w:szCs w:val="28"/>
        </w:rPr>
        <w:t>4</w:t>
      </w:r>
      <w:r w:rsidR="0043010C" w:rsidRPr="00F15885">
        <w:rPr>
          <w:rFonts w:ascii="Times New Roman" w:hAnsi="Times New Roman" w:cs="Times New Roman"/>
          <w:bCs/>
          <w:sz w:val="28"/>
          <w:szCs w:val="28"/>
        </w:rPr>
        <w:t>8</w:t>
      </w:r>
      <w:r w:rsidRPr="00F15885">
        <w:rPr>
          <w:rFonts w:ascii="Times New Roman" w:hAnsi="Times New Roman" w:cs="Times New Roman"/>
          <w:bCs/>
          <w:sz w:val="28"/>
          <w:szCs w:val="28"/>
        </w:rPr>
        <w:t>. Определение  уклона  местности  перед  размещением  элементов  осушительной сети на плане.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="00D40F26" w:rsidRPr="00F15885">
        <w:rPr>
          <w:rFonts w:ascii="Times New Roman" w:hAnsi="Times New Roman" w:cs="Times New Roman"/>
          <w:bCs/>
          <w:sz w:val="28"/>
          <w:szCs w:val="28"/>
        </w:rPr>
        <w:t>Определение продольных уклонов дна каналов.</w:t>
      </w:r>
      <w:r w:rsidR="00D40F26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F15885">
        <w:rPr>
          <w:rFonts w:ascii="Times New Roman" w:hAnsi="Times New Roman" w:cs="Times New Roman"/>
          <w:bCs/>
          <w:sz w:val="28"/>
          <w:szCs w:val="28"/>
        </w:rPr>
        <w:t>4</w:t>
      </w:r>
      <w:r w:rsidR="0043010C" w:rsidRPr="00F15885">
        <w:rPr>
          <w:rFonts w:ascii="Times New Roman" w:hAnsi="Times New Roman" w:cs="Times New Roman"/>
          <w:bCs/>
          <w:sz w:val="28"/>
          <w:szCs w:val="28"/>
        </w:rPr>
        <w:t>9</w:t>
      </w:r>
      <w:r w:rsidRPr="00F15885">
        <w:rPr>
          <w:rFonts w:ascii="Times New Roman" w:hAnsi="Times New Roman" w:cs="Times New Roman"/>
          <w:bCs/>
          <w:sz w:val="28"/>
          <w:szCs w:val="28"/>
        </w:rPr>
        <w:t>. О</w:t>
      </w:r>
      <w:r w:rsidR="0025214B" w:rsidRPr="00F15885">
        <w:rPr>
          <w:rFonts w:ascii="Times New Roman" w:hAnsi="Times New Roman" w:cs="Times New Roman"/>
          <w:bCs/>
          <w:sz w:val="28"/>
          <w:szCs w:val="28"/>
        </w:rPr>
        <w:t>пределени</w:t>
      </w:r>
      <w:r w:rsidRPr="00F15885">
        <w:rPr>
          <w:rFonts w:ascii="Times New Roman" w:hAnsi="Times New Roman" w:cs="Times New Roman"/>
          <w:bCs/>
          <w:sz w:val="28"/>
          <w:szCs w:val="28"/>
        </w:rPr>
        <w:t>е</w:t>
      </w:r>
      <w:r w:rsidR="0025214B" w:rsidRPr="00F15885">
        <w:rPr>
          <w:rFonts w:ascii="Times New Roman" w:hAnsi="Times New Roman" w:cs="Times New Roman"/>
          <w:bCs/>
          <w:sz w:val="28"/>
          <w:szCs w:val="28"/>
        </w:rPr>
        <w:t xml:space="preserve"> расстояния между осушителями</w:t>
      </w:r>
      <w:r w:rsidRPr="00F15885">
        <w:rPr>
          <w:rFonts w:ascii="Times New Roman" w:hAnsi="Times New Roman" w:cs="Times New Roman"/>
          <w:bCs/>
          <w:sz w:val="28"/>
          <w:szCs w:val="28"/>
        </w:rPr>
        <w:t>.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</w:t>
      </w:r>
      <w:r w:rsidR="000D70D7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10C" w:rsidRPr="00F15885">
        <w:rPr>
          <w:rFonts w:ascii="Times New Roman" w:hAnsi="Times New Roman" w:cs="Times New Roman"/>
          <w:bCs/>
          <w:sz w:val="28"/>
          <w:szCs w:val="28"/>
        </w:rPr>
        <w:t>50</w:t>
      </w:r>
      <w:r w:rsidRPr="00F1588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06EAB" w:rsidRPr="00F15885">
        <w:rPr>
          <w:rFonts w:ascii="Times New Roman" w:hAnsi="Times New Roman" w:cs="Times New Roman"/>
          <w:bCs/>
          <w:sz w:val="28"/>
          <w:szCs w:val="28"/>
        </w:rPr>
        <w:t xml:space="preserve">Размещение </w:t>
      </w:r>
      <w:r w:rsidR="00243F85" w:rsidRPr="00F15885">
        <w:rPr>
          <w:rFonts w:ascii="Times New Roman" w:hAnsi="Times New Roman" w:cs="Times New Roman"/>
          <w:bCs/>
          <w:sz w:val="28"/>
          <w:szCs w:val="28"/>
        </w:rPr>
        <w:t xml:space="preserve">собирателей, </w:t>
      </w:r>
      <w:r w:rsidR="00D06EAB" w:rsidRPr="00F15885">
        <w:rPr>
          <w:rFonts w:ascii="Times New Roman" w:hAnsi="Times New Roman" w:cs="Times New Roman"/>
          <w:bCs/>
          <w:sz w:val="28"/>
          <w:szCs w:val="28"/>
        </w:rPr>
        <w:t>магистральных</w:t>
      </w:r>
      <w:r w:rsidR="00D205E1" w:rsidRPr="00F15885">
        <w:rPr>
          <w:rFonts w:ascii="Times New Roman" w:hAnsi="Times New Roman" w:cs="Times New Roman"/>
          <w:bCs/>
          <w:sz w:val="28"/>
          <w:szCs w:val="28"/>
        </w:rPr>
        <w:t>, нагорных</w:t>
      </w:r>
      <w:r w:rsidRPr="00F15885">
        <w:rPr>
          <w:rFonts w:ascii="Times New Roman" w:hAnsi="Times New Roman" w:cs="Times New Roman"/>
          <w:bCs/>
          <w:sz w:val="28"/>
          <w:szCs w:val="28"/>
        </w:rPr>
        <w:t>,</w:t>
      </w:r>
      <w:r w:rsidR="00D205E1" w:rsidRPr="00F158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85">
        <w:rPr>
          <w:rFonts w:ascii="Times New Roman" w:hAnsi="Times New Roman" w:cs="Times New Roman"/>
          <w:bCs/>
          <w:sz w:val="28"/>
          <w:szCs w:val="28"/>
        </w:rPr>
        <w:t>ловчих</w:t>
      </w:r>
      <w:r w:rsidR="00D06EAB" w:rsidRPr="00F15885">
        <w:rPr>
          <w:rFonts w:ascii="Times New Roman" w:hAnsi="Times New Roman" w:cs="Times New Roman"/>
          <w:bCs/>
          <w:sz w:val="28"/>
          <w:szCs w:val="28"/>
        </w:rPr>
        <w:t xml:space="preserve"> каналов на плане</w:t>
      </w:r>
      <w:r w:rsidRPr="00F15885">
        <w:rPr>
          <w:rFonts w:ascii="Times New Roman" w:hAnsi="Times New Roman" w:cs="Times New Roman"/>
          <w:bCs/>
          <w:sz w:val="28"/>
          <w:szCs w:val="28"/>
        </w:rPr>
        <w:t>.</w:t>
      </w:r>
      <w:r w:rsidR="00D205E1" w:rsidRPr="00F15885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                                   </w:t>
      </w:r>
    </w:p>
    <w:p w:rsidR="00CD45FD" w:rsidRDefault="009D608C" w:rsidP="00CD45F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15885">
        <w:rPr>
          <w:rFonts w:ascii="Times New Roman" w:hAnsi="Times New Roman" w:cs="Times New Roman"/>
          <w:bCs/>
          <w:sz w:val="28"/>
          <w:szCs w:val="28"/>
        </w:rPr>
        <w:t xml:space="preserve">51. </w:t>
      </w:r>
      <w:r w:rsidR="00D06EAB" w:rsidRPr="00F15885">
        <w:rPr>
          <w:rFonts w:ascii="Times New Roman" w:hAnsi="Times New Roman" w:cs="Times New Roman"/>
          <w:bCs/>
          <w:sz w:val="28"/>
          <w:szCs w:val="28"/>
        </w:rPr>
        <w:t>Размещение осушителей на плане</w:t>
      </w:r>
      <w:r w:rsidRPr="00F15885">
        <w:rPr>
          <w:rFonts w:ascii="Times New Roman" w:hAnsi="Times New Roman" w:cs="Times New Roman"/>
          <w:bCs/>
          <w:sz w:val="28"/>
          <w:szCs w:val="28"/>
        </w:rPr>
        <w:t>.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</w:t>
      </w:r>
      <w:r w:rsidR="00D205E1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="000D70D7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433551" w:rsidRPr="00F15885">
        <w:rPr>
          <w:rFonts w:ascii="Times New Roman" w:hAnsi="Times New Roman" w:cs="Times New Roman"/>
          <w:bCs/>
          <w:sz w:val="28"/>
          <w:szCs w:val="28"/>
        </w:rPr>
        <w:t xml:space="preserve">52. </w:t>
      </w:r>
      <w:r w:rsidR="0025214B" w:rsidRPr="00F15885">
        <w:rPr>
          <w:rFonts w:ascii="Times New Roman" w:hAnsi="Times New Roman" w:cs="Times New Roman"/>
          <w:bCs/>
          <w:sz w:val="28"/>
          <w:szCs w:val="28"/>
        </w:rPr>
        <w:t xml:space="preserve">Определение </w:t>
      </w:r>
      <w:r w:rsidR="00433551" w:rsidRPr="00F15885">
        <w:rPr>
          <w:rFonts w:ascii="Times New Roman" w:hAnsi="Times New Roman" w:cs="Times New Roman"/>
          <w:bCs/>
          <w:sz w:val="28"/>
          <w:szCs w:val="28"/>
        </w:rPr>
        <w:t>проектн</w:t>
      </w:r>
      <w:r w:rsidR="00EC42BC" w:rsidRPr="00F15885">
        <w:rPr>
          <w:rFonts w:ascii="Times New Roman" w:hAnsi="Times New Roman" w:cs="Times New Roman"/>
          <w:bCs/>
          <w:sz w:val="28"/>
          <w:szCs w:val="28"/>
        </w:rPr>
        <w:t>ой</w:t>
      </w:r>
      <w:r w:rsidR="00433551" w:rsidRPr="00F15885">
        <w:rPr>
          <w:rFonts w:ascii="Times New Roman" w:hAnsi="Times New Roman" w:cs="Times New Roman"/>
          <w:bCs/>
          <w:sz w:val="28"/>
          <w:szCs w:val="28"/>
        </w:rPr>
        <w:t xml:space="preserve"> и  </w:t>
      </w:r>
      <w:r w:rsidR="00AA5DE8" w:rsidRPr="00F15885">
        <w:rPr>
          <w:rFonts w:ascii="Times New Roman" w:hAnsi="Times New Roman" w:cs="Times New Roman"/>
          <w:bCs/>
          <w:sz w:val="28"/>
          <w:szCs w:val="28"/>
        </w:rPr>
        <w:t>установивш</w:t>
      </w:r>
      <w:r w:rsidR="00433551" w:rsidRPr="00F15885">
        <w:rPr>
          <w:rFonts w:ascii="Times New Roman" w:hAnsi="Times New Roman" w:cs="Times New Roman"/>
          <w:bCs/>
          <w:sz w:val="28"/>
          <w:szCs w:val="28"/>
        </w:rPr>
        <w:t>ей</w:t>
      </w:r>
      <w:r w:rsidR="00AA5DE8" w:rsidRPr="00F15885">
        <w:rPr>
          <w:rFonts w:ascii="Times New Roman" w:hAnsi="Times New Roman" w:cs="Times New Roman"/>
          <w:bCs/>
          <w:sz w:val="28"/>
          <w:szCs w:val="28"/>
        </w:rPr>
        <w:t>ся глубин</w:t>
      </w:r>
      <w:r w:rsidR="00433551" w:rsidRPr="00F15885">
        <w:rPr>
          <w:rFonts w:ascii="Times New Roman" w:hAnsi="Times New Roman" w:cs="Times New Roman"/>
          <w:bCs/>
          <w:sz w:val="28"/>
          <w:szCs w:val="28"/>
        </w:rPr>
        <w:t>ы</w:t>
      </w:r>
      <w:r w:rsidR="00AA5DE8" w:rsidRPr="00F15885">
        <w:rPr>
          <w:rFonts w:ascii="Times New Roman" w:hAnsi="Times New Roman" w:cs="Times New Roman"/>
          <w:bCs/>
          <w:sz w:val="28"/>
          <w:szCs w:val="28"/>
        </w:rPr>
        <w:t xml:space="preserve"> канал</w:t>
      </w:r>
      <w:r w:rsidR="00433551" w:rsidRPr="00F15885">
        <w:rPr>
          <w:rFonts w:ascii="Times New Roman" w:hAnsi="Times New Roman" w:cs="Times New Roman"/>
          <w:bCs/>
          <w:sz w:val="28"/>
          <w:szCs w:val="28"/>
        </w:rPr>
        <w:t>ов; ширины каналов по дну, ширины канала по верху</w:t>
      </w:r>
      <w:r w:rsidR="004B4218" w:rsidRPr="00F15885">
        <w:rPr>
          <w:rFonts w:ascii="Times New Roman" w:hAnsi="Times New Roman" w:cs="Times New Roman"/>
          <w:bCs/>
          <w:sz w:val="28"/>
          <w:szCs w:val="28"/>
        </w:rPr>
        <w:t>; коэффициентов откосов каналов.</w:t>
      </w:r>
      <w:r w:rsidR="00D205E1" w:rsidRPr="00F15885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                                                              </w:t>
      </w:r>
      <w:r w:rsidR="0025214B" w:rsidRPr="00F158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45B" w:rsidRPr="00F1588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E00E6C" w:rsidRPr="00F1588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E345B" w:rsidRPr="00F15885">
        <w:rPr>
          <w:rFonts w:ascii="Times New Roman" w:hAnsi="Times New Roman" w:cs="Times New Roman"/>
          <w:bCs/>
          <w:sz w:val="28"/>
          <w:szCs w:val="28"/>
        </w:rPr>
        <w:t xml:space="preserve">Учёт урожая семян.                                                                                                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0D70D7" w:rsidRPr="00F1588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4E345B" w:rsidRPr="00F15885">
        <w:rPr>
          <w:rFonts w:ascii="Times New Roman" w:hAnsi="Times New Roman" w:cs="Times New Roman"/>
          <w:bCs/>
          <w:sz w:val="28"/>
          <w:szCs w:val="28"/>
        </w:rPr>
        <w:t xml:space="preserve">Селекционная оценка деревьев.                                                                    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4E345B" w:rsidRPr="00F1588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4E345B" w:rsidRPr="00F15885">
        <w:rPr>
          <w:rFonts w:ascii="Times New Roman" w:hAnsi="Times New Roman" w:cs="Times New Roman"/>
          <w:bCs/>
          <w:sz w:val="28"/>
          <w:szCs w:val="28"/>
        </w:rPr>
        <w:t xml:space="preserve">Лесосеменное районирование.                                                                            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4E345B" w:rsidRPr="00F15885">
        <w:rPr>
          <w:rFonts w:ascii="Times New Roman" w:hAnsi="Times New Roman" w:cs="Times New Roman"/>
          <w:bCs/>
          <w:sz w:val="28"/>
          <w:szCs w:val="28"/>
        </w:rPr>
        <w:t>Переработка и хранение семян.</w:t>
      </w:r>
      <w:r w:rsidR="001827D2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1827D2" w:rsidRPr="00F158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1827D2" w:rsidRPr="00F15885">
        <w:rPr>
          <w:rFonts w:ascii="Times New Roman" w:hAnsi="Times New Roman" w:cs="Times New Roman"/>
          <w:bCs/>
          <w:sz w:val="28"/>
          <w:szCs w:val="28"/>
        </w:rPr>
        <w:t>Определение посевных качеств семян.</w:t>
      </w:r>
      <w:r w:rsidR="004E345B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4E345B" w:rsidRPr="00F15885">
        <w:rPr>
          <w:rFonts w:ascii="Times New Roman" w:hAnsi="Times New Roman" w:cs="Times New Roman"/>
          <w:bCs/>
          <w:sz w:val="28"/>
          <w:szCs w:val="28"/>
        </w:rPr>
        <w:t xml:space="preserve">Определение расчётной нормы высева семян.                                                  </w:t>
      </w:r>
      <w:r w:rsidR="007A524F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4E345B" w:rsidRPr="00F15885">
        <w:rPr>
          <w:rFonts w:ascii="Times New Roman" w:hAnsi="Times New Roman" w:cs="Times New Roman"/>
          <w:bCs/>
          <w:sz w:val="28"/>
          <w:szCs w:val="28"/>
        </w:rPr>
        <w:t>График подготовки семян к посеву.</w:t>
      </w:r>
      <w:r w:rsidR="007A524F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7A524F" w:rsidRPr="00F15885">
        <w:rPr>
          <w:rFonts w:ascii="Times New Roman" w:hAnsi="Times New Roman" w:cs="Times New Roman"/>
          <w:bCs/>
          <w:sz w:val="28"/>
          <w:szCs w:val="28"/>
        </w:rPr>
        <w:t xml:space="preserve">Определение расчётной нормы высева семян. </w:t>
      </w:r>
      <w:r w:rsidR="00DA24B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 9. </w:t>
      </w:r>
      <w:r w:rsidR="007A524F" w:rsidRPr="00F15885">
        <w:rPr>
          <w:rFonts w:ascii="Times New Roman" w:hAnsi="Times New Roman" w:cs="Times New Roman"/>
          <w:bCs/>
          <w:sz w:val="28"/>
          <w:szCs w:val="28"/>
        </w:rPr>
        <w:t>Определение потребности в основном удобрении и в подкормках.</w:t>
      </w:r>
      <w:r w:rsidR="00DA24B6" w:rsidRPr="00F15885">
        <w:rPr>
          <w:rFonts w:ascii="Times New Roman" w:hAnsi="Times New Roman" w:cs="Times New Roman"/>
          <w:bCs/>
          <w:sz w:val="28"/>
          <w:szCs w:val="28"/>
        </w:rPr>
        <w:t xml:space="preserve"> Расчёт площади питомника.                                                                                                                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DA24B6" w:rsidRPr="00F158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DA24B6" w:rsidRPr="00F15885">
        <w:rPr>
          <w:rFonts w:ascii="Times New Roman" w:hAnsi="Times New Roman" w:cs="Times New Roman"/>
          <w:bCs/>
          <w:sz w:val="28"/>
          <w:szCs w:val="28"/>
        </w:rPr>
        <w:t xml:space="preserve">Составление ротационной таблицы севооборотов.                                                    </w:t>
      </w:r>
      <w:r w:rsidR="006B247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BD5C40" w:rsidRPr="00F15885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DA24B6" w:rsidRPr="00F15885">
        <w:rPr>
          <w:rFonts w:ascii="Times New Roman" w:hAnsi="Times New Roman" w:cs="Times New Roman"/>
          <w:bCs/>
          <w:sz w:val="28"/>
          <w:szCs w:val="28"/>
        </w:rPr>
        <w:t xml:space="preserve">Определение площади корчёвки и расстояния между корчуемыми полосами. </w:t>
      </w:r>
      <w:r w:rsidR="00DF66D0" w:rsidRPr="00F1588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B2476" w:rsidRPr="00F1588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CD45FD" w:rsidRDefault="006B2476" w:rsidP="00CD45F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15885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DF66D0" w:rsidRPr="00F15885">
        <w:rPr>
          <w:rFonts w:ascii="Times New Roman" w:hAnsi="Times New Roman" w:cs="Times New Roman"/>
          <w:bCs/>
          <w:sz w:val="28"/>
          <w:szCs w:val="28"/>
        </w:rPr>
        <w:t>Назначение уходов за лесными культурами.</w:t>
      </w:r>
      <w:r w:rsidR="00DA24B6" w:rsidRPr="00F1588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F66D0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Pr="00F15885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F15885"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="00DA24B6" w:rsidRPr="00F15885">
        <w:rPr>
          <w:rFonts w:ascii="Times New Roman" w:hAnsi="Times New Roman" w:cs="Times New Roman"/>
          <w:bCs/>
          <w:sz w:val="28"/>
          <w:szCs w:val="28"/>
        </w:rPr>
        <w:t xml:space="preserve">Разработка технологии </w:t>
      </w:r>
      <w:proofErr w:type="gramStart"/>
      <w:r w:rsidR="00DA24B6" w:rsidRPr="00F15885">
        <w:rPr>
          <w:rFonts w:ascii="Times New Roman" w:hAnsi="Times New Roman" w:cs="Times New Roman"/>
          <w:bCs/>
          <w:sz w:val="28"/>
          <w:szCs w:val="28"/>
        </w:rPr>
        <w:t>искусственного</w:t>
      </w:r>
      <w:proofErr w:type="gramEnd"/>
      <w:r w:rsidR="00DA24B6" w:rsidRPr="00F158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A24B6" w:rsidRPr="00F15885">
        <w:rPr>
          <w:rFonts w:ascii="Times New Roman" w:hAnsi="Times New Roman" w:cs="Times New Roman"/>
          <w:bCs/>
          <w:sz w:val="28"/>
          <w:szCs w:val="28"/>
        </w:rPr>
        <w:t>лесовосстановления</w:t>
      </w:r>
      <w:proofErr w:type="spellEnd"/>
      <w:r w:rsidR="00DA24B6" w:rsidRPr="00F15885">
        <w:rPr>
          <w:rFonts w:ascii="Times New Roman" w:hAnsi="Times New Roman" w:cs="Times New Roman"/>
          <w:bCs/>
          <w:sz w:val="28"/>
          <w:szCs w:val="28"/>
        </w:rPr>
        <w:t xml:space="preserve"> (создание лесных культур).</w:t>
      </w:r>
      <w:r w:rsidR="004D7839" w:rsidRPr="00F158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14. </w:t>
      </w:r>
      <w:r w:rsidR="001827D2" w:rsidRPr="00F15885">
        <w:rPr>
          <w:rFonts w:ascii="Times New Roman" w:hAnsi="Times New Roman" w:cs="Times New Roman"/>
          <w:bCs/>
          <w:sz w:val="28"/>
          <w:szCs w:val="28"/>
        </w:rPr>
        <w:t xml:space="preserve">Выделение противоэрозионных зон на плане территории землепользования.   </w:t>
      </w:r>
      <w:r w:rsidRPr="00F15885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F158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45FD" w:rsidRDefault="006B2476" w:rsidP="00CD45F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15885"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="001827D2" w:rsidRPr="00F15885">
        <w:rPr>
          <w:rFonts w:ascii="Times New Roman" w:hAnsi="Times New Roman" w:cs="Times New Roman"/>
          <w:bCs/>
          <w:sz w:val="28"/>
          <w:szCs w:val="28"/>
        </w:rPr>
        <w:t xml:space="preserve">Назначение агротехнических, лесомелиоративных мероприятий для различных противоэрозионных зон.  </w:t>
      </w:r>
      <w:r w:rsidR="00F12A30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F15885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F15885">
        <w:rPr>
          <w:rFonts w:ascii="Times New Roman" w:hAnsi="Times New Roman" w:cs="Times New Roman"/>
          <w:bCs/>
          <w:sz w:val="28"/>
          <w:szCs w:val="28"/>
        </w:rPr>
        <w:t xml:space="preserve"> 16. </w:t>
      </w:r>
      <w:r w:rsidR="001827D2" w:rsidRPr="00F15885">
        <w:rPr>
          <w:rFonts w:ascii="Times New Roman" w:hAnsi="Times New Roman" w:cs="Times New Roman"/>
          <w:bCs/>
          <w:sz w:val="28"/>
          <w:szCs w:val="28"/>
        </w:rPr>
        <w:t>Подбор конструкции и ассортимента пород для различных видов защитных полос.</w:t>
      </w:r>
      <w:r w:rsidR="00F12A30" w:rsidRPr="00F158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8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p w:rsidR="00CD45FD" w:rsidRDefault="006B2476" w:rsidP="00CD45F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15885"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="00F12A30" w:rsidRPr="00F15885">
        <w:rPr>
          <w:rFonts w:ascii="Times New Roman" w:hAnsi="Times New Roman" w:cs="Times New Roman"/>
          <w:bCs/>
          <w:sz w:val="28"/>
          <w:szCs w:val="28"/>
        </w:rPr>
        <w:t xml:space="preserve">Размещение элементов открытой осушительной сети на плане.                               </w:t>
      </w:r>
      <w:r w:rsidRPr="00F1588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F12A30" w:rsidRPr="00F158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936"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F15885">
        <w:rPr>
          <w:rFonts w:ascii="Times New Roman" w:hAnsi="Times New Roman" w:cs="Times New Roman"/>
          <w:bCs/>
          <w:sz w:val="28"/>
          <w:szCs w:val="28"/>
        </w:rPr>
        <w:t xml:space="preserve">18. </w:t>
      </w:r>
      <w:r w:rsidR="00F12A30" w:rsidRPr="00F15885">
        <w:rPr>
          <w:rFonts w:ascii="Times New Roman" w:hAnsi="Times New Roman" w:cs="Times New Roman"/>
          <w:bCs/>
          <w:sz w:val="28"/>
          <w:szCs w:val="28"/>
        </w:rPr>
        <w:t>Определение параметров открытой осушительной сети.</w:t>
      </w:r>
      <w:r w:rsidR="00E00E6C" w:rsidRPr="00F15885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246FF0" w:rsidRDefault="00246FF0" w:rsidP="00246FF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6FF0" w:rsidRDefault="00246FF0" w:rsidP="00246FF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6FF0" w:rsidRDefault="00246FF0" w:rsidP="00246FF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6FF0" w:rsidRPr="00F15885" w:rsidRDefault="00246FF0" w:rsidP="00246FF0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F1588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CD45FD" w:rsidRDefault="00CD45FD" w:rsidP="00CD45F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00E6C" w:rsidRPr="00F15885" w:rsidRDefault="00E00E6C" w:rsidP="00CD45F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1588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</w:p>
    <w:p w:rsidR="00B35A5F" w:rsidRDefault="00FE63AB" w:rsidP="00B35A5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158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 w:rsidR="00B35A5F">
        <w:rPr>
          <w:rFonts w:ascii="Times New Roman" w:hAnsi="Times New Roman" w:cs="Times New Roman"/>
          <w:b/>
          <w:bCs/>
          <w:sz w:val="28"/>
          <w:szCs w:val="28"/>
        </w:rPr>
        <w:t xml:space="preserve">ЗАДАЧИ:                                                                                                                                                                         </w:t>
      </w:r>
      <w:r w:rsidR="00B35A5F">
        <w:rPr>
          <w:rFonts w:ascii="Times New Roman" w:hAnsi="Times New Roman" w:cs="Times New Roman"/>
          <w:sz w:val="28"/>
          <w:szCs w:val="28"/>
        </w:rPr>
        <w:t xml:space="preserve">1. </w:t>
      </w:r>
      <w:r w:rsidR="00B35A5F">
        <w:rPr>
          <w:rFonts w:ascii="Times New Roman" w:eastAsia="Calibri" w:hAnsi="Times New Roman" w:cs="Times New Roman"/>
          <w:sz w:val="28"/>
          <w:szCs w:val="28"/>
        </w:rPr>
        <w:t xml:space="preserve">Определить потребность </w:t>
      </w:r>
      <w:proofErr w:type="gramStart"/>
      <w:r w:rsidR="00B35A5F">
        <w:rPr>
          <w:rFonts w:ascii="Times New Roman" w:eastAsia="Calibri" w:hAnsi="Times New Roman" w:cs="Times New Roman"/>
          <w:sz w:val="28"/>
          <w:szCs w:val="28"/>
        </w:rPr>
        <w:t>в  удобрениях   для внесения корневых подкормок при выращивании сеянцев лиственницы сибирской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>на легкосуглинистых почвах в Ленинградской области</w:t>
      </w:r>
      <w:proofErr w:type="gramEnd"/>
      <w:r w:rsidR="00B35A5F">
        <w:rPr>
          <w:rFonts w:ascii="Times New Roman" w:eastAsia="Calibri" w:hAnsi="Times New Roman" w:cs="Times New Roman"/>
          <w:sz w:val="28"/>
          <w:szCs w:val="28"/>
        </w:rPr>
        <w:t>. Площадь ежегодного посева- 1га. Срок выращивания-2года.</w:t>
      </w:r>
      <w:r w:rsidR="00B35A5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="00B35A5F">
        <w:rPr>
          <w:rFonts w:ascii="Times New Roman" w:hAnsi="Times New Roman" w:cs="Times New Roman"/>
          <w:sz w:val="28"/>
          <w:szCs w:val="28"/>
        </w:rPr>
        <w:t xml:space="preserve">2. </w:t>
      </w:r>
      <w:r w:rsidR="00B35A5F">
        <w:rPr>
          <w:rFonts w:ascii="Times New Roman" w:eastAsia="Calibri" w:hAnsi="Times New Roman" w:cs="Times New Roman"/>
          <w:sz w:val="28"/>
          <w:szCs w:val="28"/>
        </w:rPr>
        <w:t xml:space="preserve">Определить потребность в основном удобрении для внесения в паровое поле питомника по исходным данным: 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 xml:space="preserve">лесорастительная зона - </w:t>
      </w:r>
      <w:proofErr w:type="spellStart"/>
      <w:r w:rsidR="00B35A5F">
        <w:rPr>
          <w:rFonts w:ascii="Times New Roman" w:eastAsia="Calibri" w:hAnsi="Times New Roman" w:cs="Times New Roman"/>
          <w:sz w:val="28"/>
          <w:szCs w:val="28"/>
        </w:rPr>
        <w:t>средяя</w:t>
      </w:r>
      <w:proofErr w:type="spellEnd"/>
      <w:r w:rsidR="00B35A5F">
        <w:rPr>
          <w:rFonts w:ascii="Times New Roman" w:eastAsia="Calibri" w:hAnsi="Times New Roman" w:cs="Times New Roman"/>
          <w:sz w:val="28"/>
          <w:szCs w:val="28"/>
        </w:rPr>
        <w:t xml:space="preserve"> тайга, площадь парового поля- 2га,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>почв</w:t>
      </w:r>
      <w:proofErr w:type="gramStart"/>
      <w:r w:rsidR="00B35A5F"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 w:rsidR="00B35A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35A5F">
        <w:rPr>
          <w:rFonts w:ascii="Times New Roman" w:eastAsia="Calibri" w:hAnsi="Times New Roman" w:cs="Times New Roman"/>
          <w:sz w:val="28"/>
          <w:szCs w:val="28"/>
        </w:rPr>
        <w:t>дерново</w:t>
      </w:r>
      <w:proofErr w:type="spellEnd"/>
      <w:r w:rsidR="00B35A5F">
        <w:rPr>
          <w:rFonts w:ascii="Times New Roman" w:eastAsia="Calibri" w:hAnsi="Times New Roman" w:cs="Times New Roman"/>
          <w:sz w:val="28"/>
          <w:szCs w:val="28"/>
        </w:rPr>
        <w:t>- подзолистые супесчаные, содержание гумуса- 4%,обеспеченность фосфором и калием- средняя,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>выращиваемые породы- хвойные.</w:t>
      </w:r>
      <w:r w:rsidR="00B35A5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 w:rsidR="00B35A5F">
        <w:rPr>
          <w:rFonts w:ascii="Times New Roman" w:eastAsia="Calibri" w:hAnsi="Times New Roman" w:cs="Times New Roman"/>
          <w:sz w:val="28"/>
          <w:szCs w:val="28"/>
        </w:rPr>
        <w:t xml:space="preserve">3. В </w:t>
      </w:r>
      <w:proofErr w:type="spellStart"/>
      <w:r w:rsidR="00B35A5F">
        <w:rPr>
          <w:rFonts w:ascii="Times New Roman" w:eastAsia="Calibri" w:hAnsi="Times New Roman" w:cs="Times New Roman"/>
          <w:sz w:val="28"/>
          <w:szCs w:val="28"/>
        </w:rPr>
        <w:t>Любанском</w:t>
      </w:r>
      <w:proofErr w:type="spellEnd"/>
      <w:r w:rsidR="00B35A5F">
        <w:rPr>
          <w:rFonts w:ascii="Times New Roman" w:eastAsia="Calibri" w:hAnsi="Times New Roman" w:cs="Times New Roman"/>
          <w:sz w:val="28"/>
          <w:szCs w:val="28"/>
        </w:rPr>
        <w:t xml:space="preserve"> лесничестве Ленинградской области неурожай семян ели обыкновенной и сосны обыкновенной. Дайте рекомендации по поставке семян из других регионов.  Какие из рекомендуемых районов-поставщиков семян находятся в зоне оптимума произрастания и наиболее ценного генофонда.</w:t>
      </w:r>
      <w:r w:rsidR="00B35A5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35A5F">
        <w:rPr>
          <w:rFonts w:ascii="Times New Roman" w:hAnsi="Times New Roman" w:cs="Times New Roman"/>
          <w:sz w:val="28"/>
          <w:szCs w:val="28"/>
        </w:rPr>
        <w:t xml:space="preserve">4. </w:t>
      </w:r>
      <w:r w:rsidR="00B35A5F">
        <w:rPr>
          <w:rFonts w:ascii="Times New Roman" w:eastAsia="Calibri" w:hAnsi="Times New Roman" w:cs="Times New Roman"/>
          <w:sz w:val="28"/>
          <w:szCs w:val="28"/>
        </w:rPr>
        <w:t>Определить расчётную норму высева семян сосны обыкновенной и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>потребность в семенах по исходным данным: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>схема посева: 10-30-10-30-10-60,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>ширина посевной строки-3см, семена 3 класса качества,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>масса 1000шт. семян соответствует табличной,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 xml:space="preserve">подготовка семян к посеву  </w:t>
      </w:r>
      <w:proofErr w:type="gramStart"/>
      <w:r w:rsidR="00B35A5F">
        <w:rPr>
          <w:rFonts w:ascii="Times New Roman" w:eastAsia="Calibri" w:hAnsi="Times New Roman" w:cs="Times New Roman"/>
          <w:sz w:val="28"/>
          <w:szCs w:val="28"/>
        </w:rPr>
        <w:t>–</w:t>
      </w:r>
      <w:proofErr w:type="spellStart"/>
      <w:r w:rsidR="00B35A5F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="00B35A5F">
        <w:rPr>
          <w:rFonts w:ascii="Times New Roman" w:eastAsia="Calibri" w:hAnsi="Times New Roman" w:cs="Times New Roman"/>
          <w:sz w:val="28"/>
          <w:szCs w:val="28"/>
        </w:rPr>
        <w:t>арботация</w:t>
      </w:r>
      <w:proofErr w:type="spellEnd"/>
      <w:r w:rsidR="00B35A5F">
        <w:rPr>
          <w:rFonts w:ascii="Times New Roman" w:eastAsia="Calibri" w:hAnsi="Times New Roman" w:cs="Times New Roman"/>
          <w:sz w:val="28"/>
          <w:szCs w:val="28"/>
        </w:rPr>
        <w:t xml:space="preserve">, площадь ежегодного посева-2га. </w:t>
      </w:r>
      <w:r w:rsidR="00B35A5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 w:rsidR="00B35A5F">
        <w:rPr>
          <w:rFonts w:ascii="Times New Roman" w:hAnsi="Times New Roman" w:cs="Times New Roman"/>
          <w:sz w:val="28"/>
          <w:szCs w:val="28"/>
        </w:rPr>
        <w:t xml:space="preserve">5. </w:t>
      </w:r>
      <w:r w:rsidR="00B35A5F">
        <w:rPr>
          <w:rFonts w:ascii="Times New Roman" w:eastAsia="Calibri" w:hAnsi="Times New Roman" w:cs="Times New Roman"/>
          <w:sz w:val="28"/>
          <w:szCs w:val="28"/>
        </w:rPr>
        <w:t>Определить ширину корчуемой полосы, расстояние между полосами,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>площадь корчёвки. Исходные данные: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>обработка почвы плугом ПКЛН-500 с ЛХТ-100, средняя ширина междурядий- 3.5 м, площадь участка- 5га.</w:t>
      </w:r>
      <w:r w:rsidR="00B35A5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B35A5F">
        <w:rPr>
          <w:rFonts w:ascii="Times New Roman" w:hAnsi="Times New Roman" w:cs="Times New Roman"/>
          <w:sz w:val="28"/>
          <w:szCs w:val="28"/>
        </w:rPr>
        <w:t>6</w:t>
      </w:r>
      <w:r w:rsidR="00B35A5F">
        <w:rPr>
          <w:rFonts w:ascii="Times New Roman" w:eastAsia="Calibri" w:hAnsi="Times New Roman" w:cs="Times New Roman"/>
          <w:sz w:val="28"/>
          <w:szCs w:val="28"/>
        </w:rPr>
        <w:t>. Определить вид тары и  потребность в таре для хранения семян, если было заготовлено 2000кг шишек ели обыкновенной и  1000кг шишек сосны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 xml:space="preserve">обыкновенной, выход чистых семян сосны и ели соответствует максимальным    табличным значениям. </w:t>
      </w:r>
      <w:r w:rsidR="00B35A5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  <w:r w:rsidR="00B35A5F">
        <w:rPr>
          <w:rFonts w:ascii="Times New Roman" w:hAnsi="Times New Roman" w:cs="Times New Roman"/>
          <w:sz w:val="28"/>
          <w:szCs w:val="28"/>
        </w:rPr>
        <w:t xml:space="preserve">7. </w:t>
      </w:r>
      <w:r w:rsidR="00B35A5F">
        <w:rPr>
          <w:rFonts w:ascii="Times New Roman" w:eastAsia="Calibri" w:hAnsi="Times New Roman" w:cs="Times New Roman"/>
          <w:sz w:val="28"/>
          <w:szCs w:val="28"/>
        </w:rPr>
        <w:t xml:space="preserve">Наметить уходы за лесными культурами сосны обыкновенной, 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>определить их количество по годам. Лесные культуры произрастают в южной   тайге Ленинградской области, в сосняке брусничнике; созданы весн</w:t>
      </w:r>
      <w:r w:rsidR="00B35A5F">
        <w:rPr>
          <w:rFonts w:ascii="Times New Roman" w:hAnsi="Times New Roman" w:cs="Times New Roman"/>
          <w:sz w:val="28"/>
          <w:szCs w:val="28"/>
        </w:rPr>
        <w:t xml:space="preserve">ой 20..года, на свежей вырубке. </w:t>
      </w:r>
      <w:r w:rsidR="00B35A5F">
        <w:rPr>
          <w:rFonts w:ascii="Times New Roman" w:eastAsia="Calibri" w:hAnsi="Times New Roman" w:cs="Times New Roman"/>
          <w:sz w:val="28"/>
          <w:szCs w:val="28"/>
        </w:rPr>
        <w:t>Обработка почвы производилась бороздами, плугом ПЛ-1 с ЛХТ-55. Посадка – 2-х летними сеянцами ОКС сосны обыкновенной, сажалкой МЛУ-1 с ЛХТ-55,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>в дно борозды.</w:t>
      </w:r>
      <w:r w:rsidR="00B35A5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B35A5F">
        <w:rPr>
          <w:rFonts w:ascii="Times New Roman" w:hAnsi="Times New Roman" w:cs="Times New Roman"/>
          <w:sz w:val="28"/>
          <w:szCs w:val="28"/>
        </w:rPr>
        <w:t xml:space="preserve">8. </w:t>
      </w:r>
      <w:r w:rsidR="00B35A5F">
        <w:rPr>
          <w:rFonts w:ascii="Times New Roman" w:eastAsia="Calibri" w:hAnsi="Times New Roman" w:cs="Times New Roman"/>
          <w:sz w:val="28"/>
          <w:szCs w:val="28"/>
        </w:rPr>
        <w:t>Наметить уходы за лесными культурами ели обыкновенной, опре</w:t>
      </w:r>
      <w:r w:rsidR="00B35A5F">
        <w:rPr>
          <w:rFonts w:ascii="Times New Roman" w:hAnsi="Times New Roman" w:cs="Times New Roman"/>
          <w:sz w:val="28"/>
          <w:szCs w:val="28"/>
        </w:rPr>
        <w:t xml:space="preserve">делить их количество по годам.  </w:t>
      </w:r>
      <w:r w:rsidR="00B35A5F">
        <w:rPr>
          <w:rFonts w:ascii="Times New Roman" w:eastAsia="Calibri" w:hAnsi="Times New Roman" w:cs="Times New Roman"/>
          <w:sz w:val="28"/>
          <w:szCs w:val="28"/>
        </w:rPr>
        <w:t>Лесные культуры произрастают в средней тайге Ленинградской области, в ельнике кисличнике; созданы весн</w:t>
      </w:r>
      <w:r w:rsidR="00B35A5F">
        <w:rPr>
          <w:rFonts w:ascii="Times New Roman" w:hAnsi="Times New Roman" w:cs="Times New Roman"/>
          <w:sz w:val="28"/>
          <w:szCs w:val="28"/>
        </w:rPr>
        <w:t xml:space="preserve">ой 20..года, на свежей вырубке. </w:t>
      </w:r>
      <w:r w:rsidR="00B35A5F">
        <w:rPr>
          <w:rFonts w:ascii="Times New Roman" w:eastAsia="Calibri" w:hAnsi="Times New Roman" w:cs="Times New Roman"/>
          <w:sz w:val="28"/>
          <w:szCs w:val="28"/>
        </w:rPr>
        <w:t xml:space="preserve">Обработка почвы производилась </w:t>
      </w:r>
      <w:proofErr w:type="spellStart"/>
      <w:r w:rsidR="00B35A5F">
        <w:rPr>
          <w:rFonts w:ascii="Times New Roman" w:eastAsia="Calibri" w:hAnsi="Times New Roman" w:cs="Times New Roman"/>
          <w:sz w:val="28"/>
          <w:szCs w:val="28"/>
        </w:rPr>
        <w:t>микроповышениями</w:t>
      </w:r>
      <w:proofErr w:type="spellEnd"/>
      <w:r w:rsidR="00B35A5F">
        <w:rPr>
          <w:rFonts w:ascii="Times New Roman" w:eastAsia="Calibri" w:hAnsi="Times New Roman" w:cs="Times New Roman"/>
          <w:sz w:val="28"/>
          <w:szCs w:val="28"/>
        </w:rPr>
        <w:t xml:space="preserve">, плугом </w:t>
      </w:r>
      <w:r w:rsidR="00B35A5F">
        <w:rPr>
          <w:rFonts w:ascii="Times New Roman" w:eastAsia="Calibri" w:hAnsi="Times New Roman" w:cs="Times New Roman"/>
          <w:sz w:val="28"/>
          <w:szCs w:val="28"/>
        </w:rPr>
        <w:lastRenderedPageBreak/>
        <w:t>ПЛД-1.2</w:t>
      </w:r>
      <w:r w:rsidR="00B35A5F">
        <w:rPr>
          <w:rFonts w:ascii="Times New Roman" w:hAnsi="Times New Roman" w:cs="Times New Roman"/>
          <w:sz w:val="28"/>
          <w:szCs w:val="28"/>
        </w:rPr>
        <w:t xml:space="preserve"> с ЛХТ-55. </w:t>
      </w:r>
      <w:r w:rsidR="00B35A5F">
        <w:rPr>
          <w:rFonts w:ascii="Times New Roman" w:eastAsia="Calibri" w:hAnsi="Times New Roman" w:cs="Times New Roman"/>
          <w:sz w:val="28"/>
          <w:szCs w:val="28"/>
        </w:rPr>
        <w:t>Посадка – 2-х летними сеянцами ЗКС ели обыкновенной, посадочной трубой,</w:t>
      </w:r>
      <w:r w:rsidR="00B35A5F">
        <w:rPr>
          <w:rFonts w:ascii="Times New Roman" w:hAnsi="Times New Roman" w:cs="Times New Roman"/>
          <w:sz w:val="28"/>
          <w:szCs w:val="28"/>
        </w:rPr>
        <w:t xml:space="preserve"> </w:t>
      </w:r>
      <w:r w:rsidR="00B35A5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B35A5F">
        <w:rPr>
          <w:rFonts w:ascii="Times New Roman" w:eastAsia="Calibri" w:hAnsi="Times New Roman" w:cs="Times New Roman"/>
          <w:sz w:val="28"/>
          <w:szCs w:val="28"/>
        </w:rPr>
        <w:t>микроповышение</w:t>
      </w:r>
      <w:proofErr w:type="spellEnd"/>
      <w:r w:rsidR="00B35A5F">
        <w:rPr>
          <w:rFonts w:ascii="Times New Roman" w:eastAsia="Calibri" w:hAnsi="Times New Roman" w:cs="Times New Roman"/>
          <w:sz w:val="28"/>
          <w:szCs w:val="28"/>
        </w:rPr>
        <w:t>.</w:t>
      </w:r>
      <w:r w:rsidR="00B35A5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r w:rsidR="00B35A5F">
        <w:rPr>
          <w:rFonts w:ascii="Times New Roman" w:hAnsi="Times New Roman" w:cs="Times New Roman"/>
          <w:sz w:val="28"/>
          <w:szCs w:val="28"/>
        </w:rPr>
        <w:t xml:space="preserve">9. Разработать технологию </w:t>
      </w:r>
      <w:proofErr w:type="spellStart"/>
      <w:r w:rsidR="00B35A5F">
        <w:rPr>
          <w:rFonts w:ascii="Times New Roman" w:hAnsi="Times New Roman" w:cs="Times New Roman"/>
          <w:sz w:val="28"/>
          <w:szCs w:val="28"/>
        </w:rPr>
        <w:t>исусственного</w:t>
      </w:r>
      <w:proofErr w:type="spellEnd"/>
      <w:r w:rsidR="00B35A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35A5F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="00B35A5F">
        <w:rPr>
          <w:rFonts w:ascii="Times New Roman" w:hAnsi="Times New Roman" w:cs="Times New Roman"/>
          <w:sz w:val="28"/>
          <w:szCs w:val="28"/>
        </w:rPr>
        <w:t xml:space="preserve">  (создания лесных культур). Определить густоту, размещение, индекс равномерности лесных культур. Нарисовать схему обработки почвы, посадки и размещение лесных культур. </w:t>
      </w:r>
      <w:r w:rsidR="00B35A5F">
        <w:rPr>
          <w:rFonts w:ascii="Times New Roman" w:hAnsi="Times New Roman" w:cs="Times New Roman"/>
          <w:i/>
          <w:sz w:val="28"/>
          <w:szCs w:val="28"/>
        </w:rPr>
        <w:t>Исходные данные:</w:t>
      </w:r>
      <w:r w:rsidR="00B35A5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B35A5F">
        <w:rPr>
          <w:rFonts w:ascii="Times New Roman" w:hAnsi="Times New Roman" w:cs="Times New Roman"/>
          <w:sz w:val="28"/>
          <w:szCs w:val="28"/>
        </w:rPr>
        <w:t xml:space="preserve">Ленинградская обл., </w:t>
      </w:r>
      <w:proofErr w:type="spellStart"/>
      <w:r w:rsidR="00B35A5F">
        <w:rPr>
          <w:rFonts w:ascii="Times New Roman" w:hAnsi="Times New Roman" w:cs="Times New Roman"/>
          <w:sz w:val="28"/>
          <w:szCs w:val="28"/>
        </w:rPr>
        <w:t>Киришский</w:t>
      </w:r>
      <w:proofErr w:type="spellEnd"/>
      <w:r w:rsidR="00B35A5F">
        <w:rPr>
          <w:rFonts w:ascii="Times New Roman" w:hAnsi="Times New Roman" w:cs="Times New Roman"/>
          <w:sz w:val="28"/>
          <w:szCs w:val="28"/>
        </w:rPr>
        <w:t xml:space="preserve"> район; площадь – </w:t>
      </w:r>
      <w:smartTag w:uri="urn:schemas-microsoft-com:office:smarttags" w:element="metricconverter">
        <w:smartTagPr>
          <w:attr w:name="ProductID" w:val="10 га"/>
        </w:smartTagPr>
        <w:r w:rsidR="00B35A5F">
          <w:rPr>
            <w:rFonts w:ascii="Times New Roman" w:hAnsi="Times New Roman" w:cs="Times New Roman"/>
            <w:sz w:val="28"/>
            <w:szCs w:val="28"/>
          </w:rPr>
          <w:t>10 га</w:t>
        </w:r>
      </w:smartTag>
      <w:r w:rsidR="00B35A5F">
        <w:rPr>
          <w:rFonts w:ascii="Times New Roman" w:hAnsi="Times New Roman" w:cs="Times New Roman"/>
          <w:sz w:val="28"/>
          <w:szCs w:val="28"/>
        </w:rPr>
        <w:t xml:space="preserve">; свежая вырубка; тип леса – сосняк </w:t>
      </w:r>
      <w:proofErr w:type="spellStart"/>
      <w:r w:rsidR="00B35A5F">
        <w:rPr>
          <w:rFonts w:ascii="Times New Roman" w:hAnsi="Times New Roman" w:cs="Times New Roman"/>
          <w:sz w:val="28"/>
          <w:szCs w:val="28"/>
        </w:rPr>
        <w:t>брусничниковый</w:t>
      </w:r>
      <w:proofErr w:type="spellEnd"/>
      <w:r w:rsidR="00B35A5F">
        <w:rPr>
          <w:rFonts w:ascii="Times New Roman" w:hAnsi="Times New Roman" w:cs="Times New Roman"/>
          <w:sz w:val="28"/>
          <w:szCs w:val="28"/>
        </w:rPr>
        <w:t xml:space="preserve">; почва – среднеподзолистая супесчаная свежая; количество пней – 650 </w:t>
      </w:r>
      <w:proofErr w:type="spellStart"/>
      <w:proofErr w:type="gramStart"/>
      <w:r w:rsidR="00B35A5F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B35A5F">
        <w:rPr>
          <w:rFonts w:ascii="Times New Roman" w:hAnsi="Times New Roman" w:cs="Times New Roman"/>
          <w:sz w:val="28"/>
          <w:szCs w:val="28"/>
        </w:rPr>
        <w:t>/га.</w:t>
      </w:r>
      <w:r w:rsidR="00B35A5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="00B35A5F">
        <w:rPr>
          <w:rFonts w:ascii="Times New Roman" w:hAnsi="Times New Roman" w:cs="Times New Roman"/>
          <w:sz w:val="28"/>
          <w:szCs w:val="28"/>
        </w:rPr>
        <w:t xml:space="preserve">10. Разработать технологию </w:t>
      </w:r>
      <w:proofErr w:type="spellStart"/>
      <w:r w:rsidR="00B35A5F">
        <w:rPr>
          <w:rFonts w:ascii="Times New Roman" w:hAnsi="Times New Roman" w:cs="Times New Roman"/>
          <w:sz w:val="28"/>
          <w:szCs w:val="28"/>
        </w:rPr>
        <w:t>исусственного</w:t>
      </w:r>
      <w:proofErr w:type="spellEnd"/>
      <w:r w:rsidR="00B35A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35A5F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="00B35A5F">
        <w:rPr>
          <w:rFonts w:ascii="Times New Roman" w:hAnsi="Times New Roman" w:cs="Times New Roman"/>
          <w:sz w:val="28"/>
          <w:szCs w:val="28"/>
        </w:rPr>
        <w:t xml:space="preserve">  (создание лесных культур). Определить густоту, размещение, индекс равномерности лесных культур.  Нарисовать схему обработки почвы, посадки и размещение лесных культур. </w:t>
      </w:r>
      <w:r w:rsidR="00B35A5F">
        <w:rPr>
          <w:rFonts w:ascii="Times New Roman" w:hAnsi="Times New Roman" w:cs="Times New Roman"/>
          <w:i/>
          <w:sz w:val="28"/>
          <w:szCs w:val="28"/>
        </w:rPr>
        <w:t>Исходные данные:</w:t>
      </w:r>
      <w:r w:rsidR="00B35A5F">
        <w:rPr>
          <w:rFonts w:ascii="Times New Roman" w:hAnsi="Times New Roman" w:cs="Times New Roman"/>
          <w:sz w:val="28"/>
          <w:szCs w:val="28"/>
        </w:rPr>
        <w:t xml:space="preserve">  Вологодская обл., </w:t>
      </w:r>
      <w:proofErr w:type="spellStart"/>
      <w:r w:rsidR="00B35A5F">
        <w:rPr>
          <w:rFonts w:ascii="Times New Roman" w:hAnsi="Times New Roman" w:cs="Times New Roman"/>
          <w:sz w:val="28"/>
          <w:szCs w:val="28"/>
        </w:rPr>
        <w:t>Бабаевский</w:t>
      </w:r>
      <w:proofErr w:type="spellEnd"/>
      <w:r w:rsidR="00B35A5F">
        <w:rPr>
          <w:rFonts w:ascii="Times New Roman" w:hAnsi="Times New Roman" w:cs="Times New Roman"/>
          <w:sz w:val="28"/>
          <w:szCs w:val="28"/>
        </w:rPr>
        <w:t xml:space="preserve"> район; площадь – </w:t>
      </w:r>
      <w:smartTag w:uri="urn:schemas-microsoft-com:office:smarttags" w:element="metricconverter">
        <w:smartTagPr>
          <w:attr w:name="ProductID" w:val="5 га"/>
        </w:smartTagPr>
        <w:r w:rsidR="00B35A5F">
          <w:rPr>
            <w:rFonts w:ascii="Times New Roman" w:hAnsi="Times New Roman" w:cs="Times New Roman"/>
            <w:sz w:val="28"/>
            <w:szCs w:val="28"/>
          </w:rPr>
          <w:t>5 га</w:t>
        </w:r>
      </w:smartTag>
      <w:r w:rsidR="00B35A5F">
        <w:rPr>
          <w:rFonts w:ascii="Times New Roman" w:hAnsi="Times New Roman" w:cs="Times New Roman"/>
          <w:sz w:val="28"/>
          <w:szCs w:val="28"/>
        </w:rPr>
        <w:t xml:space="preserve">; свежая вырубка; тип леса – сосняк сфагновый; почва – торфяная; количество пней – 450 </w:t>
      </w:r>
      <w:proofErr w:type="spellStart"/>
      <w:proofErr w:type="gramStart"/>
      <w:r w:rsidR="00B35A5F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B35A5F">
        <w:rPr>
          <w:rFonts w:ascii="Times New Roman" w:hAnsi="Times New Roman" w:cs="Times New Roman"/>
          <w:sz w:val="28"/>
          <w:szCs w:val="28"/>
        </w:rPr>
        <w:t>/га.</w:t>
      </w:r>
      <w:r w:rsidR="00B35A5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B35A5F">
        <w:rPr>
          <w:rFonts w:ascii="Times New Roman" w:hAnsi="Times New Roman" w:cs="Times New Roman"/>
          <w:sz w:val="28"/>
          <w:szCs w:val="28"/>
        </w:rPr>
        <w:t xml:space="preserve">11. Разработать технологию </w:t>
      </w:r>
      <w:proofErr w:type="spellStart"/>
      <w:r w:rsidR="00B35A5F">
        <w:rPr>
          <w:rFonts w:ascii="Times New Roman" w:hAnsi="Times New Roman" w:cs="Times New Roman"/>
          <w:sz w:val="28"/>
          <w:szCs w:val="28"/>
        </w:rPr>
        <w:t>исусственного</w:t>
      </w:r>
      <w:proofErr w:type="spellEnd"/>
      <w:r w:rsidR="00B35A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35A5F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="00B35A5F">
        <w:rPr>
          <w:rFonts w:ascii="Times New Roman" w:hAnsi="Times New Roman" w:cs="Times New Roman"/>
          <w:sz w:val="28"/>
          <w:szCs w:val="28"/>
        </w:rPr>
        <w:t xml:space="preserve"> (создание лесных культур). Определить густоту, размещение, индекс равномерности лесных культур. Нарисовать схему обработки почвы, посадки и размещение лесных культур. </w:t>
      </w:r>
      <w:r w:rsidR="00B35A5F">
        <w:rPr>
          <w:rFonts w:ascii="Times New Roman" w:hAnsi="Times New Roman" w:cs="Times New Roman"/>
          <w:i/>
          <w:sz w:val="28"/>
          <w:szCs w:val="28"/>
        </w:rPr>
        <w:t>Исходные данные</w:t>
      </w:r>
      <w:r w:rsidR="00B35A5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B35A5F">
        <w:rPr>
          <w:rFonts w:ascii="Times New Roman" w:hAnsi="Times New Roman" w:cs="Times New Roman"/>
          <w:sz w:val="28"/>
          <w:szCs w:val="28"/>
        </w:rPr>
        <w:t xml:space="preserve"> Ленинградская обл., Гатчинский район; площадь – </w:t>
      </w:r>
      <w:smartTag w:uri="urn:schemas-microsoft-com:office:smarttags" w:element="metricconverter">
        <w:smartTagPr>
          <w:attr w:name="ProductID" w:val="5 га"/>
        </w:smartTagPr>
        <w:r w:rsidR="00B35A5F">
          <w:rPr>
            <w:rFonts w:ascii="Times New Roman" w:hAnsi="Times New Roman" w:cs="Times New Roman"/>
            <w:sz w:val="28"/>
            <w:szCs w:val="28"/>
          </w:rPr>
          <w:t>5 га</w:t>
        </w:r>
      </w:smartTag>
      <w:r w:rsidR="00B35A5F">
        <w:rPr>
          <w:rFonts w:ascii="Times New Roman" w:hAnsi="Times New Roman" w:cs="Times New Roman"/>
          <w:sz w:val="28"/>
          <w:szCs w:val="28"/>
        </w:rPr>
        <w:t xml:space="preserve">; свежая вырубка; тип леса – ельник черничник влажный; почва </w:t>
      </w:r>
      <w:proofErr w:type="gramStart"/>
      <w:r w:rsidR="00B35A5F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B35A5F">
        <w:rPr>
          <w:rFonts w:ascii="Times New Roman" w:hAnsi="Times New Roman" w:cs="Times New Roman"/>
          <w:sz w:val="28"/>
          <w:szCs w:val="28"/>
        </w:rPr>
        <w:t xml:space="preserve">ильноподзолистая тяжелосуглинистая влажная; количество пней – 550 </w:t>
      </w:r>
      <w:proofErr w:type="spellStart"/>
      <w:r w:rsidR="00B35A5F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35A5F">
        <w:rPr>
          <w:rFonts w:ascii="Times New Roman" w:hAnsi="Times New Roman" w:cs="Times New Roman"/>
          <w:sz w:val="28"/>
          <w:szCs w:val="28"/>
        </w:rPr>
        <w:t>/га.</w:t>
      </w:r>
      <w:r w:rsidR="00B35A5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</w:p>
    <w:p w:rsidR="00B35A5F" w:rsidRDefault="00B35A5F" w:rsidP="00B35A5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Разработать технологию создания лесных культур. Определить густоту, размещение, индекс равномерности лесных культур. Нарисовать схему обработки почвы, посадки и размещение лесных культур. </w:t>
      </w:r>
      <w:r>
        <w:rPr>
          <w:rFonts w:ascii="Times New Roman" w:hAnsi="Times New Roman" w:cs="Times New Roman"/>
          <w:i/>
          <w:sz w:val="28"/>
          <w:szCs w:val="28"/>
        </w:rPr>
        <w:t>Исходные данные:</w:t>
      </w:r>
      <w:r>
        <w:rPr>
          <w:rFonts w:ascii="Times New Roman" w:hAnsi="Times New Roman" w:cs="Times New Roman"/>
          <w:sz w:val="28"/>
          <w:szCs w:val="28"/>
        </w:rPr>
        <w:t xml:space="preserve"> Новгородская обл.,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Маловишерский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район; площадь – 5 га; свежая вырубка; тип леса –  ельник черничник свежий; почва – слабоподзолистая легкосуглинистая свежая; количество пней – 550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/га.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13. В Гатчинском лесничестве в еловых насаждениях на 300га заложили пробную площадь для учёта урожая. Размер пробы-0.2га. результаты наблюдений: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0"/>
        <w:gridCol w:w="1608"/>
      </w:tblGrid>
      <w:tr w:rsidR="00B35A5F" w:rsidTr="00F931E1">
        <w:trPr>
          <w:trHeight w:val="60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размещения шишек в кроне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деревьев</w:t>
            </w:r>
          </w:p>
        </w:tc>
      </w:tr>
      <w:tr w:rsidR="00B35A5F" w:rsidTr="00F931E1">
        <w:trPr>
          <w:trHeight w:val="34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 по всей верхней 1/3 части кроны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35A5F" w:rsidTr="00F931E1">
        <w:trPr>
          <w:trHeight w:val="36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 занимают полностью 1/3 и отдельно встречаются на 2/3 частей кроны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B35A5F" w:rsidRDefault="00B35A5F" w:rsidP="00B35A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Определить: а) метод учёта урожая; б) урожай семян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/га; в) хозяйственно-возможный сбор семян со всей площади еловых насаждений.                                                                                                   14. Таксационная характеристика насаждения:  10Е, возраст-50лет, бонитет-1, средняя высота-22м,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диаметр-24см. Определить: а) минимальные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размеры плюсового дерева; б) максимальные размеры минусового дерева; в) может ли быть кандидатом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плюсовое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если  диаметр дерева-32см, высота-26м.                                                                                                                     </w:t>
      </w:r>
    </w:p>
    <w:p w:rsidR="00B35A5F" w:rsidRDefault="00B35A5F" w:rsidP="00B35A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Питомник расположен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лесничестве    Ленинградской области.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Продуцирующая часть питомника состоит из посевного отделения-3га и школы.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Вспомогательная часть -20% от площади продуцирующей части.  Школьное отделение:  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2004"/>
        <w:gridCol w:w="1417"/>
        <w:gridCol w:w="2835"/>
      </w:tblGrid>
      <w:tr w:rsidR="00B35A5F" w:rsidTr="00F931E1">
        <w:trPr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школы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Возраст,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задание, тыс.шт.</w:t>
            </w:r>
          </w:p>
        </w:tc>
      </w:tr>
      <w:tr w:rsidR="00B35A5F" w:rsidTr="00F931E1">
        <w:trPr>
          <w:trHeight w:val="43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уплотнённая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 обыкновенная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</w:tbl>
    <w:p w:rsidR="00B35A5F" w:rsidRDefault="00B35A5F" w:rsidP="00B35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Определить: продуцирующую часть школы и общую площадь питомника.                                            16. Питомник расположен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Тосненском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районе Ленинградской области. Продуцирующая часть питомника включает  посевного отделение. Вспомогательная часть -25% от площади продуцирующей части.  Посевное отделение:  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1"/>
        <w:gridCol w:w="1843"/>
        <w:gridCol w:w="3827"/>
      </w:tblGrid>
      <w:tr w:rsidR="00B35A5F" w:rsidTr="00F931E1">
        <w:trPr>
          <w:trHeight w:val="25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Возраст,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задание, тыс.шт.</w:t>
            </w:r>
          </w:p>
        </w:tc>
      </w:tr>
      <w:tr w:rsidR="00B35A5F" w:rsidTr="00F931E1">
        <w:trPr>
          <w:trHeight w:val="2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 обыкновенная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35A5F" w:rsidTr="00F931E1">
        <w:trPr>
          <w:trHeight w:val="25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сосна обыкновенная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B35A5F" w:rsidRDefault="00B35A5F" w:rsidP="00B35A5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 продуцирующую часть посевного отделения  и общую площадь питомника.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</w:p>
    <w:p w:rsidR="00B35A5F" w:rsidRDefault="00B35A5F" w:rsidP="00B35A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На территории землепользования выделить противоэрозионные зоны и назначить лесомелиоративные мероприятия.                                                                                                        Исходные данные: план территории землепользования в масштабе 1:4800, с высотой сечения 5м.  Южная часть Тульской области, почва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ыщелоченные чернозёмы,  направление преобладающих вредоносных ветров – южное.                                                                                                                              18. На территории землепользования выделить противоэрозионные зоны и назначить агротехнические  мероприятия.                                                                                                               Исходные данные: план территории землепользования в масштабе 1:4800, с высотой сечения 5м.  Юго-восточная  часть Орловской области, почва - тучные чернозёмы,  направление преобладающих вредоносных ветров – юго-восточные.                                                                              </w:t>
      </w:r>
    </w:p>
    <w:p w:rsidR="00B35A5F" w:rsidRDefault="00B35A5F" w:rsidP="00B35A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Подобрать конструкции и ассортимент пород  для создания полезащитных, водорегулирующих, приовражных полос  в северной части Воронежской области, нарисовать схемы профиля полос.                                                                                                                                             20. Разместить элементы открытой осушительной сети на плане с масштабом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1:10000, если проектное расстояние между осушителями -100м. Исходные данные: план осушаемой территории.                                                                                                                                                                 21. Определить проектное расстояние между осушителями. Осушаемая территория расположена в  Ленинградской области в лесах зелёной зоны, уклон местности-0. 0035, тип заболачивания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ерховой, тип леса- сосняк сфагновый, ТУМ-А5, глубина  торфа-0.9м, подстилающий грунт- суглинки.                                                                                                                                                                      22. Определить параметры элементов открытой осушительной сети (для осушителей и собирателей):  минимальную установившуюся глубину каналов, проектную глубину каналов, проектные продольные уклоны дна каналов, коэффициенты откосов каналов, ширину каналов по дну и по верху. Исходные данные: объект осушения - лесные земли в Новгородской области, тип заболачивани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низинный, тип леса-сосняк травяно-болотный, ТУМ-С4, глубина торфа-0.8, степень  разложения торфа-20%, подстилающий грунт - супеси.                                                                                 </w:t>
      </w:r>
    </w:p>
    <w:p w:rsidR="00B35A5F" w:rsidRDefault="00B35A5F" w:rsidP="00B35A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В питомнике Ленинградской области выращивают  ель обыкновенную, сосну обыкновенную, липу мелколистную, калину обыкновенную. Требуется установить сроки посева, составить график подготовки семян к посеву, рассчитать потребность в  необходимых материалах, воде, препаратах и т. д., из расчёта на 1кг семян.                                                                                                                            24. Составить ротационную таблицу севооборотов в посевном отделении питомника.         Посевное отделение:                                                                                                                                                           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8"/>
        <w:gridCol w:w="1559"/>
        <w:gridCol w:w="3260"/>
        <w:gridCol w:w="1843"/>
      </w:tblGrid>
      <w:tr w:rsidR="00B35A5F" w:rsidTr="00F931E1">
        <w:trPr>
          <w:trHeight w:val="4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Выращиваемые породы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Возраст, 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 ежегодного посева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1 поля</w:t>
            </w:r>
          </w:p>
        </w:tc>
      </w:tr>
      <w:tr w:rsidR="00B35A5F" w:rsidTr="00F931E1">
        <w:trPr>
          <w:trHeight w:val="25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  обыкновенная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</w:tr>
      <w:tr w:rsidR="00B35A5F" w:rsidTr="00F931E1">
        <w:trPr>
          <w:trHeight w:val="40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Сосна обыкновенная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5F" w:rsidRDefault="00B35A5F" w:rsidP="00F93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A5F" w:rsidTr="00F931E1">
        <w:trPr>
          <w:trHeight w:val="37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Калина обыкновенная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tabs>
                <w:tab w:val="left" w:pos="40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5F" w:rsidRDefault="00B35A5F" w:rsidP="00F93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5A5F" w:rsidRDefault="00B35A5F" w:rsidP="00B35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 Установить  и обосновать для Ленинградской области  класс качества семян, имеющих  по результатам анализа следующие показатели: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4"/>
        <w:gridCol w:w="1276"/>
        <w:gridCol w:w="5528"/>
      </w:tblGrid>
      <w:tr w:rsidR="00B35A5F" w:rsidTr="00F931E1">
        <w:trPr>
          <w:trHeight w:val="51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Чистота, %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Всхожесть, жизнеспособность, доброкачественность, % </w:t>
            </w:r>
          </w:p>
        </w:tc>
      </w:tr>
      <w:tr w:rsidR="00B35A5F" w:rsidTr="00F931E1">
        <w:trPr>
          <w:trHeight w:val="339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  обыкновенная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35A5F" w:rsidTr="00F931E1">
        <w:trPr>
          <w:trHeight w:val="36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обыкновенная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B35A5F" w:rsidTr="00F931E1">
        <w:trPr>
          <w:trHeight w:val="42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Липа  мелколистная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35A5F" w:rsidTr="00F931E1">
        <w:trPr>
          <w:trHeight w:val="42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черешчатый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35A5F" w:rsidTr="00F931E1">
        <w:trPr>
          <w:trHeight w:val="39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Клён  остролистный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5F" w:rsidRDefault="00B35A5F" w:rsidP="00F93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:rsidR="00B35A5F" w:rsidRDefault="00B35A5F" w:rsidP="00B35A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Определить расчётную норму высева семян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караганы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древовидной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потребность в семенах по исходным данным: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схема посева: 25-25-25-75,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ширина посевной строки-5-10см, семена 1 класса качества,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масса 1000шт. семян -32г,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подготовка семян к посеву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негование, площадь ежегодного посева-0.5га. </w:t>
      </w:r>
    </w:p>
    <w:p w:rsidR="00B35A5F" w:rsidRDefault="00B35A5F" w:rsidP="00B35A5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51CA" w:rsidRDefault="00F751CA" w:rsidP="00F751C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Кизурова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С.И.</w:t>
      </w:r>
    </w:p>
    <w:p w:rsidR="00B35A5F" w:rsidRDefault="00B35A5F" w:rsidP="00B35A5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B35A5F" w:rsidSect="00A600A9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A84"/>
    <w:multiLevelType w:val="hybridMultilevel"/>
    <w:tmpl w:val="0F08E824"/>
    <w:lvl w:ilvl="0" w:tplc="31445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BEA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104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BEC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342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2E8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744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9C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CAE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6B084D"/>
    <w:multiLevelType w:val="hybridMultilevel"/>
    <w:tmpl w:val="4AF6237A"/>
    <w:lvl w:ilvl="0" w:tplc="5B7C1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B8F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4B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4F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21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82F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6E0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E6C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C29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A8219E"/>
    <w:multiLevelType w:val="hybridMultilevel"/>
    <w:tmpl w:val="0D7CC82E"/>
    <w:lvl w:ilvl="0" w:tplc="30E8C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D6D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F07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723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82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102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100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860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C8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8A469C"/>
    <w:multiLevelType w:val="hybridMultilevel"/>
    <w:tmpl w:val="41385AE2"/>
    <w:lvl w:ilvl="0" w:tplc="EB0E1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A42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A6A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4CE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B6F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A85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00A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567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6C2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F24149"/>
    <w:multiLevelType w:val="hybridMultilevel"/>
    <w:tmpl w:val="5AA03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D03C8"/>
    <w:multiLevelType w:val="hybridMultilevel"/>
    <w:tmpl w:val="DE9827BC"/>
    <w:lvl w:ilvl="0" w:tplc="BD8E8A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827A8"/>
    <w:multiLevelType w:val="hybridMultilevel"/>
    <w:tmpl w:val="5C16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F700B"/>
    <w:multiLevelType w:val="hybridMultilevel"/>
    <w:tmpl w:val="62827C5C"/>
    <w:lvl w:ilvl="0" w:tplc="67909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A6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E86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00E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525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87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0AA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164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6A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BF22206"/>
    <w:multiLevelType w:val="hybridMultilevel"/>
    <w:tmpl w:val="E550E270"/>
    <w:lvl w:ilvl="0" w:tplc="809C3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024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3E2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5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84D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4A9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2AA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0A0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64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75D10E7"/>
    <w:multiLevelType w:val="hybridMultilevel"/>
    <w:tmpl w:val="22D00EC0"/>
    <w:lvl w:ilvl="0" w:tplc="2C3C5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6C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06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E27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3CF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A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26A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E86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AE7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16A033E"/>
    <w:multiLevelType w:val="hybridMultilevel"/>
    <w:tmpl w:val="4022B118"/>
    <w:lvl w:ilvl="0" w:tplc="6D885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782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3E0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2A0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30E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22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241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A5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DC6474B"/>
    <w:multiLevelType w:val="hybridMultilevel"/>
    <w:tmpl w:val="4406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E6EA0"/>
    <w:multiLevelType w:val="hybridMultilevel"/>
    <w:tmpl w:val="8B048A1E"/>
    <w:lvl w:ilvl="0" w:tplc="2C309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446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0B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FC6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8A0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901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BAA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14B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A4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F8628A3"/>
    <w:multiLevelType w:val="hybridMultilevel"/>
    <w:tmpl w:val="6EB21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01366"/>
    <w:multiLevelType w:val="hybridMultilevel"/>
    <w:tmpl w:val="B688EF52"/>
    <w:lvl w:ilvl="0" w:tplc="E250C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3EF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120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302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8B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65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66D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2A9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2A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2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13"/>
  </w:num>
  <w:num w:numId="11">
    <w:abstractNumId w:val="8"/>
  </w:num>
  <w:num w:numId="12">
    <w:abstractNumId w:val="4"/>
  </w:num>
  <w:num w:numId="13">
    <w:abstractNumId w:val="11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02588"/>
    <w:rsid w:val="00017A1A"/>
    <w:rsid w:val="00032649"/>
    <w:rsid w:val="00033522"/>
    <w:rsid w:val="00056854"/>
    <w:rsid w:val="000972D3"/>
    <w:rsid w:val="000D388E"/>
    <w:rsid w:val="000D70D7"/>
    <w:rsid w:val="000D7BBF"/>
    <w:rsid w:val="001827D2"/>
    <w:rsid w:val="001A74EE"/>
    <w:rsid w:val="00204AEA"/>
    <w:rsid w:val="00216226"/>
    <w:rsid w:val="00243F85"/>
    <w:rsid w:val="00246FF0"/>
    <w:rsid w:val="0025214B"/>
    <w:rsid w:val="00274272"/>
    <w:rsid w:val="002965DB"/>
    <w:rsid w:val="002979F1"/>
    <w:rsid w:val="002B3B42"/>
    <w:rsid w:val="002D39E9"/>
    <w:rsid w:val="00325703"/>
    <w:rsid w:val="0034467B"/>
    <w:rsid w:val="003553DA"/>
    <w:rsid w:val="003753D9"/>
    <w:rsid w:val="003B79BB"/>
    <w:rsid w:val="003C7D2F"/>
    <w:rsid w:val="003F5BB4"/>
    <w:rsid w:val="0043010C"/>
    <w:rsid w:val="00433551"/>
    <w:rsid w:val="00436D84"/>
    <w:rsid w:val="00444A75"/>
    <w:rsid w:val="00482805"/>
    <w:rsid w:val="004905D0"/>
    <w:rsid w:val="004A4F07"/>
    <w:rsid w:val="004A6284"/>
    <w:rsid w:val="004A7CD4"/>
    <w:rsid w:val="004B4218"/>
    <w:rsid w:val="004B462C"/>
    <w:rsid w:val="004B7A22"/>
    <w:rsid w:val="004D5E04"/>
    <w:rsid w:val="004D7839"/>
    <w:rsid w:val="004E345B"/>
    <w:rsid w:val="00502588"/>
    <w:rsid w:val="005114D8"/>
    <w:rsid w:val="0052603E"/>
    <w:rsid w:val="005318B9"/>
    <w:rsid w:val="0056039D"/>
    <w:rsid w:val="00565936"/>
    <w:rsid w:val="005737F6"/>
    <w:rsid w:val="005853B7"/>
    <w:rsid w:val="00594A54"/>
    <w:rsid w:val="00596005"/>
    <w:rsid w:val="005A4C16"/>
    <w:rsid w:val="005A54C7"/>
    <w:rsid w:val="005C004A"/>
    <w:rsid w:val="005C5B0D"/>
    <w:rsid w:val="005C60E4"/>
    <w:rsid w:val="005E69B4"/>
    <w:rsid w:val="005E76C5"/>
    <w:rsid w:val="00600ACA"/>
    <w:rsid w:val="00601DC6"/>
    <w:rsid w:val="00645BF6"/>
    <w:rsid w:val="0065776F"/>
    <w:rsid w:val="00662A99"/>
    <w:rsid w:val="0066496C"/>
    <w:rsid w:val="0068410E"/>
    <w:rsid w:val="006908AF"/>
    <w:rsid w:val="006B2476"/>
    <w:rsid w:val="006B7ED4"/>
    <w:rsid w:val="006C17F5"/>
    <w:rsid w:val="006F0BBA"/>
    <w:rsid w:val="00713650"/>
    <w:rsid w:val="00715C50"/>
    <w:rsid w:val="00781C4B"/>
    <w:rsid w:val="007A524F"/>
    <w:rsid w:val="007C1AF6"/>
    <w:rsid w:val="007D208A"/>
    <w:rsid w:val="00820C5E"/>
    <w:rsid w:val="00822029"/>
    <w:rsid w:val="008432AB"/>
    <w:rsid w:val="00843B24"/>
    <w:rsid w:val="00857CAF"/>
    <w:rsid w:val="00860AC0"/>
    <w:rsid w:val="00866BD0"/>
    <w:rsid w:val="008E71BD"/>
    <w:rsid w:val="00942D5D"/>
    <w:rsid w:val="009538C2"/>
    <w:rsid w:val="0097618D"/>
    <w:rsid w:val="00997C88"/>
    <w:rsid w:val="009A5573"/>
    <w:rsid w:val="009B5F4C"/>
    <w:rsid w:val="009C0D43"/>
    <w:rsid w:val="009D608C"/>
    <w:rsid w:val="009E28BE"/>
    <w:rsid w:val="00A11905"/>
    <w:rsid w:val="00A135A1"/>
    <w:rsid w:val="00A175CE"/>
    <w:rsid w:val="00A56F52"/>
    <w:rsid w:val="00A600A9"/>
    <w:rsid w:val="00A8432D"/>
    <w:rsid w:val="00A849C1"/>
    <w:rsid w:val="00AA2811"/>
    <w:rsid w:val="00AA3290"/>
    <w:rsid w:val="00AA5DE8"/>
    <w:rsid w:val="00AC04C4"/>
    <w:rsid w:val="00AF7417"/>
    <w:rsid w:val="00B254BE"/>
    <w:rsid w:val="00B35A5F"/>
    <w:rsid w:val="00B460A3"/>
    <w:rsid w:val="00B77471"/>
    <w:rsid w:val="00BA299F"/>
    <w:rsid w:val="00BA2BE6"/>
    <w:rsid w:val="00BC6075"/>
    <w:rsid w:val="00BD5C40"/>
    <w:rsid w:val="00BE5135"/>
    <w:rsid w:val="00C06EC5"/>
    <w:rsid w:val="00C111D4"/>
    <w:rsid w:val="00C45C42"/>
    <w:rsid w:val="00C706D4"/>
    <w:rsid w:val="00CD45FD"/>
    <w:rsid w:val="00CE07DB"/>
    <w:rsid w:val="00D06EAB"/>
    <w:rsid w:val="00D205E1"/>
    <w:rsid w:val="00D3201E"/>
    <w:rsid w:val="00D40F26"/>
    <w:rsid w:val="00D531C0"/>
    <w:rsid w:val="00D849A7"/>
    <w:rsid w:val="00D965CF"/>
    <w:rsid w:val="00DA0206"/>
    <w:rsid w:val="00DA23CE"/>
    <w:rsid w:val="00DA24B6"/>
    <w:rsid w:val="00DA3796"/>
    <w:rsid w:val="00DA78AC"/>
    <w:rsid w:val="00DE3432"/>
    <w:rsid w:val="00DF58B0"/>
    <w:rsid w:val="00DF66D0"/>
    <w:rsid w:val="00E00E6C"/>
    <w:rsid w:val="00E21F0C"/>
    <w:rsid w:val="00E337DA"/>
    <w:rsid w:val="00E741B6"/>
    <w:rsid w:val="00E97C4C"/>
    <w:rsid w:val="00EA1FF4"/>
    <w:rsid w:val="00EA2D61"/>
    <w:rsid w:val="00EA669B"/>
    <w:rsid w:val="00EC42BC"/>
    <w:rsid w:val="00EC6051"/>
    <w:rsid w:val="00F1209F"/>
    <w:rsid w:val="00F12A30"/>
    <w:rsid w:val="00F15885"/>
    <w:rsid w:val="00F50F8F"/>
    <w:rsid w:val="00F73364"/>
    <w:rsid w:val="00F751CA"/>
    <w:rsid w:val="00FE63AB"/>
    <w:rsid w:val="00FF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14B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1"/>
    <w:qFormat/>
    <w:rsid w:val="00843B24"/>
    <w:p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843B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6"/>
    <w:locked/>
    <w:rsid w:val="00843B24"/>
    <w:rPr>
      <w:rFonts w:ascii="Cambria" w:hAnsi="Cambria"/>
      <w:i/>
      <w:iCs/>
      <w:color w:val="4F81BD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4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3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9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159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638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4EF0-B14F-4050-A071-48679F7A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8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Ивановна</dc:creator>
  <cp:lastModifiedBy>Григорьева Н.В.</cp:lastModifiedBy>
  <cp:revision>87</cp:revision>
  <cp:lastPrinted>2016-11-08T07:23:00Z</cp:lastPrinted>
  <dcterms:created xsi:type="dcterms:W3CDTF">2014-03-25T15:42:00Z</dcterms:created>
  <dcterms:modified xsi:type="dcterms:W3CDTF">2017-02-13T12:28:00Z</dcterms:modified>
</cp:coreProperties>
</file>