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47" w:rsidRDefault="009E0147" w:rsidP="009E0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4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147">
        <w:rPr>
          <w:rFonts w:ascii="Times New Roman" w:hAnsi="Times New Roman" w:cs="Times New Roman"/>
          <w:sz w:val="28"/>
          <w:szCs w:val="28"/>
        </w:rPr>
        <w:t>Детский  сад «Светлячок»</w:t>
      </w: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32"/>
          <w:szCs w:val="28"/>
        </w:rPr>
      </w:pPr>
      <w:r w:rsidRPr="009E0147">
        <w:rPr>
          <w:rFonts w:ascii="Times New Roman" w:hAnsi="Times New Roman" w:cs="Times New Roman"/>
          <w:b/>
          <w:sz w:val="44"/>
          <w:szCs w:val="28"/>
        </w:rPr>
        <w:t>Мир наших эмоций</w:t>
      </w:r>
    </w:p>
    <w:p w:rsidR="009E0147" w:rsidRPr="009E0147" w:rsidRDefault="009E0147" w:rsidP="009E0147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E0147">
        <w:rPr>
          <w:rFonts w:ascii="Times New Roman" w:hAnsi="Times New Roman" w:cs="Times New Roman"/>
          <w:b/>
          <w:i/>
          <w:sz w:val="36"/>
          <w:szCs w:val="28"/>
        </w:rPr>
        <w:t>Эмоциональный интеллект педагога</w:t>
      </w: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для педагогов ДОУ</w:t>
      </w: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</w:t>
      </w:r>
    </w:p>
    <w:p w:rsidR="009E0147" w:rsidRDefault="009E0147" w:rsidP="009E01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Педагоги-психологи МБДОУ 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«Светлячок»</w:t>
      </w:r>
    </w:p>
    <w:p w:rsidR="009E0147" w:rsidRDefault="009E0147" w:rsidP="009E01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Батыркаева С.А.</w:t>
      </w:r>
    </w:p>
    <w:p w:rsidR="009E0147" w:rsidRDefault="009E0147" w:rsidP="009E01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Зубова Е.В.</w:t>
      </w:r>
    </w:p>
    <w:p w:rsidR="009E0147" w:rsidRDefault="009E0147" w:rsidP="009E01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9E01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Оса, 2019 г.</w:t>
      </w:r>
    </w:p>
    <w:p w:rsidR="00296C86" w:rsidRPr="00296C86" w:rsidRDefault="00296C86" w:rsidP="003B07CE">
      <w:pPr>
        <w:jc w:val="both"/>
        <w:rPr>
          <w:rFonts w:ascii="Times New Roman" w:hAnsi="Times New Roman" w:cs="Times New Roman"/>
          <w:sz w:val="28"/>
          <w:szCs w:val="28"/>
        </w:rPr>
      </w:pPr>
      <w:r w:rsidRPr="003B07C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96C86">
        <w:rPr>
          <w:rFonts w:ascii="Times New Roman" w:hAnsi="Times New Roman" w:cs="Times New Roman"/>
          <w:sz w:val="28"/>
          <w:szCs w:val="28"/>
        </w:rPr>
        <w:t xml:space="preserve"> </w:t>
      </w:r>
      <w:r w:rsidR="003B07CE" w:rsidRPr="003B07CE">
        <w:rPr>
          <w:rFonts w:ascii="Times New Roman" w:hAnsi="Times New Roman" w:cs="Times New Roman"/>
          <w:sz w:val="28"/>
          <w:szCs w:val="28"/>
        </w:rPr>
        <w:t>Формирование способности понимать и выражать свое эмоциональное</w:t>
      </w:r>
      <w:r w:rsidR="003B07CE">
        <w:rPr>
          <w:rFonts w:ascii="Times New Roman" w:hAnsi="Times New Roman" w:cs="Times New Roman"/>
          <w:sz w:val="28"/>
          <w:szCs w:val="28"/>
        </w:rPr>
        <w:t xml:space="preserve"> </w:t>
      </w:r>
      <w:r w:rsidR="003B07CE" w:rsidRPr="003B07CE">
        <w:rPr>
          <w:rFonts w:ascii="Times New Roman" w:hAnsi="Times New Roman" w:cs="Times New Roman"/>
          <w:sz w:val="28"/>
          <w:szCs w:val="28"/>
        </w:rPr>
        <w:t>состояние, распознавать чувства других людей через мимику, жесты,</w:t>
      </w:r>
      <w:r w:rsidR="003B07CE">
        <w:rPr>
          <w:rFonts w:ascii="Times New Roman" w:hAnsi="Times New Roman" w:cs="Times New Roman"/>
          <w:sz w:val="28"/>
          <w:szCs w:val="28"/>
        </w:rPr>
        <w:t xml:space="preserve"> </w:t>
      </w:r>
      <w:r w:rsidR="003B07CE" w:rsidRPr="003B07CE">
        <w:rPr>
          <w:rFonts w:ascii="Times New Roman" w:hAnsi="Times New Roman" w:cs="Times New Roman"/>
          <w:sz w:val="28"/>
          <w:szCs w:val="28"/>
        </w:rPr>
        <w:t>выразительные движения, интонации.</w:t>
      </w:r>
    </w:p>
    <w:p w:rsidR="00296C86" w:rsidRPr="003B07CE" w:rsidRDefault="00296C86" w:rsidP="003B0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7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6C86" w:rsidRPr="00676AB6" w:rsidRDefault="00676AB6" w:rsidP="00676A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6C86" w:rsidRPr="00676AB6">
        <w:rPr>
          <w:rFonts w:ascii="Times New Roman" w:hAnsi="Times New Roman" w:cs="Times New Roman"/>
          <w:sz w:val="28"/>
          <w:szCs w:val="28"/>
        </w:rPr>
        <w:t>ознакомить с составляющими компонентами эмоционального интеллекта;</w:t>
      </w:r>
    </w:p>
    <w:p w:rsidR="00296C86" w:rsidRPr="00676AB6" w:rsidRDefault="00676AB6" w:rsidP="00676A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6C86" w:rsidRPr="00676AB6">
        <w:rPr>
          <w:rFonts w:ascii="Times New Roman" w:hAnsi="Times New Roman" w:cs="Times New Roman"/>
          <w:sz w:val="28"/>
          <w:szCs w:val="28"/>
        </w:rPr>
        <w:t>онять значение эмоционального интеллекта в повседневной жизни человека и его роль в успешности профессиональной деятельности;</w:t>
      </w:r>
    </w:p>
    <w:p w:rsidR="00676AB6" w:rsidRDefault="00676AB6" w:rsidP="00676A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6C86" w:rsidRPr="00676AB6">
        <w:rPr>
          <w:rFonts w:ascii="Times New Roman" w:hAnsi="Times New Roman" w:cs="Times New Roman"/>
          <w:sz w:val="28"/>
          <w:szCs w:val="28"/>
        </w:rPr>
        <w:t>знакомиться с методами оценки эмоционального состояния по жестам, мимике, позе, взгля</w:t>
      </w:r>
      <w:r w:rsidR="00F57666" w:rsidRPr="00676AB6">
        <w:rPr>
          <w:rFonts w:ascii="Times New Roman" w:hAnsi="Times New Roman" w:cs="Times New Roman"/>
          <w:sz w:val="28"/>
          <w:szCs w:val="28"/>
        </w:rPr>
        <w:t>ду.</w:t>
      </w:r>
      <w:r w:rsidRPr="00676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86" w:rsidRPr="00676AB6" w:rsidRDefault="00676AB6" w:rsidP="00676A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76AB6">
        <w:rPr>
          <w:rFonts w:ascii="Times New Roman" w:hAnsi="Times New Roman" w:cs="Times New Roman"/>
          <w:sz w:val="28"/>
          <w:szCs w:val="28"/>
        </w:rPr>
        <w:t>аспознавать и признавать чувства других, представлять себя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AB6">
        <w:rPr>
          <w:rFonts w:ascii="Times New Roman" w:hAnsi="Times New Roman" w:cs="Times New Roman"/>
          <w:sz w:val="28"/>
          <w:szCs w:val="28"/>
        </w:rPr>
        <w:t>месте другого человека, сочувствовать ему;</w:t>
      </w:r>
    </w:p>
    <w:p w:rsidR="00676AB6" w:rsidRPr="00676AB6" w:rsidRDefault="00676AB6" w:rsidP="00676A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676AB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AB6" w:rsidRPr="00676AB6" w:rsidRDefault="00676AB6" w:rsidP="00676A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тренинга:</w:t>
      </w:r>
    </w:p>
    <w:p w:rsidR="00F57666" w:rsidRDefault="00F57666" w:rsidP="00F576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676AB6" w:rsidRDefault="00676AB6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7666" w:rsidRDefault="00F57666" w:rsidP="00F576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</w:t>
      </w:r>
      <w:r w:rsidRPr="00296C86">
        <w:rPr>
          <w:rFonts w:ascii="Times New Roman" w:hAnsi="Times New Roman" w:cs="Times New Roman"/>
          <w:sz w:val="28"/>
          <w:szCs w:val="28"/>
        </w:rPr>
        <w:t>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76AB6" w:rsidRDefault="00762F0F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понимаете под словосочетанием «Эмоциональный интеллект», дайте его определение (ответы участников тренинга)</w:t>
      </w:r>
    </w:p>
    <w:p w:rsidR="00296C86" w:rsidRDefault="00296C86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Эмоциональный интеллект — это способность правильно истолковывать эмоции, которые испытываешь сам и окружающие, а также умение ими управлять.</w:t>
      </w:r>
    </w:p>
    <w:p w:rsidR="00676AB6" w:rsidRDefault="00676AB6" w:rsidP="00393E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предлагаю вам снова заполнить табличку «Эмоциональный интеллект» (раздать участникам тренинга табличку)</w:t>
      </w:r>
    </w:p>
    <w:p w:rsidR="00676AB6" w:rsidRPr="00902CB1" w:rsidRDefault="00676AB6" w:rsidP="00393E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CB1">
        <w:rPr>
          <w:rFonts w:ascii="Times New Roman" w:hAnsi="Times New Roman" w:cs="Times New Roman"/>
          <w:sz w:val="28"/>
          <w:szCs w:val="28"/>
        </w:rPr>
        <w:t>1 квадрат – Я понимаю себя.</w:t>
      </w:r>
    </w:p>
    <w:p w:rsidR="00676AB6" w:rsidRDefault="00676AB6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 значит? Как можно понять себя, свои эмоции? Чувства?</w:t>
      </w:r>
      <w:r w:rsidR="003E5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участников тренинга)</w:t>
      </w:r>
    </w:p>
    <w:p w:rsidR="00676AB6" w:rsidRDefault="00676AB6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необходимо прислушаться к себе, понять, что же мы испытываем в данный момент, какие чувства, эмоции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прошлом тренинге вам дали </w:t>
      </w:r>
      <w:r w:rsidR="003E52A2" w:rsidRPr="00E409A7">
        <w:rPr>
          <w:rFonts w:ascii="Times New Roman" w:hAnsi="Times New Roman" w:cs="Times New Roman"/>
          <w:sz w:val="28"/>
        </w:rPr>
        <w:t>подсказки, для определения своего эмоционального состояния</w:t>
      </w:r>
      <w:r w:rsidR="003E52A2">
        <w:rPr>
          <w:rFonts w:ascii="Times New Roman" w:hAnsi="Times New Roman" w:cs="Times New Roman"/>
          <w:sz w:val="28"/>
        </w:rPr>
        <w:t xml:space="preserve">. </w:t>
      </w:r>
    </w:p>
    <w:p w:rsidR="00676AB6" w:rsidRPr="00902CB1" w:rsidRDefault="003E52A2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сейчас выбрать определение, которое соответствует вашему эмоциональн</w:t>
      </w:r>
      <w:r w:rsidR="00916499">
        <w:rPr>
          <w:rFonts w:ascii="Times New Roman" w:hAnsi="Times New Roman" w:cs="Times New Roman"/>
          <w:sz w:val="28"/>
          <w:szCs w:val="28"/>
        </w:rPr>
        <w:t>ому состоянию на данный момент</w:t>
      </w:r>
      <w:r w:rsidR="00916499" w:rsidRPr="00916499">
        <w:rPr>
          <w:rFonts w:ascii="Times New Roman" w:hAnsi="Times New Roman" w:cs="Times New Roman"/>
          <w:sz w:val="28"/>
          <w:szCs w:val="28"/>
        </w:rPr>
        <w:t xml:space="preserve"> </w:t>
      </w:r>
      <w:r w:rsidR="00717223">
        <w:rPr>
          <w:rFonts w:ascii="Times New Roman" w:hAnsi="Times New Roman" w:cs="Times New Roman"/>
          <w:sz w:val="28"/>
          <w:szCs w:val="28"/>
        </w:rPr>
        <w:t>(высказывания по кругу)</w:t>
      </w:r>
      <w:r w:rsidR="00902CB1">
        <w:rPr>
          <w:rFonts w:ascii="Times New Roman" w:hAnsi="Times New Roman" w:cs="Times New Roman"/>
          <w:sz w:val="28"/>
          <w:szCs w:val="28"/>
        </w:rPr>
        <w:t>. Нередко, мы не можем сходу определить свое состояние, чувства, эмоции. Мы для вас приготовили памятку с упражнением, которое способствует развитию</w:t>
      </w:r>
      <w:r w:rsidR="00902CB1" w:rsidRPr="00296C86">
        <w:rPr>
          <w:rFonts w:ascii="Times New Roman" w:hAnsi="Times New Roman" w:cs="Times New Roman"/>
          <w:sz w:val="28"/>
          <w:szCs w:val="28"/>
        </w:rPr>
        <w:t xml:space="preserve"> эмоционально-чувственного ощущения мира</w:t>
      </w:r>
      <w:r w:rsidR="00902CB1">
        <w:rPr>
          <w:rFonts w:ascii="Times New Roman" w:hAnsi="Times New Roman" w:cs="Times New Roman"/>
          <w:sz w:val="28"/>
          <w:szCs w:val="28"/>
        </w:rPr>
        <w:t xml:space="preserve"> и себя в этом мире</w:t>
      </w:r>
      <w:proofErr w:type="gramStart"/>
      <w:r w:rsidR="00902C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2CB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02C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2CB1">
        <w:rPr>
          <w:rFonts w:ascii="Times New Roman" w:hAnsi="Times New Roman" w:cs="Times New Roman"/>
          <w:sz w:val="28"/>
          <w:szCs w:val="28"/>
        </w:rPr>
        <w:t>риложение №1)</w:t>
      </w:r>
    </w:p>
    <w:p w:rsidR="00916499" w:rsidRPr="00902CB1" w:rsidRDefault="00902CB1" w:rsidP="009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бывает так, что нам трудно совладать со своим эмоциональным состоянием. И тогда на помощь приходят техники, о которых мы говорила на прошлой встрече. Назовите, те упражнения, которые помогают нам избавиться </w:t>
      </w:r>
      <w:r>
        <w:rPr>
          <w:rFonts w:ascii="Times New Roman" w:hAnsi="Times New Roman" w:cs="Times New Roman"/>
          <w:sz w:val="28"/>
          <w:szCs w:val="28"/>
        </w:rPr>
        <w:lastRenderedPageBreak/>
        <w:t>от отрицательных эмоций, снять напряжения (высказывания участников тренинга)</w:t>
      </w:r>
    </w:p>
    <w:p w:rsidR="00717223" w:rsidRDefault="00902CB1" w:rsidP="00676A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заполнили квадрат №2. Я управляю собой.</w:t>
      </w:r>
    </w:p>
    <w:p w:rsidR="00902CB1" w:rsidRDefault="00902CB1" w:rsidP="009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понимаем себя, умеем управлять собой, теперь нам необходимо научиться понимать других людей.</w:t>
      </w:r>
    </w:p>
    <w:p w:rsidR="00902CB1" w:rsidRDefault="00902CB1" w:rsidP="00902C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 №3 – Я понимаю других.</w:t>
      </w:r>
    </w:p>
    <w:p w:rsidR="00902CB1" w:rsidRDefault="00902CB1" w:rsidP="00902C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определить эмоциональное состояние другого человека, понять, что он чувствует и какие эмоции испытывает?</w:t>
      </w:r>
      <w:r w:rsidRPr="00902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(высказывания участников тренинга)</w:t>
      </w:r>
    </w:p>
    <w:p w:rsidR="00902CB1" w:rsidRPr="00D330B0" w:rsidRDefault="00D330B0" w:rsidP="00902C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состояние другого человека можем определить п</w:t>
      </w:r>
      <w:r w:rsidR="00902CB1" w:rsidRPr="00D330B0">
        <w:rPr>
          <w:rFonts w:ascii="Times New Roman" w:hAnsi="Times New Roman" w:cs="Times New Roman"/>
          <w:sz w:val="28"/>
          <w:szCs w:val="28"/>
        </w:rPr>
        <w:t>о мимике.</w:t>
      </w:r>
    </w:p>
    <w:p w:rsidR="00902CB1" w:rsidRDefault="00676AB6" w:rsidP="00902CB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AB6">
        <w:rPr>
          <w:rFonts w:ascii="Times New Roman" w:hAnsi="Times New Roman" w:cs="Times New Roman"/>
          <w:b/>
          <w:sz w:val="28"/>
          <w:szCs w:val="28"/>
        </w:rPr>
        <w:t>Упражнение «Передай эмоцию»</w:t>
      </w:r>
    </w:p>
    <w:p w:rsidR="00D330B0" w:rsidRDefault="00296C86" w:rsidP="00D330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Упражнение выполняется в круге. Все участники кроме одного закрывают глаза. Тренер пантомимическими методами, без слов, передает по часовой стрелке какую-либо эмоцию участнику, находящемуся слева с открытыми глазами. Тот – следующему участнику. И так до конца круга. Последний участник в круге сообщает, что за эмоцию он получил. По окончании упражнения</w:t>
      </w:r>
      <w:r w:rsidR="00D330B0">
        <w:rPr>
          <w:rFonts w:ascii="Times New Roman" w:hAnsi="Times New Roman" w:cs="Times New Roman"/>
          <w:sz w:val="28"/>
          <w:szCs w:val="28"/>
        </w:rPr>
        <w:t xml:space="preserve"> – </w:t>
      </w:r>
      <w:r w:rsidRPr="00296C86">
        <w:rPr>
          <w:rFonts w:ascii="Times New Roman" w:hAnsi="Times New Roman" w:cs="Times New Roman"/>
          <w:sz w:val="28"/>
          <w:szCs w:val="28"/>
        </w:rPr>
        <w:t>обмен чувствами. Упражнение можно повтори</w:t>
      </w:r>
      <w:r>
        <w:rPr>
          <w:rFonts w:ascii="Times New Roman" w:hAnsi="Times New Roman" w:cs="Times New Roman"/>
          <w:sz w:val="28"/>
          <w:szCs w:val="28"/>
        </w:rPr>
        <w:t>ть с разными эмоциями 3-4 раза.</w:t>
      </w:r>
    </w:p>
    <w:p w:rsidR="00296C86" w:rsidRDefault="00D330B0" w:rsidP="00D330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</w:t>
      </w:r>
    </w:p>
    <w:p w:rsidR="00D330B0" w:rsidRDefault="00D330B0" w:rsidP="00D330B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Испытывали вы какие-либо сложности в выполнении этого упражнения?</w:t>
      </w:r>
    </w:p>
    <w:p w:rsidR="00D330B0" w:rsidRPr="00D330B0" w:rsidRDefault="00D330B0" w:rsidP="00D330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определить по поведению</w:t>
      </w:r>
      <w:r w:rsidRPr="00D330B0">
        <w:rPr>
          <w:rFonts w:ascii="Times New Roman" w:hAnsi="Times New Roman" w:cs="Times New Roman"/>
          <w:sz w:val="28"/>
          <w:szCs w:val="28"/>
        </w:rPr>
        <w:t>, действия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30B0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D330B0" w:rsidRDefault="00676AB6" w:rsidP="00D330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0B0">
        <w:rPr>
          <w:rFonts w:ascii="Times New Roman" w:hAnsi="Times New Roman" w:cs="Times New Roman"/>
          <w:b/>
          <w:sz w:val="28"/>
          <w:szCs w:val="28"/>
        </w:rPr>
        <w:t>Упражнение «Определи чувство»</w:t>
      </w:r>
    </w:p>
    <w:p w:rsidR="00D330B0" w:rsidRDefault="00296C86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D330B0">
        <w:rPr>
          <w:rFonts w:ascii="Times New Roman" w:hAnsi="Times New Roman" w:cs="Times New Roman"/>
          <w:sz w:val="28"/>
          <w:szCs w:val="28"/>
        </w:rPr>
        <w:t>участникам тренинга необходимо разделиться на 4 группы, каждая группа получит карточку</w:t>
      </w:r>
      <w:r w:rsidRPr="00296C86">
        <w:rPr>
          <w:rFonts w:ascii="Times New Roman" w:hAnsi="Times New Roman" w:cs="Times New Roman"/>
          <w:sz w:val="28"/>
          <w:szCs w:val="28"/>
        </w:rPr>
        <w:t>, на котор</w:t>
      </w:r>
      <w:r w:rsidR="00D330B0">
        <w:rPr>
          <w:rFonts w:ascii="Times New Roman" w:hAnsi="Times New Roman" w:cs="Times New Roman"/>
          <w:sz w:val="28"/>
          <w:szCs w:val="28"/>
        </w:rPr>
        <w:t>ой</w:t>
      </w:r>
      <w:r w:rsidRPr="00296C86">
        <w:rPr>
          <w:rFonts w:ascii="Times New Roman" w:hAnsi="Times New Roman" w:cs="Times New Roman"/>
          <w:sz w:val="28"/>
          <w:szCs w:val="28"/>
        </w:rPr>
        <w:t xml:space="preserve"> написаны те или иные эмоциональные состояния или чувства</w:t>
      </w:r>
      <w:proofErr w:type="gramStart"/>
      <w:r w:rsidRPr="00296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30B0">
        <w:rPr>
          <w:rFonts w:ascii="Times New Roman" w:hAnsi="Times New Roman" w:cs="Times New Roman"/>
          <w:sz w:val="28"/>
          <w:szCs w:val="28"/>
        </w:rPr>
        <w:t xml:space="preserve"> Данную надпись не должны видеть участники других групп. </w:t>
      </w:r>
    </w:p>
    <w:p w:rsidR="00D330B0" w:rsidRDefault="00D330B0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группы – изобразить </w:t>
      </w:r>
      <w:r w:rsidR="00296C86" w:rsidRPr="00296C86">
        <w:rPr>
          <w:rFonts w:ascii="Times New Roman" w:hAnsi="Times New Roman" w:cs="Times New Roman"/>
          <w:sz w:val="28"/>
          <w:szCs w:val="28"/>
        </w:rPr>
        <w:t xml:space="preserve">это состояние или чувство. Делать это надо </w:t>
      </w:r>
      <w:r>
        <w:rPr>
          <w:rFonts w:ascii="Times New Roman" w:hAnsi="Times New Roman" w:cs="Times New Roman"/>
          <w:sz w:val="28"/>
          <w:szCs w:val="28"/>
        </w:rPr>
        <w:t>повернувшись спиной к остальным</w:t>
      </w:r>
      <w:r w:rsidR="00296C86" w:rsidRPr="00296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0B0" w:rsidRDefault="00D330B0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участников тренинга</w:t>
      </w:r>
      <w:r w:rsidR="00296C86" w:rsidRPr="00296C86">
        <w:rPr>
          <w:rFonts w:ascii="Times New Roman" w:hAnsi="Times New Roman" w:cs="Times New Roman"/>
          <w:sz w:val="28"/>
          <w:szCs w:val="28"/>
        </w:rPr>
        <w:t xml:space="preserve"> определить, какое состояние или чувство изображено, наблюдая за человеком со спины, не видя ег</w:t>
      </w:r>
      <w:r w:rsidR="00296C86">
        <w:rPr>
          <w:rFonts w:ascii="Times New Roman" w:hAnsi="Times New Roman" w:cs="Times New Roman"/>
          <w:sz w:val="28"/>
          <w:szCs w:val="28"/>
        </w:rPr>
        <w:t>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0B0" w:rsidRDefault="00D330B0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</w:t>
      </w:r>
    </w:p>
    <w:p w:rsidR="00296C86" w:rsidRDefault="00296C86" w:rsidP="00D330B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0B0">
        <w:rPr>
          <w:rFonts w:ascii="Times New Roman" w:hAnsi="Times New Roman" w:cs="Times New Roman"/>
          <w:sz w:val="28"/>
          <w:szCs w:val="28"/>
        </w:rPr>
        <w:t>На какие признаки вы ориентировались, определяя состояние?</w:t>
      </w:r>
    </w:p>
    <w:p w:rsidR="00D330B0" w:rsidRDefault="00393EA8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речи, по тому, как человек говорит.</w:t>
      </w:r>
    </w:p>
    <w:p w:rsidR="00393EA8" w:rsidRDefault="00393EA8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«Прочитай стихотворение»</w:t>
      </w:r>
    </w:p>
    <w:p w:rsidR="00393EA8" w:rsidRDefault="00393EA8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работу в микро-группах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сейчас вам необходимо прочитать стихотворение с той эмоцией, которая вам предложена.</w:t>
      </w:r>
    </w:p>
    <w:p w:rsidR="00393EA8" w:rsidRDefault="00393EA8" w:rsidP="00D330B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</w:t>
      </w:r>
    </w:p>
    <w:p w:rsidR="00393EA8" w:rsidRPr="00393EA8" w:rsidRDefault="00393EA8" w:rsidP="00393EA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147" w:rsidRDefault="00393EA8" w:rsidP="00393E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мы проработали и поняли суть всех трех квадратов, четвертый открывается сам собой.</w:t>
      </w:r>
    </w:p>
    <w:p w:rsidR="00393EA8" w:rsidRDefault="00393EA8" w:rsidP="00393E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Я могу влиять на чувства других людей.</w:t>
      </w:r>
    </w:p>
    <w:p w:rsidR="00393EA8" w:rsidRDefault="00393EA8" w:rsidP="00393E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мы можем влиять на чувства других людей? (высказывания участников тренинга)</w:t>
      </w:r>
    </w:p>
    <w:p w:rsidR="00393EA8" w:rsidRDefault="00393EA8" w:rsidP="00393E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Повышать самооценку другого человека.</w:t>
      </w:r>
    </w:p>
    <w:p w:rsidR="00393EA8" w:rsidRDefault="00393EA8" w:rsidP="00393EA8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9B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«Я в тебе уверен»</w:t>
      </w:r>
    </w:p>
    <w:p w:rsidR="00393EA8" w:rsidRDefault="00393EA8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Инструкция: </w:t>
      </w:r>
      <w:r w:rsidRPr="00C07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кругу, соседу слева говорим </w:t>
      </w:r>
      <w:r w:rsidRPr="00C079B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фразу, начиная ее </w:t>
      </w:r>
      <w:r w:rsidRPr="00C079B3">
        <w:rPr>
          <w:rFonts w:ascii="Times New Roman" w:eastAsia="Times New Roman" w:hAnsi="Times New Roman" w:cs="Times New Roman"/>
          <w:sz w:val="28"/>
          <w:szCs w:val="28"/>
        </w:rPr>
        <w:t xml:space="preserve">следующими словами: «Я уверена, что ты...» </w:t>
      </w:r>
    </w:p>
    <w:p w:rsidR="00393EA8" w:rsidRDefault="00393EA8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B3">
        <w:rPr>
          <w:rFonts w:ascii="Times New Roman" w:eastAsia="Times New Roman" w:hAnsi="Times New Roman" w:cs="Times New Roman"/>
          <w:sz w:val="28"/>
          <w:szCs w:val="28"/>
        </w:rPr>
        <w:t>Например: «Я уверена, что ты поможешь мне, если мне будет нужно», «Я уверена, что ты никогда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скажешь обо мне плохо». </w:t>
      </w:r>
    </w:p>
    <w:p w:rsidR="00393EA8" w:rsidRDefault="00393EA8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Обсуждение:</w:t>
      </w:r>
    </w:p>
    <w:p w:rsidR="00393EA8" w:rsidRDefault="00393EA8" w:rsidP="00393EA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27D">
        <w:rPr>
          <w:rFonts w:ascii="Times New Roman" w:eastAsia="Times New Roman" w:hAnsi="Times New Roman" w:cs="Times New Roman"/>
          <w:sz w:val="28"/>
          <w:szCs w:val="28"/>
        </w:rPr>
        <w:t>Что вы чувствуете сейчас?</w:t>
      </w:r>
    </w:p>
    <w:p w:rsidR="00393EA8" w:rsidRDefault="00393EA8" w:rsidP="00393EA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27D">
        <w:rPr>
          <w:rFonts w:ascii="Times New Roman" w:eastAsia="Times New Roman" w:hAnsi="Times New Roman" w:cs="Times New Roman"/>
          <w:sz w:val="28"/>
          <w:szCs w:val="28"/>
        </w:rPr>
        <w:t>Менялись ли ваши чувства на протяжении упражнения?</w:t>
      </w:r>
    </w:p>
    <w:p w:rsidR="00393EA8" w:rsidRDefault="00393EA8" w:rsidP="00393EA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27D">
        <w:rPr>
          <w:rFonts w:ascii="Times New Roman" w:eastAsia="Times New Roman" w:hAnsi="Times New Roman" w:cs="Times New Roman"/>
          <w:sz w:val="28"/>
          <w:szCs w:val="28"/>
        </w:rPr>
        <w:t>Какой из этапов упражнения показался вам наиболее сложным?</w:t>
      </w:r>
    </w:p>
    <w:p w:rsidR="00393EA8" w:rsidRDefault="00393EA8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Снижать тревогу </w:t>
      </w:r>
      <w:r w:rsidR="00C3156E">
        <w:rPr>
          <w:rFonts w:ascii="Times New Roman" w:eastAsia="Times New Roman" w:hAnsi="Times New Roman" w:cs="Times New Roman"/>
          <w:sz w:val="28"/>
          <w:szCs w:val="28"/>
        </w:rPr>
        <w:t>словами «Я тебя поддерживаю!»</w:t>
      </w:r>
    </w:p>
    <w:p w:rsidR="00C3156E" w:rsidRDefault="00C3156E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56E" w:rsidRDefault="00C3156E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Высокомерие </w:t>
      </w:r>
    </w:p>
    <w:p w:rsidR="00C3156E" w:rsidRDefault="00C3156E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56E" w:rsidRDefault="00C3156E" w:rsidP="00C3156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Заключительная часть</w:t>
      </w:r>
    </w:p>
    <w:p w:rsidR="00C3156E" w:rsidRPr="00C3156E" w:rsidRDefault="00C3156E" w:rsidP="00C3156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p w:rsidR="00C3156E" w:rsidRDefault="00C3156E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56E" w:rsidRPr="002965BA" w:rsidRDefault="00C3156E" w:rsidP="00393EA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147" w:rsidRDefault="009E0147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0147" w:rsidRDefault="009E0147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AB6" w:rsidRDefault="00676AB6" w:rsidP="00676A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Памятка</w:t>
      </w:r>
    </w:p>
    <w:p w:rsidR="00676AB6" w:rsidRPr="00676AB6" w:rsidRDefault="00676AB6" w:rsidP="00676A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«Восприятие»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Дети воспринимают мир всеми пятью органами чувств. Для развития своего эмоционально-чувственного ощущения мира нам, взрослым, необходимо следующее: в течение 21 дня к</w:t>
      </w:r>
      <w:r>
        <w:rPr>
          <w:rFonts w:ascii="Times New Roman" w:hAnsi="Times New Roman" w:cs="Times New Roman"/>
          <w:sz w:val="28"/>
          <w:szCs w:val="28"/>
        </w:rPr>
        <w:t>аждые полчаса спрашивайте себя: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чувствует сейчас мое тело?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 вижу?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- Что я </w:t>
      </w:r>
      <w:r>
        <w:rPr>
          <w:rFonts w:ascii="Times New Roman" w:hAnsi="Times New Roman" w:cs="Times New Roman"/>
          <w:sz w:val="28"/>
          <w:szCs w:val="28"/>
        </w:rPr>
        <w:t>слышу?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запах я чувствую?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вкус у меня во рту?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Уже через несколько дней восприятие мира расширится настолько, что вы увидите новые пути и важные моменты там, где, казалось бы, все уже знаете. Кто-то обнаружит новый, более короткий путь до работы, а кто-то увидит еще один способ </w:t>
      </w:r>
      <w:r w:rsidRPr="00296C86">
        <w:rPr>
          <w:rFonts w:ascii="Times New Roman" w:hAnsi="Times New Roman" w:cs="Times New Roman"/>
          <w:sz w:val="28"/>
          <w:szCs w:val="28"/>
        </w:rPr>
        <w:lastRenderedPageBreak/>
        <w:t>решения какой-либо проблемы. Теперь мы начинаем видеть мир и чувствовать его более полно, мы замечаем то, что раньше ускользало из виду: как меняется картинка за окном каждые 30 минут, как по-разному чувствует себя тело, как много разных звуков вокруг, причем одновременно.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Ученые подсчитали, что ребенок до 6 лет живет осознанно 30 минут в день, а взрослые – всего 15. Наши мысли находятся либо в прошлом, где мы что-то недосказали, недоделали или хотели бы изменить, либо в будущем, где мы окажемся уже вот-вот или совсем не скоро. Но жизнь идет именно здесь и сейчас. И часто мы делаем годами то, что надо, не думая о том, что хочется, потому что мы не привыкли слушать свои чувства.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21 день каждые полчаса спрашивайте себя</w:t>
      </w:r>
      <w:r>
        <w:rPr>
          <w:rFonts w:ascii="Times New Roman" w:hAnsi="Times New Roman" w:cs="Times New Roman"/>
          <w:sz w:val="28"/>
          <w:szCs w:val="28"/>
        </w:rPr>
        <w:t>: «Что я чувствую?»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Это упражнение делает жизнь наполненной осознанными чув</w:t>
      </w:r>
      <w:r>
        <w:rPr>
          <w:rFonts w:ascii="Times New Roman" w:hAnsi="Times New Roman" w:cs="Times New Roman"/>
          <w:sz w:val="28"/>
          <w:szCs w:val="28"/>
        </w:rPr>
        <w:t>ствами, а не только действиями.</w:t>
      </w:r>
    </w:p>
    <w:p w:rsidR="00676AB6" w:rsidRPr="00296C86" w:rsidRDefault="00676AB6" w:rsidP="00676AB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Понимание своих эмоций открывает мир заново. Почти никого из нас не учили обращать на это внимание. С каким интересом вы теперь будете смотреть на других людей, пытаясь прочитать и понять их эмоции!</w:t>
      </w:r>
    </w:p>
    <w:p w:rsidR="009E0147" w:rsidRDefault="00C3156E" w:rsidP="00C315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96C86" w:rsidRPr="00296C86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задание. </w:t>
      </w:r>
      <w:r w:rsidR="00296C86" w:rsidRPr="00296C86">
        <w:rPr>
          <w:rFonts w:ascii="Times New Roman" w:hAnsi="Times New Roman" w:cs="Times New Roman"/>
          <w:sz w:val="28"/>
          <w:szCs w:val="28"/>
        </w:rPr>
        <w:t>Тест на эмоциональный интеллект (Тест EQ)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Тест на эмоциональный интеллект (методика Н. Холла на эмоциональный интеллект) показывает, как вы используете эмоции в своей жизни, и учитывает разные стороны эмоционального интеллекта: отношение к себе и к другим, способности к общению; отнош</w:t>
      </w:r>
      <w:r>
        <w:rPr>
          <w:rFonts w:ascii="Times New Roman" w:hAnsi="Times New Roman" w:cs="Times New Roman"/>
          <w:sz w:val="28"/>
          <w:szCs w:val="28"/>
        </w:rPr>
        <w:t>ение к жизни и поиски гармонии.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Инструкция.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Ниже Вам будут предложены высказывания, которые, так или иначе, отражают различные стороны Вашей жизни. Пожалуйста, отметьте звёздочкой или любым другим знаком тот столбец с соответствующим баллом справа, который больше всего отражает степень Вашего согласия с высказыванием.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лностью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(-3 балла).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В основном не </w:t>
      </w:r>
      <w:proofErr w:type="gramStart"/>
      <w:r w:rsidRPr="00296C8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296C86">
        <w:rPr>
          <w:rFonts w:ascii="Times New Roman" w:hAnsi="Times New Roman" w:cs="Times New Roman"/>
          <w:sz w:val="28"/>
          <w:szCs w:val="28"/>
        </w:rPr>
        <w:t xml:space="preserve"> (-2 балла).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не согласен (-1 балл).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Отчасти согласен (+1 балл).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В основном </w:t>
      </w:r>
      <w:proofErr w:type="gramStart"/>
      <w:r w:rsidRPr="00296C8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296C86">
        <w:rPr>
          <w:rFonts w:ascii="Times New Roman" w:hAnsi="Times New Roman" w:cs="Times New Roman"/>
          <w:sz w:val="28"/>
          <w:szCs w:val="28"/>
        </w:rPr>
        <w:t xml:space="preserve"> (+2 балла).</w:t>
      </w:r>
    </w:p>
    <w:p w:rsid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Полностью </w:t>
      </w:r>
      <w:proofErr w:type="gramStart"/>
      <w:r w:rsidRPr="00296C8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296C86">
        <w:rPr>
          <w:rFonts w:ascii="Times New Roman" w:hAnsi="Times New Roman" w:cs="Times New Roman"/>
          <w:sz w:val="28"/>
          <w:szCs w:val="28"/>
        </w:rPr>
        <w:t xml:space="preserve"> (+3 балла).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81"/>
        <w:gridCol w:w="1445"/>
        <w:gridCol w:w="1266"/>
        <w:gridCol w:w="1166"/>
        <w:gridCol w:w="1166"/>
        <w:gridCol w:w="1266"/>
        <w:gridCol w:w="1445"/>
      </w:tblGrid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Полностью не согласен</w:t>
            </w: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В основном не </w:t>
            </w:r>
            <w:proofErr w:type="gramStart"/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согласен</w:t>
            </w:r>
            <w:proofErr w:type="gramEnd"/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Отчасти не согласен</w:t>
            </w: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Отчасти согласен</w:t>
            </w: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В основном </w:t>
            </w:r>
            <w:proofErr w:type="gramStart"/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согласен</w:t>
            </w:r>
            <w:proofErr w:type="gramEnd"/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Полностью согласен</w:t>
            </w: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1. Для меня как отрицательные, так и положительные эмоции служат источником знания о том, как поступать в жизни.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2. Отрицательные эмоции помогают мне понять, что я должен изменить в своей жизни.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3. Я спокоен, когда испытываю давление со стороны.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4. Я способен наблюдать изменение своих чувств.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5. Когда необходимо, я могу быть спокойным и сосредоточенным, чтобы действовать в соответствии с запросами жизни.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6. Когда необходимо, я могу вызвать у себя широкий спектр положительных эмоций, </w:t>
            </w:r>
            <w:proofErr w:type="gramStart"/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такие</w:t>
            </w:r>
            <w:proofErr w:type="gramEnd"/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, как веселье, радость, внутренний подъем и юмор.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7. Я слежу за тем, как я себя чувствую.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8. После того как что-то расстроило меня, я могу легко совладать со своими чувствами.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9. Я способен выслушивать проблемы других людей.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10. Я не </w:t>
            </w:r>
            <w:proofErr w:type="spellStart"/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зацикливаюсь</w:t>
            </w:r>
            <w:proofErr w:type="spellEnd"/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на отрицательных эмоциях.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11. Я чувствителен к эмоциональным потребностям других.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lastRenderedPageBreak/>
              <w:t>12. Я могу действовать на других людей успокаивающе.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13. Я могу заставить себя снова и снова встать перед лицом препятствия.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14. Я стараюсь подходить к жизненным проблемам творчески.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15. Я адекватно реагирую на настроения, побуждения и желания других людей.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16. Я могу легко входить в состояние спокойствия, готовности и сосредоточенности.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17. Когда позволяет время, я обращаюсь к своим негативным чувствам и разбираюсь, в чем проблема.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18. Я способен быстро успокоиться после неожиданного огорчения.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19. Знание моих истинных чувств важно для поддержания «хорошей формы».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20. Я хорошо понимаю эмоции других людей, даже если они не выражены открыто.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21. Я могу хорошо распознавать эмоции по выражению лица.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22. Я могу легко отбросить негативные чувства, когда необходимо действовать.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23. Я хорошо улавливаю знаки в общении, которые указывают на то, в чем другие нуждаются.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lastRenderedPageBreak/>
              <w:t>24. Люди считают меня хорошим знатоком переживаний других людей.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25. Люди, осознающие свои истинные чувства, лучше управляют своей жизнью.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26. Я способен улучшить настроение других людей.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27. Со мной можно посоветоваться по вопросам отношений между людьми.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28. Я хорошо настраиваюсь на эмоции других людей.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29. Я помогаю другим использовать их побуждения для достижения личных целей.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296C86" w:rsidRPr="00296C86" w:rsidTr="00296C86"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296C8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30. Я могу легко отключиться от переживания неприятностей.</w:t>
            </w:r>
          </w:p>
        </w:tc>
        <w:tc>
          <w:tcPr>
            <w:tcW w:w="11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C86" w:rsidRPr="00296C86" w:rsidRDefault="00296C86" w:rsidP="00296C86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Ключ к методике Холла на эмоциональный интеллект.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Шкала «Эмоциональная осведомленность»  - пункты 1, 2, 4, 17, 19, 25.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Шкала «Управление своими эмоциями» - пункты 3, 7, 8, 10, 18, 30.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Шкала «</w:t>
      </w:r>
      <w:proofErr w:type="spellStart"/>
      <w:r w:rsidRPr="00296C86">
        <w:rPr>
          <w:rFonts w:ascii="Times New Roman" w:hAnsi="Times New Roman" w:cs="Times New Roman"/>
          <w:sz w:val="28"/>
          <w:szCs w:val="28"/>
        </w:rPr>
        <w:t>Самомотивация</w:t>
      </w:r>
      <w:proofErr w:type="spellEnd"/>
      <w:r w:rsidRPr="00296C86">
        <w:rPr>
          <w:rFonts w:ascii="Times New Roman" w:hAnsi="Times New Roman" w:cs="Times New Roman"/>
          <w:sz w:val="28"/>
          <w:szCs w:val="28"/>
        </w:rPr>
        <w:t>»  - пункты 5, 6, 13, 14, 16, 22.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Шкала «</w:t>
      </w:r>
      <w:proofErr w:type="spellStart"/>
      <w:r w:rsidRPr="00296C8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96C86">
        <w:rPr>
          <w:rFonts w:ascii="Times New Roman" w:hAnsi="Times New Roman" w:cs="Times New Roman"/>
          <w:sz w:val="28"/>
          <w:szCs w:val="28"/>
        </w:rPr>
        <w:t>»  - пункты 9, 11, 20, 21, 23, 28.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Шкала «Управление эмоциями других людей» - пункты 12, 15, 24, 26, 27, 29.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Подсчет результатов теста EQ.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По каждой шкале высчитывается сумма баллов с учетом знака ответа (+ или</w:t>
      </w:r>
      <w:proofErr w:type="gramStart"/>
      <w:r w:rsidRPr="00296C86">
        <w:rPr>
          <w:rFonts w:ascii="Times New Roman" w:hAnsi="Times New Roman" w:cs="Times New Roman"/>
          <w:sz w:val="28"/>
          <w:szCs w:val="28"/>
        </w:rPr>
        <w:t xml:space="preserve"> -). </w:t>
      </w:r>
      <w:proofErr w:type="gramEnd"/>
      <w:r w:rsidRPr="00296C86">
        <w:rPr>
          <w:rFonts w:ascii="Times New Roman" w:hAnsi="Times New Roman" w:cs="Times New Roman"/>
          <w:sz w:val="28"/>
          <w:szCs w:val="28"/>
        </w:rPr>
        <w:t>Чем больше плюсовая сумма баллов, тем больше выражено данное эмоциональное проявление.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Интерпретация.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lastRenderedPageBreak/>
        <w:t>Уровни парциального (отдельно по каждой шкале) эмоционального интеллекта в соответствии со знаком результатов: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14 и более — высокий;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8–13 — средний;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7 и менее — низкий.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Интегративный (сумма по всем шкалам) уровень эмоционального интеллекта с учетом доминирующего знака определяется по следующим количественным показателям: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70 и более — высокий;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40–69 — средний;</w:t>
      </w:r>
    </w:p>
    <w:p w:rsid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39 и менее — низкий.</w:t>
      </w:r>
    </w:p>
    <w:p w:rsidR="00C3156E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6E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6E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6E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6E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6E" w:rsidRPr="00296C86" w:rsidRDefault="00C3156E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Составляющие эмоционального интеллекта.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1. Эмоциональная осведомленность - это осознание и понимание своих эмоций, а для этого постоянное пополнение собственного словаря эмоций. Люди с высокой эмоциональной осведомленностью в большей мере, чем </w:t>
      </w:r>
      <w:proofErr w:type="gramStart"/>
      <w:r w:rsidRPr="00296C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96C86">
        <w:rPr>
          <w:rFonts w:ascii="Times New Roman" w:hAnsi="Times New Roman" w:cs="Times New Roman"/>
          <w:sz w:val="28"/>
          <w:szCs w:val="28"/>
        </w:rPr>
        <w:t xml:space="preserve"> другие осведомлены о своем внутреннем состоянии.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2. Управление своими эмоциями  - это эмоциональная отходчивость, эмоциональная гибкость и т.д., другими словами, произвольное управление своими эмоциями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6C86">
        <w:rPr>
          <w:rFonts w:ascii="Times New Roman" w:hAnsi="Times New Roman" w:cs="Times New Roman"/>
          <w:sz w:val="28"/>
          <w:szCs w:val="28"/>
        </w:rPr>
        <w:t>Самомотивация</w:t>
      </w:r>
      <w:proofErr w:type="spellEnd"/>
      <w:r w:rsidRPr="00296C86">
        <w:rPr>
          <w:rFonts w:ascii="Times New Roman" w:hAnsi="Times New Roman" w:cs="Times New Roman"/>
          <w:sz w:val="28"/>
          <w:szCs w:val="28"/>
        </w:rPr>
        <w:t xml:space="preserve">  - управление своим поведением, за счет управления эмоциями.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6C8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296C86">
        <w:rPr>
          <w:rFonts w:ascii="Times New Roman" w:hAnsi="Times New Roman" w:cs="Times New Roman"/>
          <w:sz w:val="28"/>
          <w:szCs w:val="28"/>
        </w:rPr>
        <w:t xml:space="preserve"> - это понимание эмоций других людей, умение сопереживать текущему эмоциональному состоянию другого человека, а так же готовность оказать поддержку. Это умение понять состояние человека по мимик</w:t>
      </w:r>
      <w:r>
        <w:rPr>
          <w:rFonts w:ascii="Times New Roman" w:hAnsi="Times New Roman" w:cs="Times New Roman"/>
          <w:sz w:val="28"/>
          <w:szCs w:val="28"/>
        </w:rPr>
        <w:t>е, жестам, оттенкам речи, позе.</w:t>
      </w:r>
    </w:p>
    <w:p w:rsidR="00296C86" w:rsidRPr="00296C86" w:rsidRDefault="00296C86" w:rsidP="00296C86">
      <w:pPr>
        <w:jc w:val="both"/>
        <w:rPr>
          <w:rFonts w:ascii="Times New Roman" w:hAnsi="Times New Roman" w:cs="Times New Roman"/>
          <w:sz w:val="28"/>
          <w:szCs w:val="28"/>
        </w:rPr>
      </w:pPr>
      <w:r w:rsidRPr="00296C86">
        <w:rPr>
          <w:rFonts w:ascii="Times New Roman" w:hAnsi="Times New Roman" w:cs="Times New Roman"/>
          <w:sz w:val="28"/>
          <w:szCs w:val="28"/>
        </w:rPr>
        <w:t>5. Распознавание эмоций других людей - умение воздействовать на эмоцио</w:t>
      </w:r>
      <w:r>
        <w:rPr>
          <w:rFonts w:ascii="Times New Roman" w:hAnsi="Times New Roman" w:cs="Times New Roman"/>
          <w:sz w:val="28"/>
          <w:szCs w:val="28"/>
        </w:rPr>
        <w:t>нальное состояние других людей.</w:t>
      </w:r>
    </w:p>
    <w:p w:rsidR="00A33F91" w:rsidRDefault="00A33F91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5D9" w:rsidRPr="00296C86" w:rsidRDefault="001725D9" w:rsidP="00296C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5D9" w:rsidRPr="00296C86" w:rsidSect="00296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387"/>
    <w:multiLevelType w:val="hybridMultilevel"/>
    <w:tmpl w:val="666E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872"/>
    <w:multiLevelType w:val="hybridMultilevel"/>
    <w:tmpl w:val="6748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61B5"/>
    <w:multiLevelType w:val="hybridMultilevel"/>
    <w:tmpl w:val="2E6C3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A2757"/>
    <w:multiLevelType w:val="hybridMultilevel"/>
    <w:tmpl w:val="E018B1CC"/>
    <w:lvl w:ilvl="0" w:tplc="E9089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C86"/>
    <w:rsid w:val="001725D9"/>
    <w:rsid w:val="002208DE"/>
    <w:rsid w:val="002711E9"/>
    <w:rsid w:val="00296C86"/>
    <w:rsid w:val="002D7092"/>
    <w:rsid w:val="00393EA8"/>
    <w:rsid w:val="003B07CE"/>
    <w:rsid w:val="003E52A2"/>
    <w:rsid w:val="00676AB6"/>
    <w:rsid w:val="00717223"/>
    <w:rsid w:val="00762F0F"/>
    <w:rsid w:val="00894004"/>
    <w:rsid w:val="008C31DB"/>
    <w:rsid w:val="00902CB1"/>
    <w:rsid w:val="00916499"/>
    <w:rsid w:val="009E0147"/>
    <w:rsid w:val="00A33F91"/>
    <w:rsid w:val="00C3156E"/>
    <w:rsid w:val="00D22D65"/>
    <w:rsid w:val="00D330B0"/>
    <w:rsid w:val="00F5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2019-03-05T17:28:00Z</dcterms:created>
  <dcterms:modified xsi:type="dcterms:W3CDTF">2019-03-13T12:38:00Z</dcterms:modified>
</cp:coreProperties>
</file>