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FE" w:rsidRPr="00F02AFE" w:rsidRDefault="00F02AFE" w:rsidP="00F02AFE">
      <w:pPr>
        <w:spacing w:after="0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F02AFE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Правила безопасного поведения на дороге:</w:t>
      </w:r>
    </w:p>
    <w:p w:rsidR="00F02AFE" w:rsidRPr="00F02AFE" w:rsidRDefault="00F02AFE" w:rsidP="00F02AF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Ходить следует только по тротуару, пешеходной или велосипедной дорожке, а если нет - по обочине.</w:t>
      </w:r>
    </w:p>
    <w:p w:rsidR="00F02AFE" w:rsidRPr="00F02AFE" w:rsidRDefault="00F02AFE" w:rsidP="00F02A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В случае их отсутствия можно двигаться по краю проезжей части дороги навстречу движению транспортных средств.</w:t>
      </w:r>
    </w:p>
    <w:p w:rsidR="00F02AFE" w:rsidRPr="00F02AFE" w:rsidRDefault="00F02AFE" w:rsidP="00F02AF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Там, где есть светофор дорогу надо переходить только на зеленый сигнал светофора.</w:t>
      </w:r>
    </w:p>
    <w:p w:rsidR="00F02AFE" w:rsidRPr="00F02AFE" w:rsidRDefault="00F02AFE" w:rsidP="00F02AF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В местах, где нет светофоров, дорогу безопасно переходить по подземному или надземном</w:t>
      </w:r>
      <w:bookmarkStart w:id="0" w:name="_GoBack"/>
      <w:bookmarkEnd w:id="0"/>
      <w:r w:rsidRPr="00F02AFE">
        <w:rPr>
          <w:rFonts w:ascii="Times New Roman" w:hAnsi="Times New Roman" w:cs="Times New Roman"/>
          <w:sz w:val="32"/>
          <w:szCs w:val="32"/>
        </w:rPr>
        <w:t>у пешеходному переходу, а при их отсутствии по пешеходному ("зебра").</w:t>
      </w:r>
    </w:p>
    <w:p w:rsidR="00F02AFE" w:rsidRPr="00F02AFE" w:rsidRDefault="00F02AFE" w:rsidP="00F02AF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Если нет пешеходного перехода, необходимо идти до ближайшего перекрестка. Если по близости нет ни пешеходного перехода, ни перекрестка, дорогу переходим по кратчайшему пути. И только там, где дорога без ограждений и хорошо видна в обе стороны, посмотрев внимательно налево и направо.</w:t>
      </w:r>
    </w:p>
    <w:p w:rsidR="00F02AFE" w:rsidRPr="00F02AFE" w:rsidRDefault="00F02AFE" w:rsidP="00F02AF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Нельзя перелезать через ограждения.</w:t>
      </w:r>
    </w:p>
    <w:p w:rsidR="00F02AFE" w:rsidRPr="00F02AFE" w:rsidRDefault="00F02AFE" w:rsidP="00F02AF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Если дорога широкая, и ты не успел перейти, переждать можно на "островке безопасности".</w:t>
      </w:r>
    </w:p>
    <w:p w:rsidR="00F02AFE" w:rsidRPr="00F02AFE" w:rsidRDefault="00F02AFE" w:rsidP="00F02AF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Если рядом есть взрослые, попросите у них помочь вам перейти дорогу.</w:t>
      </w:r>
    </w:p>
    <w:p w:rsidR="00F02AFE" w:rsidRPr="00F02AFE" w:rsidRDefault="00F02AFE" w:rsidP="00F02AF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Играть в игры на дороге и на тротуаре опасно. Строго запрещено выбегать на проезжую часть из-за деревьев, автомобилей и других объектов, которые мешают водителю увидеть вас вовремя.</w:t>
      </w:r>
    </w:p>
    <w:p w:rsidR="00F02AFE" w:rsidRPr="00F02AFE" w:rsidRDefault="00F02AFE" w:rsidP="00F02AFE">
      <w:pPr>
        <w:spacing w:after="0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F02AFE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Правила проведения в общественном транспорте:</w:t>
      </w:r>
    </w:p>
    <w:p w:rsidR="00F02AFE" w:rsidRPr="00F02AFE" w:rsidRDefault="00F02AFE" w:rsidP="00F02AF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К городскому транспорту общественного пользования относятся автобус, троллейбус, трамвай, метро и такси.</w:t>
      </w:r>
    </w:p>
    <w:p w:rsidR="00F02AFE" w:rsidRPr="00F02AFE" w:rsidRDefault="00F02AFE" w:rsidP="00F02AF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Пассажиры не должны отвлекать водителей во время движения. Ждать автобус или троллейбус надо на специальной посадочной площадке или на тротуаре.</w:t>
      </w:r>
    </w:p>
    <w:p w:rsidR="00F02AFE" w:rsidRPr="00F02AFE" w:rsidRDefault="00F02AFE" w:rsidP="00F02AF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Входить и выходить из автобуса и троллейбуса разрешено после полной остановки.</w:t>
      </w:r>
    </w:p>
    <w:p w:rsidR="00F02AFE" w:rsidRPr="00F02AFE" w:rsidRDefault="00F02AFE" w:rsidP="00F02AF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i/>
          <w:iCs/>
          <w:sz w:val="32"/>
          <w:szCs w:val="32"/>
        </w:rPr>
        <w:t>Пассажиру запрещается:</w:t>
      </w:r>
    </w:p>
    <w:p w:rsidR="00F02AFE" w:rsidRPr="00F02AFE" w:rsidRDefault="00F02AFE" w:rsidP="00F02AF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lastRenderedPageBreak/>
        <w:t>Открывать двери транспортного средства, высовываться в оконные проемы во время его движения, препятствовать закрытию дверей транспортного средства, а также выбрасывать мусор и другие предметы, приводящие к загрязнению дорог и окружающей среды.</w:t>
      </w:r>
    </w:p>
    <w:p w:rsidR="00F02AFE" w:rsidRPr="00F02AFE" w:rsidRDefault="00F02AFE" w:rsidP="00F02AF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Выйдя из автобуса или троллейбуса, нужно дойти до пешеходного перехода и там переходить дорогу. При этом лучше идти на тот пешеходный переход, который находится позади транспортного средства.</w:t>
      </w:r>
    </w:p>
    <w:p w:rsidR="00F02AFE" w:rsidRPr="00F02AFE" w:rsidRDefault="00F02AFE" w:rsidP="00F02AF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Если в салон заходят пожилые пассажиры, школьники должны уступить им место.</w:t>
      </w:r>
    </w:p>
    <w:p w:rsidR="00F02AFE" w:rsidRPr="00F02AFE" w:rsidRDefault="00F02AFE" w:rsidP="00F02AFE">
      <w:pPr>
        <w:spacing w:after="0"/>
        <w:jc w:val="both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F02AFE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 xml:space="preserve">Памятка для </w:t>
      </w:r>
      <w:proofErr w:type="gramStart"/>
      <w:r w:rsidRPr="00F02AFE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>обучающихся</w:t>
      </w:r>
      <w:proofErr w:type="gramEnd"/>
    </w:p>
    <w:p w:rsidR="00F02AFE" w:rsidRPr="00F02AFE" w:rsidRDefault="00F02AFE" w:rsidP="00F02AF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Ребята, соблюдайте Правила Дорожного Движения!</w:t>
      </w:r>
    </w:p>
    <w:p w:rsidR="00F02AFE" w:rsidRPr="00F02AFE" w:rsidRDefault="00F02AFE" w:rsidP="00F02AF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Ходите только по тротуару!</w:t>
      </w:r>
    </w:p>
    <w:p w:rsidR="00F02AFE" w:rsidRPr="00F02AFE" w:rsidRDefault="00F02AFE" w:rsidP="00F02AF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Переходите улицу в местах, обозначенных разметкой или знаками «пешеходный переход», а где их нет – на перекрестках по линии тротуаров.</w:t>
      </w:r>
    </w:p>
    <w:p w:rsidR="00F02AFE" w:rsidRPr="00F02AFE" w:rsidRDefault="00F02AFE" w:rsidP="00F02AF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Переходя улицу, посмотрите налево, а дойдя до середины – направо!</w:t>
      </w:r>
    </w:p>
    <w:p w:rsidR="00F02AFE" w:rsidRPr="00F02AFE" w:rsidRDefault="00F02AFE" w:rsidP="00F02AF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На улицах и дорогах, где движение регулируется, переходите проезжую часть только при зеленом сигнале светофора или разрешающем жесте регулировщика.</w:t>
      </w:r>
    </w:p>
    <w:p w:rsidR="00F02AFE" w:rsidRPr="00F02AFE" w:rsidRDefault="00F02AFE" w:rsidP="00F02AF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Не перебегайте дорогу перед близко идущим транспортом!</w:t>
      </w:r>
    </w:p>
    <w:p w:rsidR="00F02AFE" w:rsidRPr="00F02AFE" w:rsidRDefault="00F02AFE" w:rsidP="00F02AF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6.При отсутствии в зоне видимости перехода или перекрестка разрешается переходить дорогу под прямым углом к краю проезжей части и там, где она хорошо просматривается в обе стороны.</w:t>
      </w:r>
    </w:p>
    <w:p w:rsidR="00F02AFE" w:rsidRPr="00F02AFE" w:rsidRDefault="00F02AFE" w:rsidP="00F02AF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Пешеходы, не успевшие закончить переход, должны остановиться на линии, разделяющей транспортные потоки противоположных направлений. Продолжить переход можно, лишь убедившись в безопасности дальнейшего движения и с учетом сигнала светофора (регулировщика).</w:t>
      </w:r>
    </w:p>
    <w:p w:rsidR="00F02AFE" w:rsidRPr="00F02AFE" w:rsidRDefault="00F02AFE" w:rsidP="00F02AF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 xml:space="preserve">Стоящий на остановке автобус или троллейбус обходите только в разрешенных для перехода местах, соблюдайте при </w:t>
      </w:r>
      <w:r w:rsidRPr="00F02AFE">
        <w:rPr>
          <w:rFonts w:ascii="Times New Roman" w:hAnsi="Times New Roman" w:cs="Times New Roman"/>
          <w:sz w:val="32"/>
          <w:szCs w:val="32"/>
        </w:rPr>
        <w:lastRenderedPageBreak/>
        <w:t>этом осторожность. Обходить этот транспорт спереди или сзади опасно!</w:t>
      </w:r>
    </w:p>
    <w:p w:rsidR="00F02AFE" w:rsidRPr="00F02AFE" w:rsidRDefault="00F02AFE" w:rsidP="00F02AF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Не устраивайте игры вблизи дорог и не катайтесь на коньках, лыжах и санках на проезжей части улицы.</w:t>
      </w:r>
    </w:p>
    <w:p w:rsidR="00F02AFE" w:rsidRPr="00F02AFE" w:rsidRDefault="00F02AFE" w:rsidP="00F02AF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Не цепляйтесь за проходящие автомобили, не катайтесь на сцепном устройстве трамвая – это опасно для жизни!</w:t>
      </w:r>
    </w:p>
    <w:p w:rsidR="00F02AFE" w:rsidRPr="00F02AFE" w:rsidRDefault="00F02AFE" w:rsidP="00F02AF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При приближении транспортных сре</w:t>
      </w:r>
      <w:proofErr w:type="gramStart"/>
      <w:r w:rsidRPr="00F02AFE">
        <w:rPr>
          <w:rFonts w:ascii="Times New Roman" w:hAnsi="Times New Roman" w:cs="Times New Roman"/>
          <w:sz w:val="32"/>
          <w:szCs w:val="32"/>
        </w:rPr>
        <w:t>дств с вкл</w:t>
      </w:r>
      <w:proofErr w:type="gramEnd"/>
      <w:r w:rsidRPr="00F02AFE">
        <w:rPr>
          <w:rFonts w:ascii="Times New Roman" w:hAnsi="Times New Roman" w:cs="Times New Roman"/>
          <w:sz w:val="32"/>
          <w:szCs w:val="32"/>
        </w:rPr>
        <w:t>юченным проблесковым маячком синего цвета или маячками синего и красного цветов и специальным звуковым сигналом не начинайте переходить улицу, а если находитесь на дороге, уступите дорогу этим транспортным средствам и незамедлительно освободите проезжую часть.</w:t>
      </w:r>
    </w:p>
    <w:p w:rsidR="00F02AFE" w:rsidRPr="00F02AFE" w:rsidRDefault="00F02AFE" w:rsidP="00F02AF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Ездить на велосипедах по улицам и дорогам детям разрешается детям не моложе 14 лет.</w:t>
      </w:r>
    </w:p>
    <w:p w:rsidR="00F02AFE" w:rsidRPr="00F02AFE" w:rsidRDefault="00F02AFE" w:rsidP="00F02AFE">
      <w:pPr>
        <w:spacing w:after="0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F02AFE">
        <w:rPr>
          <w:rFonts w:ascii="Times New Roman" w:hAnsi="Times New Roman" w:cs="Times New Roman"/>
          <w:b/>
          <w:bCs/>
          <w:color w:val="FF0000"/>
          <w:sz w:val="32"/>
          <w:szCs w:val="32"/>
        </w:rPr>
        <w:t>ПАМЯТКА ДЛЯ РОДИТЕЛЕЙ ПО ПРАВИЛАМ ДОРОЖНОГО ДВИЖЕНИЯ</w:t>
      </w:r>
    </w:p>
    <w:p w:rsidR="00F02AFE" w:rsidRPr="00F02AFE" w:rsidRDefault="00F02AFE" w:rsidP="00F02AF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-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F02AFE" w:rsidRPr="00F02AFE" w:rsidRDefault="00F02AFE" w:rsidP="00F02AF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- 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</w:t>
      </w:r>
    </w:p>
    <w:p w:rsidR="00F02AFE" w:rsidRPr="00F02AFE" w:rsidRDefault="00F02AFE" w:rsidP="00F02AF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- 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</w:t>
      </w:r>
    </w:p>
    <w:p w:rsidR="00F02AFE" w:rsidRPr="00F02AFE" w:rsidRDefault="00F02AFE" w:rsidP="00F02AF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 xml:space="preserve">- Учите ребенка смотреть. У ребенка должен быть выработан твердый навык: прежде чем сделать первый шаг с тротуара, он </w:t>
      </w:r>
      <w:r w:rsidRPr="00F02AFE">
        <w:rPr>
          <w:rFonts w:ascii="Times New Roman" w:hAnsi="Times New Roman" w:cs="Times New Roman"/>
          <w:sz w:val="32"/>
          <w:szCs w:val="32"/>
        </w:rPr>
        <w:lastRenderedPageBreak/>
        <w:t>поворачивает голову и осматривает дорогу во всех направлениях. Это должно быть доведено до автоматизма.</w:t>
      </w:r>
    </w:p>
    <w:p w:rsidR="00F02AFE" w:rsidRPr="00F02AFE" w:rsidRDefault="00F02AFE" w:rsidP="00F02AF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- Учите ребенка замечать машину. Иногда ребенок не замечает машину или мотоцикл издалека. Научите его всматриваться вдаль.</w:t>
      </w:r>
    </w:p>
    <w:p w:rsidR="00F02AFE" w:rsidRPr="00F02AFE" w:rsidRDefault="00F02AFE" w:rsidP="00F02AF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 xml:space="preserve">- Учите ребенка оценивать скорость и направление будущего движения машины. Научите ребенка определять, </w:t>
      </w:r>
      <w:proofErr w:type="gramStart"/>
      <w:r w:rsidRPr="00F02AFE">
        <w:rPr>
          <w:rFonts w:ascii="Times New Roman" w:hAnsi="Times New Roman" w:cs="Times New Roman"/>
          <w:sz w:val="32"/>
          <w:szCs w:val="32"/>
        </w:rPr>
        <w:t>какая</w:t>
      </w:r>
      <w:proofErr w:type="gramEnd"/>
      <w:r w:rsidRPr="00F02AFE">
        <w:rPr>
          <w:rFonts w:ascii="Times New Roman" w:hAnsi="Times New Roman" w:cs="Times New Roman"/>
          <w:sz w:val="32"/>
          <w:szCs w:val="32"/>
        </w:rPr>
        <w:t xml:space="preserve"> едет прямо, а какая готовится к повороту.</w:t>
      </w:r>
    </w:p>
    <w:p w:rsidR="00F02AFE" w:rsidRPr="00F02AFE" w:rsidRDefault="00F02AFE" w:rsidP="00F02AF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-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F02AFE" w:rsidRPr="00F02AFE" w:rsidRDefault="00F02AFE" w:rsidP="00F02AFE">
      <w:pPr>
        <w:spacing w:after="0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F02AFE">
        <w:rPr>
          <w:rFonts w:ascii="Times New Roman" w:hAnsi="Times New Roman" w:cs="Times New Roman"/>
          <w:b/>
          <w:bCs/>
          <w:color w:val="FF0000"/>
          <w:sz w:val="32"/>
          <w:szCs w:val="32"/>
        </w:rPr>
        <w:t>Памятка пешеходу</w:t>
      </w:r>
    </w:p>
    <w:p w:rsidR="00F02AFE" w:rsidRPr="00F02AFE" w:rsidRDefault="00F02AFE" w:rsidP="00F02AF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i/>
          <w:iCs/>
          <w:sz w:val="32"/>
          <w:szCs w:val="32"/>
        </w:rPr>
        <w:t>Пешеходу запрещается:</w:t>
      </w:r>
    </w:p>
    <w:p w:rsidR="00F02AFE" w:rsidRPr="00F02AFE" w:rsidRDefault="00F02AFE" w:rsidP="00F02AF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Двигаться по краю проезжей части дороги при наличии тротуара, пешеходной или велосипедной дорожки, обочины, по которым возможно движение пешеходов.</w:t>
      </w:r>
    </w:p>
    <w:p w:rsidR="00F02AFE" w:rsidRPr="00F02AFE" w:rsidRDefault="00F02AFE" w:rsidP="00F02AF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Задерживаться и останавливаться на проезжей части дороги, в том числе на линии горизонтальной дорожной разметки, разделяющей встречные и попутные потоки транспортных средств, за исключением остановки на островках безопасности.</w:t>
      </w:r>
    </w:p>
    <w:p w:rsidR="00F02AFE" w:rsidRPr="00F02AFE" w:rsidRDefault="00F02AFE" w:rsidP="00F02AF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Переходить проезжую часть вне подземного, надземного, наземного пешеходных переходов на участке дороги:</w:t>
      </w:r>
    </w:p>
    <w:p w:rsidR="00F02AFE" w:rsidRPr="00F02AFE" w:rsidRDefault="00F02AFE" w:rsidP="00F02AF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- с разделительной зоной, разделительной полосой;</w:t>
      </w:r>
    </w:p>
    <w:p w:rsidR="00F02AFE" w:rsidRPr="00F02AFE" w:rsidRDefault="00F02AFE" w:rsidP="00F02AF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- с общим числом полос движения шесть и более;</w:t>
      </w:r>
    </w:p>
    <w:p w:rsidR="00F02AFE" w:rsidRPr="00F02AFE" w:rsidRDefault="00F02AFE" w:rsidP="00F02AF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- где установлены дорожные ограждения.</w:t>
      </w:r>
    </w:p>
    <w:p w:rsidR="00F02AFE" w:rsidRPr="00F02AFE" w:rsidRDefault="00F02AFE" w:rsidP="00F02AFE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02AFE">
        <w:rPr>
          <w:rFonts w:ascii="Times New Roman" w:hAnsi="Times New Roman" w:cs="Times New Roman"/>
          <w:sz w:val="32"/>
          <w:szCs w:val="32"/>
        </w:rPr>
        <w:t>Выходить на проезжую часть дороги из-за стоящего транспортного средства или иного объекта, ограничивающего обзорность дороги, не убедившись в отсутствии приближающихся транспортных средств.</w:t>
      </w:r>
    </w:p>
    <w:p w:rsidR="004114D9" w:rsidRDefault="004114D9"/>
    <w:sectPr w:rsidR="00411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18EE"/>
    <w:multiLevelType w:val="multilevel"/>
    <w:tmpl w:val="1DD86D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E1D8A"/>
    <w:multiLevelType w:val="multilevel"/>
    <w:tmpl w:val="D52EFC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697A98"/>
    <w:multiLevelType w:val="multilevel"/>
    <w:tmpl w:val="E606F0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8372B9"/>
    <w:multiLevelType w:val="multilevel"/>
    <w:tmpl w:val="F2542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55021"/>
    <w:multiLevelType w:val="multilevel"/>
    <w:tmpl w:val="7442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6D6C8E"/>
    <w:multiLevelType w:val="multilevel"/>
    <w:tmpl w:val="C964AC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B964D0"/>
    <w:multiLevelType w:val="multilevel"/>
    <w:tmpl w:val="9DF2D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D15366"/>
    <w:multiLevelType w:val="multilevel"/>
    <w:tmpl w:val="901861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E53BD8"/>
    <w:multiLevelType w:val="multilevel"/>
    <w:tmpl w:val="1616BF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DB48F2"/>
    <w:multiLevelType w:val="multilevel"/>
    <w:tmpl w:val="4824F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71"/>
    <w:rsid w:val="004114D9"/>
    <w:rsid w:val="00782571"/>
    <w:rsid w:val="00F0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913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3</cp:revision>
  <dcterms:created xsi:type="dcterms:W3CDTF">2020-03-23T09:52:00Z</dcterms:created>
  <dcterms:modified xsi:type="dcterms:W3CDTF">2020-03-23T09:54:00Z</dcterms:modified>
</cp:coreProperties>
</file>