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A1" w:rsidRDefault="007A3DA1" w:rsidP="007A3DA1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E67">
        <w:rPr>
          <w:rFonts w:ascii="Times New Roman" w:hAnsi="Times New Roman" w:cs="Times New Roman"/>
          <w:b/>
          <w:sz w:val="24"/>
          <w:szCs w:val="24"/>
        </w:rPr>
        <w:t xml:space="preserve">Карта </w:t>
      </w:r>
      <w:r>
        <w:rPr>
          <w:rFonts w:ascii="Times New Roman" w:hAnsi="Times New Roman" w:cs="Times New Roman"/>
          <w:b/>
          <w:sz w:val="24"/>
          <w:szCs w:val="24"/>
        </w:rPr>
        <w:t>наблюдения за развитием ребенка</w:t>
      </w:r>
    </w:p>
    <w:p w:rsidR="007A3DA1" w:rsidRDefault="007A3DA1" w:rsidP="007A3DA1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3DA1" w:rsidRPr="00065E67" w:rsidRDefault="007A3DA1" w:rsidP="007A3DA1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3DA1" w:rsidRPr="00065E67" w:rsidRDefault="007A3DA1" w:rsidP="007A3DA1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E67">
        <w:rPr>
          <w:rFonts w:ascii="Times New Roman" w:hAnsi="Times New Roman" w:cs="Times New Roman"/>
          <w:sz w:val="24"/>
          <w:szCs w:val="24"/>
        </w:rPr>
        <w:t>Ф.И.О. ребенка</w:t>
      </w:r>
      <w:r>
        <w:rPr>
          <w:rFonts w:ascii="Times New Roman" w:hAnsi="Times New Roman" w:cs="Times New Roman"/>
          <w:sz w:val="24"/>
          <w:szCs w:val="24"/>
        </w:rPr>
        <w:t>:__________________________</w:t>
      </w:r>
    </w:p>
    <w:p w:rsidR="007A3DA1" w:rsidRPr="00065E67" w:rsidRDefault="007A3DA1" w:rsidP="007A3DA1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E67">
        <w:rPr>
          <w:rFonts w:ascii="Times New Roman" w:hAnsi="Times New Roman" w:cs="Times New Roman"/>
          <w:sz w:val="24"/>
          <w:szCs w:val="24"/>
        </w:rPr>
        <w:t>Дата рожд</w:t>
      </w:r>
      <w:r>
        <w:rPr>
          <w:rFonts w:ascii="Times New Roman" w:hAnsi="Times New Roman" w:cs="Times New Roman"/>
          <w:sz w:val="24"/>
          <w:szCs w:val="24"/>
        </w:rPr>
        <w:t>ения: __________________________</w:t>
      </w:r>
    </w:p>
    <w:p w:rsidR="007A3DA1" w:rsidRPr="00065E67" w:rsidRDefault="007A3DA1" w:rsidP="007A3DA1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E67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</w:p>
    <w:p w:rsidR="007A3DA1" w:rsidRPr="00065E67" w:rsidRDefault="007A3DA1" w:rsidP="007A3DA1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65E67">
        <w:rPr>
          <w:rFonts w:ascii="Times New Roman" w:hAnsi="Times New Roman" w:cs="Times New Roman"/>
          <w:sz w:val="24"/>
          <w:szCs w:val="24"/>
        </w:rPr>
        <w:t xml:space="preserve">Начало </w:t>
      </w:r>
      <w:proofErr w:type="spellStart"/>
      <w:r w:rsidRPr="00065E6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065E6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65E67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 w:rsidRPr="00065E6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A3DA1" w:rsidRDefault="007A3DA1" w:rsidP="007A3DA1">
      <w:pPr>
        <w:tabs>
          <w:tab w:val="left" w:pos="4395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65E67">
        <w:rPr>
          <w:rFonts w:ascii="Times New Roman" w:hAnsi="Times New Roman" w:cs="Times New Roman"/>
          <w:sz w:val="24"/>
          <w:szCs w:val="24"/>
        </w:rPr>
        <w:t xml:space="preserve">Конец </w:t>
      </w:r>
      <w:proofErr w:type="spellStart"/>
      <w:r w:rsidRPr="00065E6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065E6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65E67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>
        <w:t xml:space="preserve">   _______________________</w:t>
      </w:r>
    </w:p>
    <w:p w:rsidR="007A3DA1" w:rsidRDefault="007A3DA1" w:rsidP="007A3DA1">
      <w:pPr>
        <w:tabs>
          <w:tab w:val="left" w:pos="4395"/>
        </w:tabs>
        <w:spacing w:after="0"/>
      </w:pPr>
    </w:p>
    <w:p w:rsidR="007A3DA1" w:rsidRDefault="007A3DA1" w:rsidP="007A3DA1">
      <w:pPr>
        <w:tabs>
          <w:tab w:val="left" w:pos="4395"/>
        </w:tabs>
        <w:spacing w:after="0"/>
      </w:pPr>
    </w:p>
    <w:tbl>
      <w:tblPr>
        <w:tblStyle w:val="a3"/>
        <w:tblW w:w="1144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9"/>
        <w:gridCol w:w="4692"/>
        <w:gridCol w:w="795"/>
        <w:gridCol w:w="715"/>
        <w:gridCol w:w="11"/>
        <w:gridCol w:w="23"/>
        <w:gridCol w:w="703"/>
        <w:gridCol w:w="35"/>
        <w:gridCol w:w="726"/>
        <w:gridCol w:w="40"/>
        <w:gridCol w:w="651"/>
        <w:gridCol w:w="26"/>
        <w:gridCol w:w="700"/>
        <w:gridCol w:w="9"/>
        <w:gridCol w:w="1764"/>
      </w:tblGrid>
      <w:tr w:rsidR="007A3DA1" w:rsidTr="00E3431A">
        <w:tc>
          <w:tcPr>
            <w:tcW w:w="559" w:type="dxa"/>
            <w:vMerge w:val="restart"/>
          </w:tcPr>
          <w:p w:rsidR="007A3DA1" w:rsidRDefault="007A3DA1" w:rsidP="00E3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A3DA1" w:rsidRDefault="007A3DA1" w:rsidP="00E3431A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92" w:type="dxa"/>
            <w:vMerge w:val="restart"/>
          </w:tcPr>
          <w:p w:rsidR="007A3DA1" w:rsidRDefault="007A3DA1" w:rsidP="00E3431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4434" w:type="dxa"/>
            <w:gridSpan w:val="12"/>
          </w:tcPr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77E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анализа показателей возрастного развития</w:t>
            </w:r>
          </w:p>
        </w:tc>
        <w:tc>
          <w:tcPr>
            <w:tcW w:w="1764" w:type="dxa"/>
            <w:vMerge w:val="restart"/>
          </w:tcPr>
          <w:p w:rsidR="007A3DA1" w:rsidRPr="009E38B7" w:rsidRDefault="007A3DA1" w:rsidP="00E3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7A3DA1" w:rsidRDefault="007A3DA1" w:rsidP="00E3431A">
            <w:pPr>
              <w:ind w:left="152"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  <w:vMerge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4"/>
          </w:tcPr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Частота проявления</w:t>
            </w:r>
          </w:p>
        </w:tc>
        <w:tc>
          <w:tcPr>
            <w:tcW w:w="1464" w:type="dxa"/>
            <w:gridSpan w:val="3"/>
          </w:tcPr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Самостоятельность в выполнении</w:t>
            </w:r>
          </w:p>
        </w:tc>
        <w:tc>
          <w:tcPr>
            <w:tcW w:w="1426" w:type="dxa"/>
            <w:gridSpan w:val="5"/>
          </w:tcPr>
          <w:p w:rsidR="007A3DA1" w:rsidRPr="00F0777E" w:rsidRDefault="007A3DA1" w:rsidP="00E3431A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Иннициативность</w:t>
            </w:r>
            <w:proofErr w:type="spellEnd"/>
          </w:p>
        </w:tc>
        <w:tc>
          <w:tcPr>
            <w:tcW w:w="1764" w:type="dxa"/>
            <w:vMerge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  <w:vMerge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726" w:type="dxa"/>
            <w:gridSpan w:val="2"/>
          </w:tcPr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726" w:type="dxa"/>
            <w:gridSpan w:val="2"/>
          </w:tcPr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761" w:type="dxa"/>
            <w:gridSpan w:val="2"/>
          </w:tcPr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691" w:type="dxa"/>
            <w:gridSpan w:val="2"/>
          </w:tcPr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726" w:type="dxa"/>
            <w:gridSpan w:val="2"/>
          </w:tcPr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7A3DA1" w:rsidRPr="00F0777E" w:rsidRDefault="007A3DA1" w:rsidP="00E34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1773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11449" w:type="dxa"/>
            <w:gridSpan w:val="15"/>
          </w:tcPr>
          <w:p w:rsidR="007A3DA1" w:rsidRDefault="007A3DA1" w:rsidP="00E3431A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Социально-коммуникативное развитие</w:t>
            </w: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92" w:type="dxa"/>
          </w:tcPr>
          <w:p w:rsidR="007A3DA1" w:rsidRPr="00074CC7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Стремиться к общению с взрослыми, реагирует на их настроение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Проявляет интерес к сверстникам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Наблюдает за действиями сверстников и подражает им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Играет рядом со сверстниками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Понимает и выполняет простые поручения взрослого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Стремиться проявлять самостоятельность в бытовом и игровом поведении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Способен направлять свои действия на достижение простой, самостоятельно поставленной цели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Знает,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помо</w:t>
            </w: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 xml:space="preserve">щью каких </w:t>
            </w:r>
            <w:proofErr w:type="gramStart"/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средств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 xml:space="preserve"> и в </w:t>
            </w:r>
            <w:proofErr w:type="gramStart"/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какой</w:t>
            </w:r>
            <w:proofErr w:type="gramEnd"/>
            <w:r w:rsidRPr="00423233">
              <w:rPr>
                <w:rFonts w:ascii="Times New Roman" w:hAnsi="Times New Roman" w:cs="Times New Roman"/>
                <w:sz w:val="16"/>
                <w:szCs w:val="16"/>
              </w:rPr>
              <w:t xml:space="preserve"> последовательности продвигаться к цели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11449" w:type="dxa"/>
            <w:gridSpan w:val="15"/>
          </w:tcPr>
          <w:p w:rsidR="007A3DA1" w:rsidRDefault="007A3DA1" w:rsidP="00E3431A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Познавательное развитие</w:t>
            </w: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92" w:type="dxa"/>
          </w:tcPr>
          <w:p w:rsidR="007A3DA1" w:rsidRDefault="007A3DA1" w:rsidP="00E3431A">
            <w:r w:rsidRPr="00074CC7">
              <w:rPr>
                <w:rFonts w:ascii="Times New Roman" w:hAnsi="Times New Roman" w:cs="Times New Roman"/>
                <w:sz w:val="16"/>
                <w:szCs w:val="16"/>
              </w:rPr>
              <w:t>Демонстрирует элементарные культурно-гигиенические навыки,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74CC7">
              <w:rPr>
                <w:rFonts w:ascii="Times New Roman" w:hAnsi="Times New Roman" w:cs="Times New Roman"/>
                <w:sz w:val="16"/>
                <w:szCs w:val="16"/>
              </w:rPr>
              <w:t>владеет простейшими навыками самообслуживания (одевание, раздевание, самостоятельно ест и т.д.)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Различает и называет основные цвета, формы предметов, ориентируются в основных пространственных и временных отношениях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Осуществляет поисковые и обследовательские действия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Знает основные особенности внешнего облика человека, его деятельности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92" w:type="dxa"/>
          </w:tcPr>
          <w:p w:rsidR="007A3DA1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Знает свое имя, имена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близких</w:t>
            </w:r>
            <w:proofErr w:type="gramEnd"/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92" w:type="dxa"/>
          </w:tcPr>
          <w:p w:rsidR="007A3DA1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Демонстрирует первоначальные представления о населенном пункте, в котором живе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город, село и т.д.)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692" w:type="dxa"/>
          </w:tcPr>
          <w:p w:rsidR="007A3DA1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объектам.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692" w:type="dxa"/>
          </w:tcPr>
          <w:p w:rsidR="007A3DA1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Активно действует с окружающими его предметами, знает названия, свойства и назначения многих предметов, находящихся в его повседневном обиходе.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692" w:type="dxa"/>
          </w:tcPr>
          <w:p w:rsidR="007A3DA1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играх отображает действия окружающи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«готовит обед», «ухаживает за больным» и др.),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куклу).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11449" w:type="dxa"/>
            <w:gridSpan w:val="15"/>
          </w:tcPr>
          <w:p w:rsidR="007A3DA1" w:rsidRDefault="007A3DA1" w:rsidP="00E3431A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активной речью, использует в общении разные части речи, простые предложения из 4-х  слов и более, включенные в общение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Может обращаться с вопросами и просьбами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Проявляет интерес к стихам, сказкам, повторяет отдельные слова и фразы за взрослым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Рассматривает картинки, показывает и называет предметы, изображенные на них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11449" w:type="dxa"/>
            <w:gridSpan w:val="15"/>
          </w:tcPr>
          <w:p w:rsidR="007A3DA1" w:rsidRDefault="007A3DA1" w:rsidP="00E3431A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С удовольствием слушает музыку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 xml:space="preserve">Подпевает, выполняет простые танцевальные движения 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Эмоционально откликается на красоту природы и произведения искусства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Осваивает основы изобразительной деятельност</w:t>
            </w:r>
            <w:proofErr w:type="gramStart"/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лепка, рисование) и конструирования: может выполнять уже довольно сложные постройки (гараж, дорогу к нему, забор) и играть с ними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Рисует дорожки, дождик, шарики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Лепит палочки, колечки, лепешки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11449" w:type="dxa"/>
            <w:gridSpan w:val="15"/>
          </w:tcPr>
          <w:p w:rsidR="007A3DA1" w:rsidRDefault="007A3DA1" w:rsidP="00E3431A">
            <w:pPr>
              <w:ind w:right="-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Физическое развитие</w:t>
            </w: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92" w:type="dxa"/>
          </w:tcPr>
          <w:p w:rsidR="007A3DA1" w:rsidRPr="00B63E41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63E41">
              <w:rPr>
                <w:rFonts w:ascii="Times New Roman" w:hAnsi="Times New Roman" w:cs="Times New Roman"/>
                <w:sz w:val="16"/>
                <w:szCs w:val="16"/>
              </w:rPr>
              <w:t>Развита крупная моторика,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A1" w:rsidTr="00E3431A">
        <w:tc>
          <w:tcPr>
            <w:tcW w:w="559" w:type="dxa"/>
          </w:tcPr>
          <w:p w:rsidR="007A3DA1" w:rsidRPr="009C7751" w:rsidRDefault="007A3DA1" w:rsidP="00E3431A">
            <w:pPr>
              <w:ind w:right="-307"/>
              <w:rPr>
                <w:rFonts w:ascii="Times New Roman" w:hAnsi="Times New Roman" w:cs="Times New Roman"/>
                <w:sz w:val="16"/>
                <w:szCs w:val="16"/>
              </w:rPr>
            </w:pPr>
            <w:r w:rsidRPr="009C775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92" w:type="dxa"/>
          </w:tcPr>
          <w:p w:rsidR="007A3DA1" w:rsidRPr="00423233" w:rsidRDefault="007A3DA1" w:rsidP="00E34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23233">
              <w:rPr>
                <w:rFonts w:ascii="Times New Roman" w:hAnsi="Times New Roman" w:cs="Times New Roman"/>
                <w:sz w:val="16"/>
                <w:szCs w:val="16"/>
              </w:rPr>
              <w:t>С желанием играет в подвижные игры</w:t>
            </w:r>
          </w:p>
        </w:tc>
        <w:tc>
          <w:tcPr>
            <w:tcW w:w="79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gridSpan w:val="4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7A3DA1" w:rsidRDefault="007A3DA1" w:rsidP="00E3431A">
            <w:pPr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26AA" w:rsidRPr="007B192C" w:rsidRDefault="000F26AA" w:rsidP="000F26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B192C"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:rsidR="000F26AA" w:rsidRPr="007B192C" w:rsidRDefault="000F26AA" w:rsidP="000F26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«обычно</w:t>
      </w:r>
      <w:proofErr w:type="gramStart"/>
      <w:r w:rsidRPr="007B192C">
        <w:rPr>
          <w:rFonts w:ascii="Times New Roman" w:hAnsi="Times New Roman" w:cs="Times New Roman"/>
          <w:sz w:val="20"/>
          <w:szCs w:val="20"/>
        </w:rPr>
        <w:t>»(+) -</w:t>
      </w:r>
      <w:proofErr w:type="gramEnd"/>
      <w:r w:rsidRPr="007B192C">
        <w:rPr>
          <w:rFonts w:ascii="Times New Roman" w:hAnsi="Times New Roman" w:cs="Times New Roman"/>
          <w:sz w:val="20"/>
          <w:szCs w:val="20"/>
        </w:rPr>
        <w:t>означает, что данный показатель проявляется чаще всего;</w:t>
      </w:r>
    </w:p>
    <w:p w:rsidR="000F26AA" w:rsidRPr="007B192C" w:rsidRDefault="000F26AA" w:rsidP="000F26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7B192C">
        <w:rPr>
          <w:rFonts w:ascii="Times New Roman" w:hAnsi="Times New Roman" w:cs="Times New Roman"/>
          <w:sz w:val="20"/>
          <w:szCs w:val="20"/>
        </w:rPr>
        <w:t>изредко</w:t>
      </w:r>
      <w:proofErr w:type="spellEnd"/>
      <w:proofErr w:type="gramStart"/>
      <w:r w:rsidRPr="007B192C">
        <w:rPr>
          <w:rFonts w:ascii="Times New Roman" w:hAnsi="Times New Roman" w:cs="Times New Roman"/>
          <w:sz w:val="20"/>
          <w:szCs w:val="20"/>
        </w:rPr>
        <w:t xml:space="preserve">»(+-) -  </w:t>
      </w:r>
      <w:proofErr w:type="gramEnd"/>
      <w:r w:rsidRPr="007B192C">
        <w:rPr>
          <w:rFonts w:ascii="Times New Roman" w:hAnsi="Times New Roman" w:cs="Times New Roman"/>
          <w:sz w:val="20"/>
          <w:szCs w:val="20"/>
        </w:rPr>
        <w:t>означает, что данный показатель проявляется  в деятельности и (или) поведении в определенное время;</w:t>
      </w:r>
    </w:p>
    <w:p w:rsidR="000F26AA" w:rsidRPr="007B192C" w:rsidRDefault="000F26AA" w:rsidP="000F26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«никогда</w:t>
      </w:r>
      <w:proofErr w:type="gramStart"/>
      <w:r w:rsidRPr="007B192C">
        <w:rPr>
          <w:rFonts w:ascii="Times New Roman" w:hAnsi="Times New Roman" w:cs="Times New Roman"/>
          <w:sz w:val="20"/>
          <w:szCs w:val="20"/>
        </w:rPr>
        <w:t xml:space="preserve">»(-) - </w:t>
      </w:r>
      <w:proofErr w:type="gramEnd"/>
      <w:r w:rsidRPr="007B192C">
        <w:rPr>
          <w:rFonts w:ascii="Times New Roman" w:hAnsi="Times New Roman" w:cs="Times New Roman"/>
          <w:sz w:val="20"/>
          <w:szCs w:val="20"/>
        </w:rPr>
        <w:t>означает, что данный показатель не проявляется в деятельности и (или) поведении.</w:t>
      </w:r>
    </w:p>
    <w:p w:rsidR="000F26AA" w:rsidRPr="007B192C" w:rsidRDefault="000F26AA" w:rsidP="000F26AA">
      <w:pPr>
        <w:tabs>
          <w:tab w:val="left" w:pos="7482"/>
        </w:tabs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ab/>
      </w:r>
    </w:p>
    <w:p w:rsidR="000F26AA" w:rsidRPr="007B192C" w:rsidRDefault="000F26AA" w:rsidP="000F26AA">
      <w:pPr>
        <w:rPr>
          <w:rFonts w:ascii="Times New Roman" w:hAnsi="Times New Roman" w:cs="Times New Roman"/>
          <w:sz w:val="28"/>
          <w:szCs w:val="28"/>
        </w:rPr>
      </w:pPr>
      <w:r w:rsidRPr="007B192C">
        <w:rPr>
          <w:rFonts w:ascii="Times New Roman" w:hAnsi="Times New Roman" w:cs="Times New Roman"/>
          <w:sz w:val="28"/>
          <w:szCs w:val="28"/>
        </w:rPr>
        <w:t>Анализ полученных результатов:</w:t>
      </w:r>
    </w:p>
    <w:p w:rsidR="00C31B7D" w:rsidRPr="006F1A31" w:rsidRDefault="00C31B7D" w:rsidP="006F1A31">
      <w:pPr>
        <w:ind w:left="-284" w:right="-307"/>
        <w:rPr>
          <w:rFonts w:ascii="Times New Roman" w:hAnsi="Times New Roman" w:cs="Times New Roman"/>
          <w:sz w:val="24"/>
          <w:szCs w:val="24"/>
        </w:rPr>
      </w:pPr>
    </w:p>
    <w:sectPr w:rsidR="00C31B7D" w:rsidRPr="006F1A31" w:rsidSect="006F1A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1A31"/>
    <w:rsid w:val="000F26AA"/>
    <w:rsid w:val="00171A11"/>
    <w:rsid w:val="006F1A31"/>
    <w:rsid w:val="007A3DA1"/>
    <w:rsid w:val="009C7751"/>
    <w:rsid w:val="00C31B7D"/>
    <w:rsid w:val="00D900DE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lud.akimova@outlook.com</dc:creator>
  <cp:keywords/>
  <dc:description/>
  <cp:lastModifiedBy>Admin</cp:lastModifiedBy>
  <cp:revision>5</cp:revision>
  <dcterms:created xsi:type="dcterms:W3CDTF">2023-09-21T11:30:00Z</dcterms:created>
  <dcterms:modified xsi:type="dcterms:W3CDTF">2023-09-29T10:18:00Z</dcterms:modified>
</cp:coreProperties>
</file>