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D1" w:rsidRPr="00F3733C" w:rsidRDefault="000C37D1" w:rsidP="00F37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3C">
        <w:rPr>
          <w:rFonts w:ascii="Times New Roman" w:hAnsi="Times New Roman" w:cs="Times New Roman"/>
          <w:b/>
          <w:sz w:val="28"/>
          <w:szCs w:val="28"/>
        </w:rPr>
        <w:t>Аддитивное (зависимое) поведение.</w:t>
      </w:r>
    </w:p>
    <w:p w:rsidR="004B5A8F" w:rsidRPr="00F3733C" w:rsidRDefault="001F6F69" w:rsidP="00F37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3C">
        <w:rPr>
          <w:rFonts w:ascii="Times New Roman" w:hAnsi="Times New Roman" w:cs="Times New Roman"/>
          <w:b/>
          <w:sz w:val="28"/>
          <w:szCs w:val="28"/>
        </w:rPr>
        <w:t xml:space="preserve">Пивные </w:t>
      </w:r>
      <w:r w:rsidR="00F3733C" w:rsidRPr="00F3733C">
        <w:rPr>
          <w:rFonts w:ascii="Times New Roman" w:hAnsi="Times New Roman" w:cs="Times New Roman"/>
          <w:b/>
          <w:sz w:val="28"/>
          <w:szCs w:val="28"/>
        </w:rPr>
        <w:t>реки, не</w:t>
      </w:r>
      <w:r w:rsidR="000E26E2" w:rsidRPr="00F3733C">
        <w:rPr>
          <w:rFonts w:ascii="Times New Roman" w:hAnsi="Times New Roman" w:cs="Times New Roman"/>
          <w:b/>
          <w:sz w:val="28"/>
          <w:szCs w:val="28"/>
        </w:rPr>
        <w:t xml:space="preserve"> молочные с кисельными берегами</w:t>
      </w:r>
      <w:r w:rsidR="00F3733C" w:rsidRPr="00F3733C">
        <w:rPr>
          <w:rFonts w:ascii="Times New Roman" w:hAnsi="Times New Roman" w:cs="Times New Roman"/>
          <w:b/>
          <w:sz w:val="28"/>
          <w:szCs w:val="28"/>
        </w:rPr>
        <w:t>.</w:t>
      </w:r>
    </w:p>
    <w:p w:rsidR="0099530C" w:rsidRPr="00F3733C" w:rsidRDefault="0021326E" w:rsidP="00AB674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733C">
        <w:rPr>
          <w:rFonts w:ascii="Times New Roman" w:hAnsi="Times New Roman" w:cs="Times New Roman"/>
          <w:sz w:val="28"/>
          <w:szCs w:val="28"/>
        </w:rPr>
        <w:t xml:space="preserve">  </w:t>
      </w:r>
      <w:r w:rsidR="00F3733C" w:rsidRPr="00F3733C">
        <w:rPr>
          <w:rFonts w:ascii="Times New Roman" w:hAnsi="Times New Roman" w:cs="Times New Roman"/>
          <w:sz w:val="28"/>
          <w:szCs w:val="28"/>
        </w:rPr>
        <w:t>Зависимое поведение формируется</w:t>
      </w:r>
      <w:r w:rsidR="00F3733C">
        <w:rPr>
          <w:rFonts w:ascii="Times New Roman" w:hAnsi="Times New Roman" w:cs="Times New Roman"/>
          <w:sz w:val="28"/>
          <w:szCs w:val="28"/>
        </w:rPr>
        <w:t xml:space="preserve">  </w:t>
      </w:r>
      <w:r w:rsidRPr="00F3733C">
        <w:rPr>
          <w:rFonts w:ascii="Times New Roman" w:hAnsi="Times New Roman" w:cs="Times New Roman"/>
          <w:sz w:val="28"/>
          <w:szCs w:val="28"/>
        </w:rPr>
        <w:t>безобидными привычками</w:t>
      </w:r>
      <w:r w:rsidR="009C2EDC" w:rsidRPr="00F3733C">
        <w:rPr>
          <w:rFonts w:ascii="Times New Roman" w:hAnsi="Times New Roman" w:cs="Times New Roman"/>
          <w:sz w:val="28"/>
          <w:szCs w:val="28"/>
        </w:rPr>
        <w:t>, которые форми</w:t>
      </w:r>
      <w:r w:rsidR="00F3733C">
        <w:rPr>
          <w:rFonts w:ascii="Times New Roman" w:hAnsi="Times New Roman" w:cs="Times New Roman"/>
          <w:sz w:val="28"/>
          <w:szCs w:val="28"/>
        </w:rPr>
        <w:t>руются при постоянно повторяющих</w:t>
      </w:r>
      <w:r w:rsidR="009C2EDC" w:rsidRPr="00F3733C">
        <w:rPr>
          <w:rFonts w:ascii="Times New Roman" w:hAnsi="Times New Roman" w:cs="Times New Roman"/>
          <w:sz w:val="28"/>
          <w:szCs w:val="28"/>
        </w:rPr>
        <w:t>ся тех или иных желаний. Каждая имеет свои последствия. Привычка за компанию сходить</w:t>
      </w:r>
      <w:r w:rsidR="00AB674B">
        <w:rPr>
          <w:rFonts w:ascii="Times New Roman" w:hAnsi="Times New Roman" w:cs="Times New Roman"/>
          <w:sz w:val="28"/>
          <w:szCs w:val="28"/>
        </w:rPr>
        <w:t xml:space="preserve"> покурить. Затем отметить какое-</w:t>
      </w:r>
      <w:r w:rsidR="009C2EDC" w:rsidRPr="00F3733C">
        <w:rPr>
          <w:rFonts w:ascii="Times New Roman" w:hAnsi="Times New Roman" w:cs="Times New Roman"/>
          <w:sz w:val="28"/>
          <w:szCs w:val="28"/>
        </w:rPr>
        <w:t>то  событие  за распитием спиртосодержащих напитков.</w:t>
      </w:r>
      <w:r w:rsidR="00975817" w:rsidRPr="00F3733C">
        <w:rPr>
          <w:rFonts w:ascii="Times New Roman" w:hAnsi="Times New Roman" w:cs="Times New Roman"/>
          <w:sz w:val="28"/>
          <w:szCs w:val="28"/>
        </w:rPr>
        <w:t xml:space="preserve"> Спиртное</w:t>
      </w:r>
      <w:r w:rsidR="00AB674B">
        <w:rPr>
          <w:rFonts w:ascii="Times New Roman" w:hAnsi="Times New Roman" w:cs="Times New Roman"/>
          <w:sz w:val="28"/>
          <w:szCs w:val="28"/>
        </w:rPr>
        <w:t xml:space="preserve"> </w:t>
      </w:r>
      <w:r w:rsidR="00975817" w:rsidRPr="00F3733C">
        <w:rPr>
          <w:rFonts w:ascii="Times New Roman" w:hAnsi="Times New Roman" w:cs="Times New Roman"/>
          <w:sz w:val="28"/>
          <w:szCs w:val="28"/>
        </w:rPr>
        <w:t>- это быстрый способ расслабиться, одним щелчком переключиться из режима «работа» в режим «отдых»</w:t>
      </w:r>
      <w:r w:rsidR="00AB674B">
        <w:rPr>
          <w:rFonts w:ascii="Times New Roman" w:hAnsi="Times New Roman" w:cs="Times New Roman"/>
          <w:sz w:val="28"/>
          <w:szCs w:val="28"/>
        </w:rPr>
        <w:t>.</w:t>
      </w:r>
      <w:r w:rsidR="00975817" w:rsidRPr="00F3733C">
        <w:rPr>
          <w:rFonts w:ascii="Times New Roman" w:hAnsi="Times New Roman" w:cs="Times New Roman"/>
          <w:sz w:val="28"/>
          <w:szCs w:val="28"/>
        </w:rPr>
        <w:t xml:space="preserve"> Это и вызывает физическое привыкание. Конечно,  переключение может быть осознанным и постепенным, но для этого нужны определенные умения </w:t>
      </w:r>
      <w:r w:rsidR="007F47A0">
        <w:rPr>
          <w:rFonts w:ascii="Times New Roman" w:hAnsi="Times New Roman" w:cs="Times New Roman"/>
          <w:sz w:val="28"/>
          <w:szCs w:val="28"/>
        </w:rPr>
        <w:t xml:space="preserve">и усилия, а когда человеку лень, </w:t>
      </w:r>
      <w:r w:rsidR="00E575A4" w:rsidRPr="00F3733C">
        <w:rPr>
          <w:rFonts w:ascii="Times New Roman" w:hAnsi="Times New Roman" w:cs="Times New Roman"/>
          <w:sz w:val="28"/>
          <w:szCs w:val="28"/>
        </w:rPr>
        <w:t>то преследующие цель устранить чувство дискомфорт</w:t>
      </w:r>
      <w:r w:rsidR="00F3733C" w:rsidRPr="00F3733C">
        <w:rPr>
          <w:rFonts w:ascii="Times New Roman" w:hAnsi="Times New Roman" w:cs="Times New Roman"/>
          <w:sz w:val="28"/>
          <w:szCs w:val="28"/>
        </w:rPr>
        <w:t>а (</w:t>
      </w:r>
      <w:r w:rsidR="00E575A4" w:rsidRPr="00F3733C">
        <w:rPr>
          <w:rFonts w:ascii="Times New Roman" w:hAnsi="Times New Roman" w:cs="Times New Roman"/>
          <w:sz w:val="28"/>
          <w:szCs w:val="28"/>
        </w:rPr>
        <w:t>устранить тревогу, неуверенность, повысить активность, обос</w:t>
      </w:r>
      <w:r w:rsidR="00794172" w:rsidRPr="00F3733C">
        <w:rPr>
          <w:rFonts w:ascii="Times New Roman" w:hAnsi="Times New Roman" w:cs="Times New Roman"/>
          <w:sz w:val="28"/>
          <w:szCs w:val="28"/>
        </w:rPr>
        <w:t>трить воображение, общение)  ищу</w:t>
      </w:r>
      <w:r w:rsidR="00E575A4" w:rsidRPr="00F3733C">
        <w:rPr>
          <w:rFonts w:ascii="Times New Roman" w:hAnsi="Times New Roman" w:cs="Times New Roman"/>
          <w:sz w:val="28"/>
          <w:szCs w:val="28"/>
        </w:rPr>
        <w:t>т самый простой способ расслабления. Эффект действия алкоголя не всегда однозначен и меняется в зависимости от возраста и «стажа»</w:t>
      </w:r>
      <w:r w:rsidR="000E26E2" w:rsidRPr="00F3733C">
        <w:rPr>
          <w:rFonts w:ascii="Times New Roman" w:hAnsi="Times New Roman" w:cs="Times New Roman"/>
          <w:sz w:val="28"/>
          <w:szCs w:val="28"/>
        </w:rPr>
        <w:t xml:space="preserve"> пьющего, общего состояния организма, особенностей конституции и нервной системы, от дозы алкоголя. </w:t>
      </w:r>
    </w:p>
    <w:p w:rsidR="00E03B79" w:rsidRPr="00F3733C" w:rsidRDefault="0099530C" w:rsidP="00AB67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733C">
        <w:rPr>
          <w:rFonts w:ascii="Times New Roman" w:hAnsi="Times New Roman" w:cs="Times New Roman"/>
          <w:sz w:val="28"/>
          <w:szCs w:val="28"/>
        </w:rPr>
        <w:t xml:space="preserve"> Наблюдения показывают, что именно с</w:t>
      </w:r>
      <w:r w:rsidR="00AB674B">
        <w:rPr>
          <w:rFonts w:ascii="Times New Roman" w:hAnsi="Times New Roman" w:cs="Times New Roman"/>
          <w:sz w:val="28"/>
          <w:szCs w:val="28"/>
        </w:rPr>
        <w:t xml:space="preserve"> подросткового возраста начинается  злоупотребление  алкоголем. Как правило, молодыми людьми </w:t>
      </w:r>
      <w:r w:rsidRPr="00F3733C">
        <w:rPr>
          <w:rFonts w:ascii="Times New Roman" w:hAnsi="Times New Roman" w:cs="Times New Roman"/>
          <w:sz w:val="28"/>
          <w:szCs w:val="28"/>
        </w:rPr>
        <w:t xml:space="preserve"> вы</w:t>
      </w:r>
      <w:r w:rsidR="00496D20" w:rsidRPr="00F3733C">
        <w:rPr>
          <w:rFonts w:ascii="Times New Roman" w:hAnsi="Times New Roman" w:cs="Times New Roman"/>
          <w:sz w:val="28"/>
          <w:szCs w:val="28"/>
        </w:rPr>
        <w:t>бирается не алкоголь, а компания</w:t>
      </w:r>
      <w:r w:rsidRPr="00F3733C">
        <w:rPr>
          <w:rFonts w:ascii="Times New Roman" w:hAnsi="Times New Roman" w:cs="Times New Roman"/>
          <w:sz w:val="28"/>
          <w:szCs w:val="28"/>
        </w:rPr>
        <w:t>,  группа, в которой обязательным элементом общения, время провождения</w:t>
      </w:r>
      <w:r w:rsidR="00496D20" w:rsidRPr="00F3733C">
        <w:rPr>
          <w:rFonts w:ascii="Times New Roman" w:hAnsi="Times New Roman" w:cs="Times New Roman"/>
          <w:sz w:val="28"/>
          <w:szCs w:val="28"/>
        </w:rPr>
        <w:t>,</w:t>
      </w:r>
      <w:r w:rsidR="00AB674B">
        <w:rPr>
          <w:rFonts w:ascii="Times New Roman" w:hAnsi="Times New Roman" w:cs="Times New Roman"/>
          <w:sz w:val="28"/>
          <w:szCs w:val="28"/>
        </w:rPr>
        <w:t xml:space="preserve"> </w:t>
      </w:r>
      <w:r w:rsidRPr="00F3733C">
        <w:rPr>
          <w:rFonts w:ascii="Times New Roman" w:hAnsi="Times New Roman" w:cs="Times New Roman"/>
          <w:sz w:val="28"/>
          <w:szCs w:val="28"/>
        </w:rPr>
        <w:t>является выпивка. Эти группы могут быть  разнородными, с двумя-тремя старшими заводилами.  Приобрели  п</w:t>
      </w:r>
      <w:r w:rsidR="000E26E2" w:rsidRPr="00F3733C">
        <w:rPr>
          <w:rFonts w:ascii="Times New Roman" w:hAnsi="Times New Roman" w:cs="Times New Roman"/>
          <w:sz w:val="28"/>
          <w:szCs w:val="28"/>
        </w:rPr>
        <w:t>иво</w:t>
      </w:r>
      <w:r w:rsidRPr="00F3733C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0E26E2" w:rsidRPr="00F3733C">
        <w:rPr>
          <w:rFonts w:ascii="Times New Roman" w:hAnsi="Times New Roman" w:cs="Times New Roman"/>
          <w:sz w:val="28"/>
          <w:szCs w:val="28"/>
        </w:rPr>
        <w:t>отнесено к категории с</w:t>
      </w:r>
      <w:r w:rsidRPr="00F3733C">
        <w:rPr>
          <w:rFonts w:ascii="Times New Roman" w:hAnsi="Times New Roman" w:cs="Times New Roman"/>
          <w:sz w:val="28"/>
          <w:szCs w:val="28"/>
        </w:rPr>
        <w:t>лабоалкогольных напитков и</w:t>
      </w:r>
      <w:r w:rsidR="00AB674B" w:rsidRPr="00F3733C">
        <w:rPr>
          <w:rFonts w:ascii="Times New Roman" w:hAnsi="Times New Roman" w:cs="Times New Roman"/>
          <w:sz w:val="28"/>
          <w:szCs w:val="28"/>
        </w:rPr>
        <w:t>,</w:t>
      </w:r>
      <w:r w:rsidRPr="00F3733C">
        <w:rPr>
          <w:rFonts w:ascii="Times New Roman" w:hAnsi="Times New Roman" w:cs="Times New Roman"/>
          <w:sz w:val="28"/>
          <w:szCs w:val="28"/>
        </w:rPr>
        <w:t xml:space="preserve"> как говорят, поли</w:t>
      </w:r>
      <w:r w:rsidR="00540C52" w:rsidRPr="00F3733C">
        <w:rPr>
          <w:rFonts w:ascii="Times New Roman" w:hAnsi="Times New Roman" w:cs="Times New Roman"/>
          <w:sz w:val="28"/>
          <w:szCs w:val="28"/>
        </w:rPr>
        <w:t>ли</w:t>
      </w:r>
      <w:r w:rsidRPr="00F3733C">
        <w:rPr>
          <w:rFonts w:ascii="Times New Roman" w:hAnsi="Times New Roman" w:cs="Times New Roman"/>
          <w:sz w:val="28"/>
          <w:szCs w:val="28"/>
        </w:rPr>
        <w:t>сь  пивные реки.</w:t>
      </w:r>
      <w:r w:rsidR="00AB674B">
        <w:rPr>
          <w:rFonts w:ascii="Times New Roman" w:hAnsi="Times New Roman" w:cs="Times New Roman"/>
          <w:sz w:val="28"/>
          <w:szCs w:val="28"/>
        </w:rPr>
        <w:t xml:space="preserve"> </w:t>
      </w:r>
      <w:r w:rsidR="00496D20" w:rsidRPr="00F3733C">
        <w:rPr>
          <w:rFonts w:ascii="Times New Roman" w:hAnsi="Times New Roman" w:cs="Times New Roman"/>
          <w:sz w:val="28"/>
          <w:szCs w:val="28"/>
        </w:rPr>
        <w:t>Употребление</w:t>
      </w:r>
      <w:r w:rsidR="00AB674B">
        <w:rPr>
          <w:rFonts w:ascii="Times New Roman" w:hAnsi="Times New Roman" w:cs="Times New Roman"/>
          <w:sz w:val="28"/>
          <w:szCs w:val="28"/>
        </w:rPr>
        <w:t xml:space="preserve"> </w:t>
      </w:r>
      <w:r w:rsidR="00496D20" w:rsidRPr="00F3733C">
        <w:rPr>
          <w:rFonts w:ascii="Times New Roman" w:hAnsi="Times New Roman" w:cs="Times New Roman"/>
          <w:sz w:val="28"/>
          <w:szCs w:val="28"/>
        </w:rPr>
        <w:t>же алкоголя</w:t>
      </w:r>
      <w:r w:rsidR="009E7885" w:rsidRPr="00F3733C">
        <w:rPr>
          <w:rFonts w:ascii="Times New Roman" w:hAnsi="Times New Roman" w:cs="Times New Roman"/>
          <w:sz w:val="28"/>
          <w:szCs w:val="28"/>
        </w:rPr>
        <w:t xml:space="preserve"> имеет здесь особое значение. Именно групповая выпивка нередко играет роль психологического рубежа, своеобразного посвящения в члены группы. Потребление  спиртных напитков, </w:t>
      </w:r>
      <w:r w:rsidR="00AB674B">
        <w:rPr>
          <w:rFonts w:ascii="Times New Roman" w:hAnsi="Times New Roman" w:cs="Times New Roman"/>
          <w:sz w:val="28"/>
          <w:szCs w:val="28"/>
        </w:rPr>
        <w:t>в свою очередь, требует денег, к</w:t>
      </w:r>
      <w:r w:rsidR="009E7885" w:rsidRPr="00F3733C">
        <w:rPr>
          <w:rFonts w:ascii="Times New Roman" w:hAnsi="Times New Roman" w:cs="Times New Roman"/>
          <w:sz w:val="28"/>
          <w:szCs w:val="28"/>
        </w:rPr>
        <w:t xml:space="preserve">оторых у подростков либо нет, либо очень мало, что толкает группу на </w:t>
      </w:r>
      <w:proofErr w:type="gramStart"/>
      <w:r w:rsidR="009E7885" w:rsidRPr="00F3733C">
        <w:rPr>
          <w:rFonts w:ascii="Times New Roman" w:hAnsi="Times New Roman" w:cs="Times New Roman"/>
          <w:sz w:val="28"/>
          <w:szCs w:val="28"/>
        </w:rPr>
        <w:t>первые</w:t>
      </w:r>
      <w:proofErr w:type="gramEnd"/>
      <w:r w:rsidR="009E7885" w:rsidRPr="00F3733C">
        <w:rPr>
          <w:rFonts w:ascii="Times New Roman" w:hAnsi="Times New Roman" w:cs="Times New Roman"/>
          <w:sz w:val="28"/>
          <w:szCs w:val="28"/>
        </w:rPr>
        <w:t xml:space="preserve"> выраженные асоциальные, криминальные поступки.  В</w:t>
      </w:r>
      <w:r w:rsidR="00F93C34" w:rsidRPr="00F3733C">
        <w:rPr>
          <w:rFonts w:ascii="Times New Roman" w:hAnsi="Times New Roman" w:cs="Times New Roman"/>
          <w:sz w:val="28"/>
          <w:szCs w:val="28"/>
        </w:rPr>
        <w:t xml:space="preserve">последствии у подростков возникают конфликты в учебном заведении, в семье. </w:t>
      </w:r>
      <w:r w:rsidR="00AB674B">
        <w:rPr>
          <w:rFonts w:ascii="Times New Roman" w:hAnsi="Times New Roman" w:cs="Times New Roman"/>
          <w:sz w:val="28"/>
          <w:szCs w:val="28"/>
        </w:rPr>
        <w:t>Взрослые ограничиваются</w:t>
      </w:r>
      <w:r w:rsidR="00F93C34" w:rsidRPr="00F3733C">
        <w:rPr>
          <w:rFonts w:ascii="Times New Roman" w:hAnsi="Times New Roman" w:cs="Times New Roman"/>
          <w:sz w:val="28"/>
          <w:szCs w:val="28"/>
        </w:rPr>
        <w:t xml:space="preserve">  либо мерами репрессивного характер</w:t>
      </w:r>
      <w:r w:rsidR="00AB674B" w:rsidRPr="00F3733C">
        <w:rPr>
          <w:rFonts w:ascii="Times New Roman" w:hAnsi="Times New Roman" w:cs="Times New Roman"/>
          <w:sz w:val="28"/>
          <w:szCs w:val="28"/>
        </w:rPr>
        <w:t>а (</w:t>
      </w:r>
      <w:r w:rsidR="00F93C34" w:rsidRPr="00F3733C">
        <w:rPr>
          <w:rFonts w:ascii="Times New Roman" w:hAnsi="Times New Roman" w:cs="Times New Roman"/>
          <w:sz w:val="28"/>
          <w:szCs w:val="28"/>
        </w:rPr>
        <w:t>выговоры,</w:t>
      </w:r>
      <w:r w:rsidR="00AB674B">
        <w:rPr>
          <w:rFonts w:ascii="Times New Roman" w:hAnsi="Times New Roman" w:cs="Times New Roman"/>
          <w:sz w:val="28"/>
          <w:szCs w:val="28"/>
        </w:rPr>
        <w:t xml:space="preserve"> порицания), либо их запугиванием </w:t>
      </w:r>
      <w:r w:rsidR="00F93C34" w:rsidRPr="00F3733C">
        <w:rPr>
          <w:rFonts w:ascii="Times New Roman" w:hAnsi="Times New Roman" w:cs="Times New Roman"/>
          <w:sz w:val="28"/>
          <w:szCs w:val="28"/>
        </w:rPr>
        <w:t>последствиями алкоголизма, паг</w:t>
      </w:r>
      <w:r w:rsidR="00AB674B">
        <w:rPr>
          <w:rFonts w:ascii="Times New Roman" w:hAnsi="Times New Roman" w:cs="Times New Roman"/>
          <w:sz w:val="28"/>
          <w:szCs w:val="28"/>
        </w:rPr>
        <w:t>убными  перспективами связи с «</w:t>
      </w:r>
      <w:r w:rsidR="00F93C34" w:rsidRPr="00F3733C">
        <w:rPr>
          <w:rFonts w:ascii="Times New Roman" w:hAnsi="Times New Roman" w:cs="Times New Roman"/>
          <w:sz w:val="28"/>
          <w:szCs w:val="28"/>
        </w:rPr>
        <w:t>дурной компанией»</w:t>
      </w:r>
      <w:r w:rsidR="00AB674B" w:rsidRPr="00F3733C">
        <w:rPr>
          <w:rFonts w:ascii="Times New Roman" w:hAnsi="Times New Roman" w:cs="Times New Roman"/>
          <w:sz w:val="28"/>
          <w:szCs w:val="28"/>
        </w:rPr>
        <w:t>.</w:t>
      </w:r>
      <w:r w:rsidR="00F93C34" w:rsidRPr="00F37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1F6F69" w:rsidRPr="00F3733C">
        <w:rPr>
          <w:rFonts w:ascii="Times New Roman" w:hAnsi="Times New Roman" w:cs="Times New Roman"/>
          <w:sz w:val="28"/>
          <w:szCs w:val="28"/>
        </w:rPr>
        <w:t>Конечно, дети с раннего возраста</w:t>
      </w:r>
      <w:r w:rsidR="00AB674B">
        <w:rPr>
          <w:rFonts w:ascii="Times New Roman" w:hAnsi="Times New Roman" w:cs="Times New Roman"/>
          <w:sz w:val="28"/>
          <w:szCs w:val="28"/>
        </w:rPr>
        <w:t xml:space="preserve"> учатся подражать взрослым. По- </w:t>
      </w:r>
      <w:r w:rsidR="00006E9B" w:rsidRPr="00F3733C">
        <w:rPr>
          <w:rFonts w:ascii="Times New Roman" w:hAnsi="Times New Roman" w:cs="Times New Roman"/>
          <w:sz w:val="28"/>
          <w:szCs w:val="28"/>
        </w:rPr>
        <w:t>дру</w:t>
      </w:r>
      <w:bookmarkStart w:id="0" w:name="_GoBack"/>
      <w:bookmarkEnd w:id="0"/>
      <w:r w:rsidR="00006E9B" w:rsidRPr="00F3733C">
        <w:rPr>
          <w:rFonts w:ascii="Times New Roman" w:hAnsi="Times New Roman" w:cs="Times New Roman"/>
          <w:sz w:val="28"/>
          <w:szCs w:val="28"/>
        </w:rPr>
        <w:t xml:space="preserve">гому пока и не бывает. </w:t>
      </w:r>
      <w:r w:rsidR="007C72AD" w:rsidRPr="00F3733C">
        <w:rPr>
          <w:rFonts w:ascii="Times New Roman" w:hAnsi="Times New Roman" w:cs="Times New Roman"/>
          <w:sz w:val="28"/>
          <w:szCs w:val="28"/>
        </w:rPr>
        <w:t xml:space="preserve"> Факторов развития  алкоголизма  в пример привести можно множество</w:t>
      </w:r>
      <w:r w:rsidR="00863E3E" w:rsidRPr="00F3733C">
        <w:rPr>
          <w:rFonts w:ascii="Times New Roman" w:hAnsi="Times New Roman" w:cs="Times New Roman"/>
          <w:sz w:val="28"/>
          <w:szCs w:val="28"/>
        </w:rPr>
        <w:t xml:space="preserve">. А вот профилактические мероприятия начинаются </w:t>
      </w:r>
      <w:r w:rsidR="00AB674B">
        <w:rPr>
          <w:rFonts w:ascii="Times New Roman" w:hAnsi="Times New Roman" w:cs="Times New Roman"/>
          <w:sz w:val="28"/>
          <w:szCs w:val="28"/>
        </w:rPr>
        <w:t>с примера взрослых, т</w:t>
      </w:r>
      <w:r w:rsidR="00863E3E" w:rsidRPr="00F3733C">
        <w:rPr>
          <w:rFonts w:ascii="Times New Roman" w:hAnsi="Times New Roman" w:cs="Times New Roman"/>
          <w:sz w:val="28"/>
          <w:szCs w:val="28"/>
        </w:rPr>
        <w:t>ак как взрослый человек</w:t>
      </w:r>
      <w:r w:rsidR="00AB674B">
        <w:rPr>
          <w:rFonts w:ascii="Times New Roman" w:hAnsi="Times New Roman" w:cs="Times New Roman"/>
          <w:sz w:val="28"/>
          <w:szCs w:val="28"/>
        </w:rPr>
        <w:t xml:space="preserve"> - </w:t>
      </w:r>
      <w:r w:rsidR="00863E3E" w:rsidRPr="00F3733C">
        <w:rPr>
          <w:rFonts w:ascii="Times New Roman" w:hAnsi="Times New Roman" w:cs="Times New Roman"/>
          <w:sz w:val="28"/>
          <w:szCs w:val="28"/>
        </w:rPr>
        <w:t xml:space="preserve"> полностью сформировавшаяся личность в отличие от подростк</w:t>
      </w:r>
      <w:r w:rsidR="00AB674B">
        <w:rPr>
          <w:rFonts w:ascii="Times New Roman" w:hAnsi="Times New Roman" w:cs="Times New Roman"/>
          <w:sz w:val="28"/>
          <w:szCs w:val="28"/>
        </w:rPr>
        <w:t>а.</w:t>
      </w:r>
    </w:p>
    <w:p w:rsidR="00E03B79" w:rsidRPr="00F3733C" w:rsidRDefault="00E03B79" w:rsidP="00AB67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3733C">
        <w:rPr>
          <w:rFonts w:ascii="Times New Roman" w:hAnsi="Times New Roman" w:cs="Times New Roman"/>
          <w:sz w:val="28"/>
          <w:szCs w:val="28"/>
        </w:rPr>
        <w:t xml:space="preserve"> Педагог-психолог: </w:t>
      </w:r>
      <w:proofErr w:type="spellStart"/>
      <w:r w:rsidRPr="00F3733C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F3733C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0C37D1" w:rsidRPr="00F3733C" w:rsidRDefault="000C37D1" w:rsidP="00F373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37D1" w:rsidRPr="00F3733C" w:rsidSect="00AD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3D4"/>
    <w:rsid w:val="00006E9B"/>
    <w:rsid w:val="000C37D1"/>
    <w:rsid w:val="000E26E2"/>
    <w:rsid w:val="001F6F69"/>
    <w:rsid w:val="0021326E"/>
    <w:rsid w:val="00496D20"/>
    <w:rsid w:val="004B5A8F"/>
    <w:rsid w:val="00540C52"/>
    <w:rsid w:val="006D6346"/>
    <w:rsid w:val="00732DCE"/>
    <w:rsid w:val="00794172"/>
    <w:rsid w:val="007C72AD"/>
    <w:rsid w:val="007F47A0"/>
    <w:rsid w:val="00863E3E"/>
    <w:rsid w:val="0093463B"/>
    <w:rsid w:val="00975817"/>
    <w:rsid w:val="0099530C"/>
    <w:rsid w:val="009B2176"/>
    <w:rsid w:val="009C2EDC"/>
    <w:rsid w:val="009E7885"/>
    <w:rsid w:val="00AA6DF8"/>
    <w:rsid w:val="00AB674B"/>
    <w:rsid w:val="00AD3208"/>
    <w:rsid w:val="00B15FC9"/>
    <w:rsid w:val="00CA78C5"/>
    <w:rsid w:val="00DB53D4"/>
    <w:rsid w:val="00E03B79"/>
    <w:rsid w:val="00E575A4"/>
    <w:rsid w:val="00F3733C"/>
    <w:rsid w:val="00F9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эльдорадо</cp:lastModifiedBy>
  <cp:revision>6</cp:revision>
  <dcterms:created xsi:type="dcterms:W3CDTF">2017-03-10T08:40:00Z</dcterms:created>
  <dcterms:modified xsi:type="dcterms:W3CDTF">2017-03-24T05:05:00Z</dcterms:modified>
</cp:coreProperties>
</file>