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bookmarkStart w:id="0" w:name="bookmark3"/>
      <w:r>
        <w:rPr>
          <w:b w:val="0"/>
          <w:color w:val="000000"/>
          <w:lang w:eastAsia="ru-RU" w:bidi="ru-RU"/>
        </w:rPr>
        <w:t>МИНИСТЕРСТВО ОБРАЗОВАНИЯ  КРАСНОЯРСКОГО КРАЯ</w:t>
      </w: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КРАЕВОЕ ГОСУДАРСТВЕННОЕ БЮДЖЕТНОЕ ПРОФЕССИОНАЛЬНОЕ ОБРАЗОВАТЕЛЬНОЕ УЧРЕЖДЕНИЕ «КАНСКИЙ ТЕХНИКУМ ОТРАСЛЕВЫХ ТЕХНОЛОГИЙ И СЕЛЬСКОГО ХОЗЯЙСТВА»</w:t>
      </w: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tbl>
      <w:tblPr>
        <w:tblpPr w:leftFromText="180" w:rightFromText="180" w:bottomFromText="200" w:vertAnchor="text" w:horzAnchor="margin" w:tblpY="27"/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F149D" w:rsidTr="00DC499D">
        <w:trPr>
          <w:trHeight w:val="1563"/>
        </w:trPr>
        <w:tc>
          <w:tcPr>
            <w:tcW w:w="4786" w:type="dxa"/>
            <w:hideMark/>
          </w:tcPr>
          <w:p w:rsidR="00BF149D" w:rsidRDefault="00DC499D" w:rsidP="00DC499D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              </w:t>
            </w:r>
            <w:r w:rsidR="00BF149D">
              <w:rPr>
                <w:b w:val="0"/>
                <w:color w:val="000000"/>
                <w:lang w:eastAsia="ru-RU" w:bidi="ru-RU"/>
              </w:rPr>
              <w:t>ПРИНЯТО</w:t>
            </w:r>
          </w:p>
          <w:p w:rsidR="00BF149D" w:rsidRDefault="00BF149D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Педагогическим советом</w:t>
            </w:r>
          </w:p>
          <w:p w:rsidR="00BF149D" w:rsidRDefault="00BF149D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КГБПОУ «Канский техникум </w:t>
            </w:r>
            <w:proofErr w:type="gramStart"/>
            <w:r>
              <w:rPr>
                <w:b w:val="0"/>
                <w:color w:val="000000"/>
                <w:lang w:eastAsia="ru-RU" w:bidi="ru-RU"/>
              </w:rPr>
              <w:t>ОТ</w:t>
            </w:r>
            <w:proofErr w:type="gramEnd"/>
            <w:r>
              <w:rPr>
                <w:b w:val="0"/>
                <w:color w:val="000000"/>
                <w:lang w:eastAsia="ru-RU" w:bidi="ru-RU"/>
              </w:rPr>
              <w:t xml:space="preserve"> и СХ»</w:t>
            </w:r>
          </w:p>
          <w:p w:rsidR="00BF149D" w:rsidRDefault="00BF149D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протокол №</w:t>
            </w:r>
            <w:r>
              <w:rPr>
                <w:b w:val="0"/>
                <w:color w:val="000000"/>
                <w:u w:val="single"/>
                <w:lang w:eastAsia="ru-RU" w:bidi="ru-RU"/>
              </w:rPr>
              <w:t xml:space="preserve"> </w:t>
            </w:r>
            <w:r w:rsidR="0050404C">
              <w:rPr>
                <w:b w:val="0"/>
                <w:color w:val="000000"/>
                <w:u w:val="single"/>
                <w:lang w:eastAsia="ru-RU" w:bidi="ru-RU"/>
              </w:rPr>
              <w:t>5</w:t>
            </w:r>
          </w:p>
          <w:p w:rsidR="00BF149D" w:rsidRPr="00DC499D" w:rsidRDefault="00BF149D" w:rsidP="0050404C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от </w:t>
            </w:r>
            <w:r w:rsidR="0050404C">
              <w:rPr>
                <w:b w:val="0"/>
                <w:color w:val="000000"/>
                <w:lang w:eastAsia="ru-RU" w:bidi="ru-RU"/>
              </w:rPr>
              <w:t xml:space="preserve">11 апреля 2023 </w:t>
            </w:r>
            <w:r>
              <w:rPr>
                <w:b w:val="0"/>
                <w:color w:val="000000"/>
                <w:lang w:eastAsia="ru-RU" w:bidi="ru-RU"/>
              </w:rPr>
              <w:t xml:space="preserve">г. </w:t>
            </w:r>
          </w:p>
        </w:tc>
        <w:tc>
          <w:tcPr>
            <w:tcW w:w="4820" w:type="dxa"/>
            <w:hideMark/>
          </w:tcPr>
          <w:p w:rsidR="00BF149D" w:rsidRDefault="00BF149D">
            <w:pPr>
              <w:pStyle w:val="40"/>
              <w:spacing w:line="260" w:lineRule="exact"/>
              <w:jc w:val="center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УТВЕРЖДЕНО</w:t>
            </w:r>
          </w:p>
          <w:p w:rsidR="00BF149D" w:rsidRDefault="00BF149D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Приказом № </w:t>
            </w:r>
            <w:r w:rsidR="0050404C" w:rsidRPr="0050404C">
              <w:rPr>
                <w:b w:val="0"/>
                <w:color w:val="000000"/>
                <w:lang w:eastAsia="ru-RU" w:bidi="ru-RU"/>
              </w:rPr>
              <w:t>131-1а</w:t>
            </w:r>
            <w:r w:rsidR="0050404C">
              <w:rPr>
                <w:b w:val="0"/>
                <w:color w:val="000000"/>
                <w:u w:val="single"/>
                <w:lang w:eastAsia="ru-RU" w:bidi="ru-RU"/>
              </w:rPr>
              <w:t xml:space="preserve"> </w:t>
            </w:r>
            <w:r>
              <w:rPr>
                <w:b w:val="0"/>
                <w:color w:val="000000"/>
                <w:lang w:eastAsia="ru-RU" w:bidi="ru-RU"/>
              </w:rPr>
              <w:t>КГБПОУ «</w:t>
            </w:r>
            <w:proofErr w:type="spellStart"/>
            <w:r>
              <w:rPr>
                <w:b w:val="0"/>
                <w:color w:val="000000"/>
                <w:lang w:eastAsia="ru-RU" w:bidi="ru-RU"/>
              </w:rPr>
              <w:t>Канский</w:t>
            </w:r>
            <w:proofErr w:type="spellEnd"/>
            <w:r>
              <w:rPr>
                <w:b w:val="0"/>
                <w:color w:val="000000"/>
                <w:lang w:eastAsia="ru-RU" w:bidi="ru-RU"/>
              </w:rPr>
              <w:t xml:space="preserve"> техникум </w:t>
            </w:r>
            <w:proofErr w:type="gramStart"/>
            <w:r>
              <w:rPr>
                <w:b w:val="0"/>
                <w:color w:val="000000"/>
                <w:lang w:eastAsia="ru-RU" w:bidi="ru-RU"/>
              </w:rPr>
              <w:t>ОТ</w:t>
            </w:r>
            <w:proofErr w:type="gramEnd"/>
            <w:r>
              <w:rPr>
                <w:b w:val="0"/>
                <w:color w:val="000000"/>
                <w:lang w:eastAsia="ru-RU" w:bidi="ru-RU"/>
              </w:rPr>
              <w:t xml:space="preserve"> и СХ»</w:t>
            </w:r>
          </w:p>
          <w:p w:rsidR="00BF149D" w:rsidRDefault="00BF149D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от </w:t>
            </w:r>
            <w:r w:rsidR="0050404C">
              <w:rPr>
                <w:b w:val="0"/>
                <w:color w:val="000000"/>
                <w:lang w:eastAsia="ru-RU" w:bidi="ru-RU"/>
              </w:rPr>
              <w:t>12 апреля 2023г.</w:t>
            </w:r>
          </w:p>
          <w:p w:rsidR="0050404C" w:rsidRDefault="0050404C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</w:p>
          <w:p w:rsidR="00BF149D" w:rsidRPr="00DC499D" w:rsidRDefault="00BF149D" w:rsidP="00DC499D">
            <w:pPr>
              <w:pStyle w:val="40"/>
              <w:spacing w:line="260" w:lineRule="exact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Директор </w:t>
            </w:r>
            <w:r>
              <w:rPr>
                <w:b w:val="0"/>
                <w:color w:val="000000"/>
                <w:u w:val="single"/>
                <w:lang w:eastAsia="ru-RU" w:bidi="ru-RU"/>
              </w:rPr>
              <w:t xml:space="preserve">________   </w:t>
            </w:r>
            <w:r>
              <w:rPr>
                <w:b w:val="0"/>
                <w:color w:val="000000"/>
                <w:lang w:eastAsia="ru-RU" w:bidi="ru-RU"/>
              </w:rPr>
              <w:t>К.С. Коноваленко</w:t>
            </w:r>
          </w:p>
        </w:tc>
      </w:tr>
    </w:tbl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ПОЛОЖЕНИЕ</w:t>
      </w:r>
    </w:p>
    <w:p w:rsidR="00BF149D" w:rsidRDefault="00BF149D" w:rsidP="00BF149D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BF149D" w:rsidRPr="00E76ACD" w:rsidRDefault="00BF149D" w:rsidP="00E76ACD">
      <w:pPr>
        <w:pStyle w:val="40"/>
        <w:spacing w:line="240" w:lineRule="auto"/>
        <w:jc w:val="center"/>
        <w:rPr>
          <w:b w:val="0"/>
          <w:color w:val="000000"/>
          <w:sz w:val="28"/>
          <w:szCs w:val="28"/>
          <w:lang w:eastAsia="ru-RU" w:bidi="ru-RU"/>
        </w:rPr>
      </w:pPr>
      <w:r w:rsidRPr="00E76ACD">
        <w:rPr>
          <w:b w:val="0"/>
          <w:color w:val="000000"/>
          <w:sz w:val="28"/>
          <w:szCs w:val="28"/>
          <w:lang w:eastAsia="ru-RU" w:bidi="ru-RU"/>
        </w:rPr>
        <w:t xml:space="preserve">о порядке проведения государственной итоговой аттестации </w:t>
      </w:r>
      <w:proofErr w:type="gramStart"/>
      <w:r w:rsidRPr="00E76ACD">
        <w:rPr>
          <w:b w:val="0"/>
          <w:color w:val="000000"/>
          <w:sz w:val="28"/>
          <w:szCs w:val="28"/>
          <w:lang w:eastAsia="ru-RU" w:bidi="ru-RU"/>
        </w:rPr>
        <w:t>по</w:t>
      </w:r>
      <w:proofErr w:type="gramEnd"/>
    </w:p>
    <w:p w:rsidR="00BF149D" w:rsidRPr="00E76ACD" w:rsidRDefault="00BF149D" w:rsidP="00E76ACD">
      <w:pPr>
        <w:pStyle w:val="40"/>
        <w:spacing w:line="240" w:lineRule="auto"/>
        <w:jc w:val="center"/>
        <w:rPr>
          <w:b w:val="0"/>
          <w:color w:val="000000"/>
          <w:sz w:val="28"/>
          <w:szCs w:val="28"/>
          <w:lang w:eastAsia="ru-RU" w:bidi="ru-RU"/>
        </w:rPr>
      </w:pPr>
      <w:r w:rsidRPr="00E76ACD">
        <w:rPr>
          <w:b w:val="0"/>
          <w:color w:val="000000"/>
          <w:sz w:val="28"/>
          <w:szCs w:val="28"/>
          <w:lang w:eastAsia="ru-RU" w:bidi="ru-RU"/>
        </w:rPr>
        <w:t>образовательным программам среднего профессионального образования краевого государственного бюджетного профессионального образовательного учреждения «Канский техникум отраслевых технологий и сельского хозяйства»</w:t>
      </w:r>
    </w:p>
    <w:p w:rsidR="00BF149D" w:rsidRPr="00E76ACD" w:rsidRDefault="00BF149D" w:rsidP="00E76ACD">
      <w:pPr>
        <w:pStyle w:val="40"/>
        <w:spacing w:line="240" w:lineRule="auto"/>
        <w:jc w:val="center"/>
        <w:rPr>
          <w:b w:val="0"/>
          <w:color w:val="000000"/>
          <w:sz w:val="28"/>
          <w:szCs w:val="28"/>
          <w:lang w:eastAsia="ru-RU" w:bidi="ru-RU"/>
        </w:rPr>
      </w:pPr>
    </w:p>
    <w:p w:rsidR="00BF149D" w:rsidRPr="00E76ACD" w:rsidRDefault="00BF149D" w:rsidP="00E76ACD">
      <w:pPr>
        <w:pStyle w:val="40"/>
        <w:shd w:val="clear" w:color="auto" w:fill="auto"/>
        <w:spacing w:line="240" w:lineRule="auto"/>
        <w:jc w:val="center"/>
        <w:rPr>
          <w:b w:val="0"/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DC499D" w:rsidRDefault="00DC49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DC499D" w:rsidRDefault="00DC49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BF149D" w:rsidRDefault="00BF149D" w:rsidP="00BF149D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5C11B4" w:rsidRDefault="00BF149D" w:rsidP="00BF149D">
      <w:pPr>
        <w:pStyle w:val="40"/>
        <w:shd w:val="clear" w:color="auto" w:fill="auto"/>
        <w:spacing w:line="260" w:lineRule="exact"/>
        <w:jc w:val="center"/>
        <w:rPr>
          <w:lang w:eastAsia="ru-RU" w:bidi="ru-RU"/>
        </w:rPr>
      </w:pPr>
      <w:r>
        <w:rPr>
          <w:lang w:eastAsia="ru-RU" w:bidi="ru-RU"/>
        </w:rPr>
        <w:t>Канск, 202</w:t>
      </w:r>
      <w:r w:rsidR="0050404C">
        <w:rPr>
          <w:lang w:eastAsia="ru-RU" w:bidi="ru-RU"/>
        </w:rPr>
        <w:t>3</w:t>
      </w:r>
      <w:r>
        <w:rPr>
          <w:lang w:eastAsia="ru-RU" w:bidi="ru-RU"/>
        </w:rPr>
        <w:t>г</w:t>
      </w:r>
      <w:bookmarkEnd w:id="0"/>
    </w:p>
    <w:p w:rsidR="007A06D2" w:rsidRPr="00C249EA" w:rsidRDefault="00970214" w:rsidP="00C249EA">
      <w:pPr>
        <w:pStyle w:val="30"/>
        <w:shd w:val="clear" w:color="auto" w:fill="auto"/>
        <w:tabs>
          <w:tab w:val="left" w:pos="3818"/>
        </w:tabs>
        <w:spacing w:before="0" w:line="240" w:lineRule="auto"/>
        <w:ind w:left="3500"/>
      </w:pPr>
      <w:r w:rsidRPr="00C249EA">
        <w:lastRenderedPageBreak/>
        <w:t xml:space="preserve">1. </w:t>
      </w:r>
      <w:r w:rsidR="007A06D2" w:rsidRPr="00C249EA">
        <w:t>Общие положения</w:t>
      </w:r>
    </w:p>
    <w:p w:rsidR="003B7E49" w:rsidRPr="00C249EA" w:rsidRDefault="0056362D" w:rsidP="00C249E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9EA">
        <w:rPr>
          <w:rStyle w:val="20"/>
          <w:rFonts w:eastAsiaTheme="minorHAnsi"/>
          <w:sz w:val="28"/>
          <w:szCs w:val="28"/>
        </w:rPr>
        <w:tab/>
      </w:r>
    </w:p>
    <w:p w:rsidR="00581B8C" w:rsidRPr="00215F44" w:rsidRDefault="00581B8C" w:rsidP="00C249EA">
      <w:pPr>
        <w:widowControl w:val="0"/>
        <w:numPr>
          <w:ilvl w:val="0"/>
          <w:numId w:val="10"/>
        </w:numPr>
        <w:tabs>
          <w:tab w:val="left" w:pos="1446"/>
        </w:tabs>
        <w:spacing w:after="0" w:line="240" w:lineRule="auto"/>
        <w:ind w:left="1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 о порядке проведения государственной итоговой аттестации по образовательным программам среднего профессионального образования (дал</w:t>
      </w:r>
      <w:r w:rsidRPr="00C249EA">
        <w:rPr>
          <w:rFonts w:ascii="Times New Roman" w:hAnsi="Times New Roman" w:cs="Times New Roman"/>
          <w:sz w:val="28"/>
          <w:szCs w:val="28"/>
        </w:rPr>
        <w:t xml:space="preserve">ее - Порядок) устанавливает в </w:t>
      </w:r>
      <w:r w:rsidR="00C249EA">
        <w:rPr>
          <w:rFonts w:ascii="Times New Roman" w:hAnsi="Times New Roman" w:cs="Times New Roman"/>
          <w:sz w:val="28"/>
          <w:szCs w:val="28"/>
        </w:rPr>
        <w:t>краевом г</w:t>
      </w:r>
      <w:r w:rsidRP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осударственном бюджетном профессиональном образовательном учреждении </w:t>
      </w:r>
      <w:r w:rsid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«Канский техникум отраслевых технологий и сельского хозяйства»</w:t>
      </w:r>
      <w:r w:rsidRP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</w:t>
      </w:r>
      <w:proofErr w:type="gramStart"/>
      <w:r w:rsidRP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е-</w:t>
      </w:r>
      <w:proofErr w:type="gramEnd"/>
      <w:r w:rsidRP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Техникум</w:t>
      </w:r>
      <w:r w:rsidRP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 правила организации и проведения государственной итоговой аттестации (далее -ГИА) обучающихся (далее - выпускники), завершающих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</w:t>
      </w:r>
      <w:proofErr w:type="gramStart"/>
      <w:r w:rsidRPr="00C249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служащих и программ подготовки специалистов среднего звена) (далее - ОПОП СПО, ППКРС, ППССЗ), включая формы ГИА, требования к использованию средств обучения и воспитания, средств связи при проведении ГИА, порядок подачи и рассмотрения апелляций, изменения и (или) аннулирования результатов ГИА, а также особенности проведения ГИА для выпускников 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из числа лиц с ограниченными возможностями здоровья (далее - ОВЗ), детей инвалидов и инвалидов.</w:t>
      </w:r>
      <w:proofErr w:type="gramEnd"/>
    </w:p>
    <w:p w:rsidR="00581B8C" w:rsidRPr="00215F44" w:rsidRDefault="00581B8C" w:rsidP="00C249EA">
      <w:pPr>
        <w:widowControl w:val="0"/>
        <w:numPr>
          <w:ilvl w:val="0"/>
          <w:numId w:val="10"/>
        </w:numPr>
        <w:tabs>
          <w:tab w:val="left" w:pos="1446"/>
        </w:tabs>
        <w:spacing w:after="0" w:line="240" w:lineRule="auto"/>
        <w:ind w:left="1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Порядок разработан в соответствии </w:t>
      </w:r>
      <w:proofErr w:type="gramStart"/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</w:p>
    <w:p w:rsidR="00581B8C" w:rsidRPr="00215F44" w:rsidRDefault="004F4251" w:rsidP="004F4251">
      <w:pPr>
        <w:widowControl w:val="0"/>
        <w:tabs>
          <w:tab w:val="left" w:pos="823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581B8C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Федеральным законом №273-ФЗ «Об образовании в Российской Федерации» от 29.12.2012г. (с изменениями и дополнениями);</w:t>
      </w:r>
    </w:p>
    <w:p w:rsidR="002B5CB4" w:rsidRPr="00215F44" w:rsidRDefault="00581B8C" w:rsidP="00C249EA">
      <w:pPr>
        <w:widowControl w:val="0"/>
        <w:tabs>
          <w:tab w:val="left" w:pos="823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- Приказом Минпросвещения России от 08.11.2021 №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800 «Об утверждении Порядка проведения государственной итоговой аттестации по образовательным программам среднего профессионального образования (с</w:t>
      </w:r>
      <w:r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изменениями 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и дополнениями от 05.05.2022г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№ 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311, приказом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</w:p>
    <w:p w:rsidR="00581B8C" w:rsidRPr="00215F44" w:rsidRDefault="00581B8C" w:rsidP="00C249EA">
      <w:pPr>
        <w:widowControl w:val="0"/>
        <w:tabs>
          <w:tab w:val="left" w:pos="823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Минпросвещения России от 19.01.2023 г. №37);</w:t>
      </w:r>
    </w:p>
    <w:p w:rsidR="00581B8C" w:rsidRPr="00215F44" w:rsidRDefault="00581B8C" w:rsidP="00C249EA">
      <w:pPr>
        <w:widowControl w:val="0"/>
        <w:tabs>
          <w:tab w:val="left" w:pos="823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>Федеральными государственными образовательными стандартами среднего профессионального образования (далее - ФГОС СПО);</w:t>
      </w:r>
    </w:p>
    <w:p w:rsidR="00581B8C" w:rsidRPr="00215F44" w:rsidRDefault="00581B8C" w:rsidP="00C249EA">
      <w:pPr>
        <w:widowControl w:val="0"/>
        <w:tabs>
          <w:tab w:val="left" w:pos="823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1.3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>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пунктом 4.12 Порядка.</w:t>
      </w:r>
    </w:p>
    <w:p w:rsidR="00581B8C" w:rsidRPr="00215F44" w:rsidRDefault="00581B8C" w:rsidP="00C249EA">
      <w:pPr>
        <w:widowControl w:val="0"/>
        <w:tabs>
          <w:tab w:val="left" w:pos="823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1.4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>Лица, осваивающие ОПОП СПО в форме самообразования, либо обучавшиеся по не имеющей государственной аккредитации ОПОП СПО, вправе пройти экстерном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Порядком.</w:t>
      </w:r>
      <w:proofErr w:type="gramEnd"/>
    </w:p>
    <w:p w:rsidR="002B5CB4" w:rsidRPr="00215F44" w:rsidRDefault="002B5CB4" w:rsidP="00C249EA">
      <w:pPr>
        <w:pStyle w:val="22"/>
        <w:shd w:val="clear" w:color="auto" w:fill="auto"/>
        <w:spacing w:before="0" w:after="308" w:line="240" w:lineRule="auto"/>
        <w:ind w:firstLine="320"/>
        <w:jc w:val="both"/>
        <w:rPr>
          <w:sz w:val="28"/>
          <w:szCs w:val="28"/>
          <w:lang w:eastAsia="ru-RU" w:bidi="ru-RU"/>
        </w:rPr>
      </w:pPr>
      <w:r w:rsidRPr="00215F44">
        <w:rPr>
          <w:sz w:val="28"/>
          <w:szCs w:val="28"/>
          <w:lang w:eastAsia="ru-RU" w:bidi="ru-RU"/>
        </w:rPr>
        <w:t xml:space="preserve"> </w:t>
      </w:r>
    </w:p>
    <w:p w:rsidR="00581B8C" w:rsidRPr="00215F44" w:rsidRDefault="00581B8C" w:rsidP="002B5CB4">
      <w:pPr>
        <w:pStyle w:val="22"/>
        <w:shd w:val="clear" w:color="auto" w:fill="auto"/>
        <w:spacing w:before="0" w:after="308" w:line="240" w:lineRule="auto"/>
        <w:ind w:firstLine="320"/>
        <w:rPr>
          <w:sz w:val="28"/>
          <w:szCs w:val="28"/>
        </w:rPr>
      </w:pPr>
      <w:r w:rsidRPr="00215F44">
        <w:rPr>
          <w:sz w:val="28"/>
          <w:szCs w:val="28"/>
          <w:lang w:eastAsia="ru-RU" w:bidi="ru-RU"/>
        </w:rPr>
        <w:t>2. Формы государственной итоговой аттестации</w:t>
      </w:r>
    </w:p>
    <w:p w:rsidR="00581B8C" w:rsidRPr="00215F44" w:rsidRDefault="00581B8C" w:rsidP="002B5CB4">
      <w:pPr>
        <w:widowControl w:val="0"/>
        <w:numPr>
          <w:ilvl w:val="0"/>
          <w:numId w:val="13"/>
        </w:numPr>
        <w:tabs>
          <w:tab w:val="left" w:pos="124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ГИА проводится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</w:t>
      </w:r>
    </w:p>
    <w:p w:rsidR="00581B8C" w:rsidRPr="00215F44" w:rsidRDefault="00581B8C" w:rsidP="002B5CB4">
      <w:pPr>
        <w:tabs>
          <w:tab w:val="left" w:pos="1057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а)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>демонстрационный экзамен для выпускников, осваивающих программы подготовки квалифицированных рабочих, служащих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581B8C" w:rsidRPr="00215F44" w:rsidRDefault="00581B8C" w:rsidP="002B5CB4">
      <w:pPr>
        <w:tabs>
          <w:tab w:val="left" w:pos="1086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б)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>демонстрационный экзамен и защита дипломного проекта (работы) для выпускников, осваивающих программы подготовки специалистов среднего звена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581B8C" w:rsidRPr="00215F44" w:rsidRDefault="00C46602" w:rsidP="002B5CB4">
      <w:pPr>
        <w:tabs>
          <w:tab w:val="left" w:pos="1086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2.2. </w:t>
      </w:r>
      <w:r w:rsidR="00581B8C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B02B28" w:rsidRDefault="002B5CB4" w:rsidP="002B5CB4">
      <w:pPr>
        <w:tabs>
          <w:tab w:val="left" w:pos="1086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2.</w:t>
      </w:r>
      <w:r w:rsidR="00C46602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3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="00BA7F16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Демонстрационный экзамен проводится по двум уровням: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A7F16" w:rsidRPr="00215F44" w:rsidRDefault="00B02B28" w:rsidP="00B02B28">
      <w:pPr>
        <w:tabs>
          <w:tab w:val="left" w:pos="108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BA7F16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:rsidR="00BA7F16" w:rsidRPr="00215F44" w:rsidRDefault="00BA7F16" w:rsidP="002B5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демонстрационный экзамен профильного уровня проводится по решению 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Техникум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а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</w:t>
      </w:r>
      <w:proofErr w:type="gramEnd"/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(далее - организации-партнеры).</w:t>
      </w:r>
    </w:p>
    <w:p w:rsidR="00BA7F16" w:rsidRPr="00215F44" w:rsidRDefault="00C46602" w:rsidP="002B5CB4">
      <w:pPr>
        <w:tabs>
          <w:tab w:val="left" w:pos="7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2.4. </w:t>
      </w:r>
      <w:r w:rsidR="00BA7F16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BA7F16" w:rsidRPr="00215F44" w:rsidRDefault="00BA7F16" w:rsidP="002B5CB4">
      <w:pPr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Тематика дипломных проектов (работ) определяется 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Техникум</w:t>
      </w:r>
      <w:r w:rsidR="00062B80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м. Перечень тем разрабатывается преподавателями и обсуждается на заседаниях методических комиссий.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</w:t>
      </w:r>
      <w:r w:rsidR="00062B80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ОПОП СПО.</w:t>
      </w:r>
    </w:p>
    <w:p w:rsidR="00BA7F16" w:rsidRPr="00215F44" w:rsidRDefault="00BA7F16" w:rsidP="002B5CB4">
      <w:pPr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:rsidR="00BA7F16" w:rsidRPr="00215F44" w:rsidRDefault="00BA7F16" w:rsidP="002B5CB4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Закрепление за выпускниками тем дипломных проектов (работ), назначение руководителей и консультантов осуществляется приказом директора.</w:t>
      </w:r>
    </w:p>
    <w:p w:rsidR="00BA7F16" w:rsidRPr="00215F44" w:rsidRDefault="00E02C2F" w:rsidP="00E02C2F">
      <w:pPr>
        <w:widowControl w:val="0"/>
        <w:spacing w:after="303" w:line="240" w:lineRule="auto"/>
        <w:ind w:firstLine="3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3. </w:t>
      </w:r>
      <w:r w:rsidR="00BA7F16" w:rsidRPr="00215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Подготовка проведения государственной итоговой аттестации</w:t>
      </w:r>
    </w:p>
    <w:p w:rsidR="00E02C2F" w:rsidRPr="00215F44" w:rsidRDefault="00E02C2F" w:rsidP="00E02C2F">
      <w:pPr>
        <w:widowControl w:val="0"/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3.1. 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определения соответствия результатов освоения выпускниками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имеющих государственную аккредитацию ОПОП СПО соответст</w:t>
      </w:r>
      <w:r w:rsidR="000D0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вующим требованиям ФГОС</w:t>
      </w:r>
      <w:r w:rsidR="000D0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СПО</w:t>
      </w:r>
      <w:r w:rsidR="000D0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ГИА 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проводится государственными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экзаменационными комиссиями (далее - ГЭК), создаваемыми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 по каждой укрупненной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группе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профессий, специальностей среднего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профессионального образования либо по усмотрению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по отдельным профессиям и специальностям среднего профессионального образования.</w:t>
      </w:r>
    </w:p>
    <w:p w:rsidR="00BA7F16" w:rsidRPr="00215F44" w:rsidRDefault="00E02C2F" w:rsidP="00E02C2F">
      <w:pPr>
        <w:widowControl w:val="0"/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3.2. 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ГЭК формируется из числа педагогических работников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="00BA7F16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и других образовательных организаций и лиц, приглашенных из сторонних организаций, в том числе:</w:t>
      </w:r>
    </w:p>
    <w:p w:rsidR="00BA7F16" w:rsidRPr="00215F44" w:rsidRDefault="00BA7F16" w:rsidP="00C249EA">
      <w:pPr>
        <w:widowControl w:val="0"/>
        <w:numPr>
          <w:ilvl w:val="0"/>
          <w:numId w:val="11"/>
        </w:numPr>
        <w:tabs>
          <w:tab w:val="left" w:pos="5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педагогических работников;</w:t>
      </w:r>
    </w:p>
    <w:p w:rsidR="00E02C2F" w:rsidRPr="00215F44" w:rsidRDefault="00BA7F16" w:rsidP="00E02C2F">
      <w:pPr>
        <w:widowControl w:val="0"/>
        <w:numPr>
          <w:ilvl w:val="0"/>
          <w:numId w:val="11"/>
        </w:num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 </w:t>
      </w:r>
    </w:p>
    <w:p w:rsidR="00BA7F16" w:rsidRPr="00215F44" w:rsidRDefault="00E02C2F" w:rsidP="00E02C2F">
      <w:pPr>
        <w:widowControl w:val="0"/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A7F16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3.3. 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эксперты). </w:t>
      </w:r>
    </w:p>
    <w:p w:rsidR="00BA7F16" w:rsidRPr="00215F44" w:rsidRDefault="00E02C2F" w:rsidP="00C249EA">
      <w:pPr>
        <w:widowControl w:val="0"/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BA7F16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3.4. Состав ГЭК утверждается приказом директора и действует в течение одного календарного года. В состав ГЭК входят председатель ГЭК, заместитель председателя ГЭК и члены ГЭК.</w:t>
      </w:r>
    </w:p>
    <w:p w:rsidR="00CD19B4" w:rsidRPr="00215F44" w:rsidRDefault="00E02C2F" w:rsidP="00E02C2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CD19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3.5. 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:rsidR="00CD19B4" w:rsidRPr="00215F44" w:rsidRDefault="00CD19B4" w:rsidP="00C318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="00C318A7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министерством образования Красноярского края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D19B4" w:rsidRPr="00215F44" w:rsidRDefault="00CD19B4" w:rsidP="00C318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Председателем ГЭК утверждается лицо, не работающее в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е, из числа:</w:t>
      </w:r>
    </w:p>
    <w:p w:rsidR="00CD19B4" w:rsidRPr="00215F44" w:rsidRDefault="00CD19B4" w:rsidP="00C249EA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C318A7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руководителей или заместителей руководителей организаций, осуществляющих образовательную деятельность, соответствующую области 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профессиональной деятельности, к которой готовятся выпускники;</w:t>
      </w:r>
    </w:p>
    <w:p w:rsidR="00CD19B4" w:rsidRPr="00215F44" w:rsidRDefault="00CD19B4" w:rsidP="00C249EA">
      <w:pPr>
        <w:widowControl w:val="0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C318A7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 w:rsidR="00CD19B4" w:rsidRPr="00215F44" w:rsidRDefault="00CD19B4" w:rsidP="00C318A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Директор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является заместителем председателя ГЭК. В случае создания в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 нескольких ГЭК назначается несколько заместителей председателя ГЭК из числа заместителей </w:t>
      </w:r>
      <w:r w:rsidR="000D0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директора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или педагогических работников.</w:t>
      </w:r>
    </w:p>
    <w:p w:rsidR="00CD19B4" w:rsidRPr="00215F44" w:rsidRDefault="00C318A7" w:rsidP="00C318A7">
      <w:pPr>
        <w:widowControl w:val="0"/>
        <w:tabs>
          <w:tab w:val="left" w:pos="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3.6. </w:t>
      </w:r>
      <w:r w:rsidR="00CD19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Секретарь ГЭК назначается из числа работников </w:t>
      </w:r>
      <w:r w:rsidR="002B5C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Техникум</w:t>
      </w:r>
      <w:r w:rsidR="00CD19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 Он выполняет технические функции по организации и проведению работы ГЭК.</w:t>
      </w:r>
    </w:p>
    <w:p w:rsidR="00CD19B4" w:rsidRPr="00215F44" w:rsidRDefault="00C318A7" w:rsidP="00C318A7">
      <w:pPr>
        <w:widowControl w:val="0"/>
        <w:tabs>
          <w:tab w:val="left" w:pos="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3.7. </w:t>
      </w:r>
      <w:r w:rsidR="00CD19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 w:rsidR="00CD19B4" w:rsidRPr="00215F44" w:rsidRDefault="00CD19B4" w:rsidP="00C318A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Экспертную группу возглавляет главный эксперт, назначаемый из числа экспертов, включенных в состав ГЭК.</w:t>
      </w:r>
    </w:p>
    <w:p w:rsidR="00CD19B4" w:rsidRPr="00215F44" w:rsidRDefault="00CD19B4" w:rsidP="00C318A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:rsidR="00CD19B4" w:rsidRPr="00215F44" w:rsidRDefault="00C318A7" w:rsidP="00C318A7">
      <w:pPr>
        <w:widowControl w:val="0"/>
        <w:tabs>
          <w:tab w:val="left" w:pos="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3.8. </w:t>
      </w:r>
      <w:r w:rsidR="00CD19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план.</w:t>
      </w:r>
    </w:p>
    <w:p w:rsidR="00CD19B4" w:rsidRPr="00215F44" w:rsidRDefault="00C318A7" w:rsidP="00C318A7">
      <w:pPr>
        <w:widowControl w:val="0"/>
        <w:tabs>
          <w:tab w:val="left" w:pos="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3.9. </w:t>
      </w:r>
      <w:r w:rsidR="00CD19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</w:t>
      </w:r>
      <w:r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9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оценивания (далее - оценочные материалы), разрабатываемых организацией, определяемой </w:t>
      </w:r>
      <w:r w:rsidR="00DA11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министерством просвещения Российской Федерации из числа подведомственных </w:t>
      </w:r>
      <w:r w:rsidR="00CD19B4" w:rsidRPr="00215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ему организаций (далее - оператор).</w:t>
      </w:r>
    </w:p>
    <w:p w:rsidR="00C318A7" w:rsidRPr="00215F44" w:rsidRDefault="00CD19B4" w:rsidP="00C318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CD19B4" w:rsidRPr="00215F44" w:rsidRDefault="00CD19B4" w:rsidP="00C318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CD19B4" w:rsidRPr="00215F44" w:rsidRDefault="00C318A7" w:rsidP="00C318A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3.10.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Комплекты оценочной документации для проведения демонстрационного экзамена профильного уровня разрабатываются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оператором с участием организаций-партнеров, отраслевых и профессиональных сообществ.</w:t>
      </w:r>
    </w:p>
    <w:p w:rsidR="00CD19B4" w:rsidRPr="00215F44" w:rsidRDefault="00C318A7" w:rsidP="00C249EA">
      <w:pPr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Министерство просвещения Российской Федерации обеспечивает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размещение разработанных комплектов оценочной документации на официальном сайте оператора в информационно-телекоммуникационной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сети "Интернет" (далее - сеть "Интернет") не позднее 1 октября года, предшествующего проведению ГИА.</w:t>
      </w:r>
    </w:p>
    <w:p w:rsidR="00C318A7" w:rsidRPr="00215F44" w:rsidRDefault="00C318A7" w:rsidP="00C318A7">
      <w:pPr>
        <w:widowControl w:val="0"/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3.11. </w:t>
      </w:r>
      <w:proofErr w:type="gramStart"/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"Интернет" единых оценочных материалов, включаются в программу ГИА.</w:t>
      </w:r>
      <w:proofErr w:type="gramEnd"/>
    </w:p>
    <w:p w:rsidR="00CD19B4" w:rsidRPr="00215F44" w:rsidRDefault="00C318A7" w:rsidP="00C318A7">
      <w:pPr>
        <w:widowControl w:val="0"/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3.12.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ГИА выпускников не может быть </w:t>
      </w:r>
      <w:proofErr w:type="gramStart"/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заменена</w:t>
      </w:r>
      <w:proofErr w:type="gramEnd"/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пунктом 4.3</w:t>
      </w:r>
      <w:r w:rsidR="008031D5">
        <w:rPr>
          <w:rFonts w:ascii="Times New Roman" w:hAnsi="Times New Roman" w:cs="Times New Roman"/>
          <w:sz w:val="28"/>
          <w:szCs w:val="28"/>
          <w:lang w:eastAsia="ru-RU" w:bidi="ru-RU"/>
        </w:rPr>
        <w:t>8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Порядка.</w:t>
      </w:r>
    </w:p>
    <w:p w:rsidR="00CD19B4" w:rsidRPr="00215F44" w:rsidRDefault="00C318A7" w:rsidP="00C318A7">
      <w:pPr>
        <w:widowControl w:val="0"/>
        <w:tabs>
          <w:tab w:val="left" w:pos="968"/>
        </w:tabs>
        <w:spacing w:after="34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3.13.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Программа ГИА (Приложение 1) утверждается 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Техникум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м после обсуждения на заседании педагогического совета с участием председателей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ГЭК, после чего доводится до сведения выпускников не позднее, чем за шесть месяцев до начала ГИА.</w:t>
      </w:r>
    </w:p>
    <w:p w:rsidR="00CD19B4" w:rsidRPr="00215F44" w:rsidRDefault="00CD19B4" w:rsidP="00C318A7">
      <w:pPr>
        <w:pStyle w:val="22"/>
        <w:shd w:val="clear" w:color="auto" w:fill="auto"/>
        <w:tabs>
          <w:tab w:val="left" w:pos="585"/>
        </w:tabs>
        <w:spacing w:before="0" w:after="303" w:line="240" w:lineRule="auto"/>
        <w:rPr>
          <w:sz w:val="28"/>
          <w:szCs w:val="28"/>
        </w:rPr>
      </w:pPr>
      <w:bookmarkStart w:id="1" w:name="bookmark5"/>
      <w:r w:rsidRPr="00215F44">
        <w:rPr>
          <w:sz w:val="28"/>
          <w:szCs w:val="28"/>
          <w:lang w:eastAsia="ru-RU" w:bidi="ru-RU"/>
        </w:rPr>
        <w:t>4. Проведение государственной итоговой аттестации</w:t>
      </w:r>
      <w:bookmarkEnd w:id="1"/>
    </w:p>
    <w:p w:rsidR="00CD19B4" w:rsidRPr="00215F44" w:rsidRDefault="002D761A" w:rsidP="00C46EE2">
      <w:pPr>
        <w:widowControl w:val="0"/>
        <w:numPr>
          <w:ilvl w:val="1"/>
          <w:numId w:val="16"/>
        </w:numPr>
        <w:tabs>
          <w:tab w:val="left" w:pos="798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4.1.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Демонстрационный экзамен проводится с использованием комплектов оценочной документации, включенных 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Техникум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м в Программу ГИА.</w:t>
      </w:r>
    </w:p>
    <w:p w:rsidR="00CD19B4" w:rsidRPr="00215F44" w:rsidRDefault="002D761A" w:rsidP="00C46EE2">
      <w:pPr>
        <w:widowControl w:val="0"/>
        <w:numPr>
          <w:ilvl w:val="1"/>
          <w:numId w:val="16"/>
        </w:numPr>
        <w:tabs>
          <w:tab w:val="left" w:pos="798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4.2.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CD19B4" w:rsidRPr="00215F44" w:rsidRDefault="002B5CB4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Техникум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:rsidR="00CD19B4" w:rsidRPr="00215F44" w:rsidRDefault="002D761A" w:rsidP="00C46EE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4.3. 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Демонстрационный экзамен проводится в центре проведения демонстрационного экзамена (далее - </w:t>
      </w: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ЦПДЭ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), представляющем собой площадку, оборудованную и оснащенную в соответствии с комплектом оценочной документации.</w:t>
      </w:r>
    </w:p>
    <w:p w:rsidR="00CD19B4" w:rsidRPr="00215F44" w:rsidRDefault="002D761A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ЦПДЭ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может располагаться на территории </w:t>
      </w:r>
      <w:r w:rsidR="002B5C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Техникум</w:t>
      </w:r>
      <w:r w:rsidR="00CD19B4" w:rsidRPr="00215F44">
        <w:rPr>
          <w:rFonts w:ascii="Times New Roman" w:hAnsi="Times New Roman" w:cs="Times New Roman"/>
          <w:sz w:val="28"/>
          <w:szCs w:val="28"/>
          <w:lang w:eastAsia="ru-RU" w:bidi="ru-RU"/>
        </w:rPr>
        <w:t>а,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 w:rsidR="00B706C6" w:rsidRPr="00215F44" w:rsidRDefault="00B706C6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Выпускники проходят демонстрационный экзамен в </w:t>
      </w:r>
      <w:r w:rsidR="002D761A" w:rsidRPr="00215F44">
        <w:rPr>
          <w:rFonts w:ascii="Times New Roman" w:hAnsi="Times New Roman" w:cs="Times New Roman"/>
          <w:sz w:val="28"/>
          <w:szCs w:val="28"/>
        </w:rPr>
        <w:t xml:space="preserve">ЦПДЭ </w:t>
      </w:r>
      <w:r w:rsidRPr="00215F44">
        <w:rPr>
          <w:rFonts w:ascii="Times New Roman" w:hAnsi="Times New Roman" w:cs="Times New Roman"/>
          <w:sz w:val="28"/>
          <w:szCs w:val="28"/>
        </w:rPr>
        <w:t>в составе экзаменационных групп.</w:t>
      </w:r>
    </w:p>
    <w:p w:rsidR="00B706C6" w:rsidRPr="00215F44" w:rsidRDefault="00B706C6" w:rsidP="00C46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4.4. Место расположения </w:t>
      </w:r>
      <w:r w:rsidR="002D761A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 xml:space="preserve">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="002D761A" w:rsidRPr="00215F44">
        <w:rPr>
          <w:rFonts w:ascii="Times New Roman" w:hAnsi="Times New Roman" w:cs="Times New Roman"/>
          <w:sz w:val="28"/>
          <w:szCs w:val="28"/>
        </w:rPr>
        <w:t>о</w:t>
      </w:r>
      <w:r w:rsidRPr="00215F44">
        <w:rPr>
          <w:rFonts w:ascii="Times New Roman" w:hAnsi="Times New Roman" w:cs="Times New Roman"/>
          <w:sz w:val="28"/>
          <w:szCs w:val="28"/>
        </w:rPr>
        <w:t xml:space="preserve">м </w:t>
      </w:r>
      <w:r w:rsidRPr="00215F44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gramStart"/>
      <w:r w:rsidRPr="00215F4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15F44">
        <w:rPr>
          <w:rFonts w:ascii="Times New Roman" w:hAnsi="Times New Roman" w:cs="Times New Roman"/>
          <w:sz w:val="28"/>
          <w:szCs w:val="28"/>
        </w:rPr>
        <w:t xml:space="preserve"> чем за двадцать календарных дней до даты проведения демонстрационного экзамена.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Pr="00215F44">
        <w:rPr>
          <w:rFonts w:ascii="Times New Roman" w:hAnsi="Times New Roman" w:cs="Times New Roman"/>
          <w:sz w:val="28"/>
          <w:szCs w:val="28"/>
        </w:rPr>
        <w:t xml:space="preserve">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</w:t>
      </w:r>
      <w:proofErr w:type="gramStart"/>
      <w:r w:rsidRPr="00215F4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15F44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проведения экзамена.</w:t>
      </w:r>
    </w:p>
    <w:p w:rsidR="00B706C6" w:rsidRPr="00215F44" w:rsidRDefault="002D761A" w:rsidP="00C46E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4.5. </w:t>
      </w:r>
      <w:r w:rsidR="00B706C6" w:rsidRPr="00215F44">
        <w:rPr>
          <w:rFonts w:ascii="Times New Roman" w:hAnsi="Times New Roman" w:cs="Times New Roman"/>
          <w:sz w:val="28"/>
          <w:szCs w:val="28"/>
        </w:rPr>
        <w:t>Количество, общая площадь и состояние помещений, предоставляемых для проведения демонстрационного экзамена, должны обеспечивать</w:t>
      </w:r>
      <w:r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="00B706C6" w:rsidRPr="00215F44">
        <w:rPr>
          <w:rFonts w:ascii="Times New Roman" w:hAnsi="Times New Roman" w:cs="Times New Roman"/>
          <w:sz w:val="28"/>
          <w:szCs w:val="28"/>
        </w:rPr>
        <w:t>проведение демонстрационного экзамена в соответствии с комплектом оценочной документации.</w:t>
      </w:r>
    </w:p>
    <w:p w:rsidR="00B706C6" w:rsidRPr="00215F44" w:rsidRDefault="002D761A" w:rsidP="00C46E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4.6. </w:t>
      </w:r>
      <w:proofErr w:type="gramStart"/>
      <w:r w:rsidRPr="00215F44">
        <w:rPr>
          <w:rFonts w:ascii="Times New Roman" w:hAnsi="Times New Roman" w:cs="Times New Roman"/>
          <w:sz w:val="28"/>
          <w:szCs w:val="28"/>
        </w:rPr>
        <w:t>ЦПДЭ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  <w:proofErr w:type="gramEnd"/>
    </w:p>
    <w:p w:rsidR="00B706C6" w:rsidRPr="00215F44" w:rsidRDefault="002D761A" w:rsidP="002D761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4.7. 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B706C6" w:rsidRPr="00215F4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706C6" w:rsidRPr="00215F44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даты проведения демонстрационного экзамена главным экспертом проводится проверка готовности </w:t>
      </w:r>
      <w:r w:rsidRPr="00215F44">
        <w:rPr>
          <w:rFonts w:ascii="Times New Roman" w:hAnsi="Times New Roman" w:cs="Times New Roman"/>
          <w:sz w:val="28"/>
          <w:szCs w:val="28"/>
        </w:rPr>
        <w:t>ЦПДЭ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 в присутствии членов экспертной группы, выпускников, а также технического эксперта, назначаемого организацией, на территории которой расположен </w:t>
      </w:r>
      <w:r w:rsidRPr="00215F44">
        <w:rPr>
          <w:rFonts w:ascii="Times New Roman" w:hAnsi="Times New Roman" w:cs="Times New Roman"/>
          <w:sz w:val="28"/>
          <w:szCs w:val="28"/>
        </w:rPr>
        <w:t>ЦПДЭ</w:t>
      </w:r>
      <w:r w:rsidR="00B706C6" w:rsidRPr="00215F44">
        <w:rPr>
          <w:rFonts w:ascii="Times New Roman" w:hAnsi="Times New Roman" w:cs="Times New Roman"/>
          <w:sz w:val="28"/>
          <w:szCs w:val="28"/>
        </w:rPr>
        <w:t>, ответственного за соблюдение установленных норм и правил охраны труда и техники безопасности.</w:t>
      </w:r>
    </w:p>
    <w:p w:rsidR="00B706C6" w:rsidRPr="00215F44" w:rsidRDefault="00B706C6" w:rsidP="00C46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Главным экспертом осуществляется осмотр </w:t>
      </w:r>
      <w:r w:rsidR="002D761A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>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B706C6" w:rsidRPr="00215F44" w:rsidRDefault="002D761A" w:rsidP="00C46E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4.8. 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</w:t>
      </w:r>
      <w:r w:rsidR="00C46EE2" w:rsidRPr="00215F44">
        <w:rPr>
          <w:rFonts w:ascii="Times New Roman" w:hAnsi="Times New Roman" w:cs="Times New Roman"/>
          <w:sz w:val="28"/>
          <w:szCs w:val="28"/>
        </w:rPr>
        <w:t>ЦПДЭ</w:t>
      </w:r>
      <w:r w:rsidR="00B706C6" w:rsidRPr="00215F44">
        <w:rPr>
          <w:rFonts w:ascii="Times New Roman" w:hAnsi="Times New Roman" w:cs="Times New Roman"/>
          <w:sz w:val="28"/>
          <w:szCs w:val="28"/>
        </w:rPr>
        <w:t>. Факт ознакомления отражается главным экспертом в протоколе распределения рабочих мест.</w:t>
      </w:r>
    </w:p>
    <w:p w:rsidR="00B706C6" w:rsidRPr="00215F44" w:rsidRDefault="00C46EE2" w:rsidP="00C46E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4.9. </w:t>
      </w:r>
      <w:r w:rsidR="00B706C6" w:rsidRPr="00215F44">
        <w:rPr>
          <w:rFonts w:ascii="Times New Roman" w:hAnsi="Times New Roman" w:cs="Times New Roman"/>
          <w:sz w:val="28"/>
          <w:szCs w:val="28"/>
        </w:rPr>
        <w:t>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B706C6" w:rsidRPr="00215F44" w:rsidRDefault="00C46EE2" w:rsidP="00C46E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4.10. </w:t>
      </w:r>
      <w:r w:rsidR="00B706C6" w:rsidRPr="00215F44">
        <w:rPr>
          <w:rFonts w:ascii="Times New Roman" w:hAnsi="Times New Roman" w:cs="Times New Roman"/>
          <w:sz w:val="28"/>
          <w:szCs w:val="28"/>
        </w:rPr>
        <w:t>В день проведения демонстрационного экзамена в центре проведения экзамена присутствуют: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28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руководитель (уполномоченный представитель) организации, на базе которой организован </w:t>
      </w:r>
      <w:r w:rsidR="002D761A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>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60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не менее одного члена ГЭК, не считая членов экспертной группы;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60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члены экспертной группы;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60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главный эксперт;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24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представители организаций-партнеров (по согласованию с образовательной организацией);</w:t>
      </w:r>
    </w:p>
    <w:p w:rsidR="00B706C6" w:rsidRPr="00215F44" w:rsidRDefault="00B706C6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-выпускники;</w:t>
      </w:r>
    </w:p>
    <w:p w:rsidR="00B706C6" w:rsidRPr="00215F44" w:rsidRDefault="00B706C6" w:rsidP="00C46EE2">
      <w:pPr>
        <w:widowControl w:val="0"/>
        <w:numPr>
          <w:ilvl w:val="0"/>
          <w:numId w:val="11"/>
        </w:numPr>
        <w:tabs>
          <w:tab w:val="left" w:pos="560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технический эксперт;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833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представитель образовательной организации, ответственный за </w:t>
      </w:r>
      <w:r w:rsidRPr="00215F44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сопровождение выпускников к </w:t>
      </w:r>
      <w:r w:rsidR="00C46EE2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28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33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:rsidR="00B706C6" w:rsidRPr="00215F44" w:rsidRDefault="00B706C6" w:rsidP="00C46E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В случае отсутствия в день проведения демонстрационного экзамена в </w:t>
      </w:r>
      <w:r w:rsidR="00C46EE2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 xml:space="preserve">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:rsidR="00B706C6" w:rsidRPr="00215F44" w:rsidRDefault="00B706C6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Допуск выпускников в </w:t>
      </w:r>
      <w:r w:rsidR="002D761A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 xml:space="preserve"> осуществляется главным экспертом на основании документов, удостоверяющих личность.</w:t>
      </w:r>
    </w:p>
    <w:p w:rsidR="00B706C6" w:rsidRPr="00215F44" w:rsidRDefault="00C46EE2" w:rsidP="00C46EE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4.11. 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В день проведения демонстрационного экзамена в </w:t>
      </w:r>
      <w:r w:rsidRPr="00215F44">
        <w:rPr>
          <w:rFonts w:ascii="Times New Roman" w:hAnsi="Times New Roman" w:cs="Times New Roman"/>
          <w:sz w:val="28"/>
          <w:szCs w:val="28"/>
        </w:rPr>
        <w:t>ЦПДЭ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 могут присутствовать: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33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60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представители оператора (по согласованию с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="00C46EE2" w:rsidRPr="00215F44">
        <w:rPr>
          <w:rFonts w:ascii="Times New Roman" w:hAnsi="Times New Roman" w:cs="Times New Roman"/>
          <w:sz w:val="28"/>
          <w:szCs w:val="28"/>
        </w:rPr>
        <w:t>о</w:t>
      </w:r>
      <w:r w:rsidRPr="00215F44">
        <w:rPr>
          <w:rFonts w:ascii="Times New Roman" w:hAnsi="Times New Roman" w:cs="Times New Roman"/>
          <w:sz w:val="28"/>
          <w:szCs w:val="28"/>
        </w:rPr>
        <w:t>м);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28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медицинские работники (по решению организации, на территории которой располагается центр проведения демонстрационного экзамена);</w:t>
      </w:r>
    </w:p>
    <w:p w:rsidR="00B706C6" w:rsidRPr="00215F44" w:rsidRDefault="00B706C6" w:rsidP="00C249EA">
      <w:pPr>
        <w:widowControl w:val="0"/>
        <w:numPr>
          <w:ilvl w:val="0"/>
          <w:numId w:val="11"/>
        </w:numPr>
        <w:tabs>
          <w:tab w:val="left" w:pos="524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представители организаций-партнеров (по решению таких организаций по согласованию с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="00C46EE2" w:rsidRPr="00215F44">
        <w:rPr>
          <w:rFonts w:ascii="Times New Roman" w:hAnsi="Times New Roman" w:cs="Times New Roman"/>
          <w:sz w:val="28"/>
          <w:szCs w:val="28"/>
        </w:rPr>
        <w:t>о</w:t>
      </w:r>
      <w:r w:rsidRPr="00215F44">
        <w:rPr>
          <w:rFonts w:ascii="Times New Roman" w:hAnsi="Times New Roman" w:cs="Times New Roman"/>
          <w:sz w:val="28"/>
          <w:szCs w:val="28"/>
        </w:rPr>
        <w:t>м).</w:t>
      </w:r>
    </w:p>
    <w:p w:rsidR="00B706C6" w:rsidRPr="00215F44" w:rsidRDefault="00B706C6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Указанные в настоящем пункте лица присутствуют в </w:t>
      </w:r>
      <w:r w:rsidR="00C46EE2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 xml:space="preserve"> в день проведения демонстрационного экзамена на основании документов, удостоверяющих личность.</w:t>
      </w:r>
    </w:p>
    <w:p w:rsidR="00B706C6" w:rsidRPr="00215F44" w:rsidRDefault="00B706C6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4.12. Лиц</w:t>
      </w:r>
      <w:bookmarkStart w:id="2" w:name="_GoBack"/>
      <w:bookmarkEnd w:id="2"/>
      <w:r w:rsidRPr="00215F44">
        <w:rPr>
          <w:rFonts w:ascii="Times New Roman" w:hAnsi="Times New Roman" w:cs="Times New Roman"/>
          <w:sz w:val="28"/>
          <w:szCs w:val="28"/>
        </w:rPr>
        <w:t>а, указанные в пунктах 4.10 и 4.11 Порядка, обязаны:</w:t>
      </w:r>
    </w:p>
    <w:p w:rsidR="00B706C6" w:rsidRPr="00215F44" w:rsidRDefault="00B706C6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</w:t>
      </w:r>
      <w:r w:rsidR="006B32C8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B706C6" w:rsidRPr="00215F44" w:rsidRDefault="006B32C8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- </w:t>
      </w:r>
      <w:r w:rsidR="00B706C6" w:rsidRPr="00215F44">
        <w:rPr>
          <w:rFonts w:ascii="Times New Roman" w:hAnsi="Times New Roman" w:cs="Times New Roman"/>
          <w:sz w:val="28"/>
          <w:szCs w:val="28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B706C6" w:rsidRPr="00215F44" w:rsidRDefault="00B706C6" w:rsidP="00C46EE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</w:t>
      </w:r>
      <w:r w:rsidR="006B32C8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:rsidR="00B706C6" w:rsidRPr="00215F44" w:rsidRDefault="00DC61BF" w:rsidP="00DC61B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4.13. </w:t>
      </w:r>
      <w:r w:rsidR="00B706C6" w:rsidRPr="00215F44">
        <w:rPr>
          <w:rFonts w:ascii="Times New Roman" w:hAnsi="Times New Roman" w:cs="Times New Roman"/>
          <w:sz w:val="28"/>
          <w:szCs w:val="28"/>
        </w:rPr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B706C6" w:rsidRPr="00215F44" w:rsidRDefault="00DC61BF" w:rsidP="00DC61B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4.14. </w:t>
      </w:r>
      <w:r w:rsidR="00B706C6" w:rsidRPr="00215F44">
        <w:rPr>
          <w:rFonts w:ascii="Times New Roman" w:hAnsi="Times New Roman" w:cs="Times New Roman"/>
          <w:sz w:val="28"/>
          <w:szCs w:val="28"/>
        </w:rPr>
        <w:t>Члены экспертной группы осуществляют оценку выполнения заданий демонстрационного экзамена самостоятельно.</w:t>
      </w:r>
    </w:p>
    <w:p w:rsidR="00B706C6" w:rsidRPr="00215F44" w:rsidRDefault="00DC61BF" w:rsidP="00DC61B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4.15. </w:t>
      </w:r>
      <w:proofErr w:type="gramStart"/>
      <w:r w:rsidR="00B706C6" w:rsidRPr="00215F44">
        <w:rPr>
          <w:rFonts w:ascii="Times New Roman" w:hAnsi="Times New Roman" w:cs="Times New Roman"/>
          <w:sz w:val="28"/>
          <w:szCs w:val="28"/>
        </w:rPr>
        <w:t xml:space="preserve">Главный эксперт вправе давать указания по организации и проведению демонстрационного экзамена, обязательные для выполнения </w:t>
      </w:r>
      <w:r w:rsidR="00B706C6" w:rsidRPr="00215F44">
        <w:rPr>
          <w:rFonts w:ascii="Times New Roman" w:hAnsi="Times New Roman" w:cs="Times New Roman"/>
          <w:sz w:val="28"/>
          <w:szCs w:val="28"/>
        </w:rPr>
        <w:lastRenderedPageBreak/>
        <w:t xml:space="preserve">лицами, привлеченными к проведению демонстрационного экзамена, и выпускникам, удалять из </w:t>
      </w:r>
      <w:r w:rsidR="006B32C8" w:rsidRPr="00215F44">
        <w:rPr>
          <w:rFonts w:ascii="Times New Roman" w:hAnsi="Times New Roman" w:cs="Times New Roman"/>
          <w:sz w:val="28"/>
          <w:szCs w:val="28"/>
        </w:rPr>
        <w:t>ЦПДЭ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  <w:proofErr w:type="gramEnd"/>
    </w:p>
    <w:p w:rsidR="00B706C6" w:rsidRPr="00215F44" w:rsidRDefault="006B32C8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 Г</w:t>
      </w:r>
      <w:r w:rsidR="00B706C6" w:rsidRPr="00215F44">
        <w:rPr>
          <w:rFonts w:ascii="Times New Roman" w:hAnsi="Times New Roman" w:cs="Times New Roman"/>
          <w:sz w:val="28"/>
          <w:szCs w:val="28"/>
        </w:rPr>
        <w:t>лавный эксперт может делать заметки о ходе демонстрационного экзамена.</w:t>
      </w:r>
    </w:p>
    <w:p w:rsidR="00B706C6" w:rsidRPr="00215F44" w:rsidRDefault="006B32C8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  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Главный эксперт обязан находиться в центре проведения экзамена до окончания демонстрационного экзамена, осуществлять </w:t>
      </w:r>
      <w:proofErr w:type="gramStart"/>
      <w:r w:rsidR="00B706C6" w:rsidRPr="00215F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706C6" w:rsidRPr="00215F44">
        <w:rPr>
          <w:rFonts w:ascii="Times New Roman" w:hAnsi="Times New Roman" w:cs="Times New Roman"/>
          <w:sz w:val="28"/>
          <w:szCs w:val="28"/>
        </w:rPr>
        <w:t xml:space="preserve"> соблюдением лицами, привлеченными к проведению демонстрационного экзамена, выпускниками требований Порядка.</w:t>
      </w:r>
    </w:p>
    <w:p w:rsidR="00B706C6" w:rsidRPr="00215F44" w:rsidRDefault="00DC61BF" w:rsidP="00DC61B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4.16. </w:t>
      </w:r>
      <w:r w:rsidR="00B706C6" w:rsidRPr="00215F44">
        <w:rPr>
          <w:rFonts w:ascii="Times New Roman" w:hAnsi="Times New Roman" w:cs="Times New Roman"/>
          <w:sz w:val="28"/>
          <w:szCs w:val="28"/>
        </w:rPr>
        <w:t xml:space="preserve">При привлечении медицинского работника организация, на базе которой </w:t>
      </w:r>
      <w:proofErr w:type="gramStart"/>
      <w:r w:rsidR="00B706C6" w:rsidRPr="00215F44">
        <w:rPr>
          <w:rFonts w:ascii="Times New Roman" w:hAnsi="Times New Roman" w:cs="Times New Roman"/>
          <w:sz w:val="28"/>
          <w:szCs w:val="28"/>
        </w:rPr>
        <w:t>организован</w:t>
      </w:r>
      <w:proofErr w:type="gramEnd"/>
      <w:r w:rsidR="00B706C6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="002D761A" w:rsidRPr="00215F44">
        <w:rPr>
          <w:rFonts w:ascii="Times New Roman" w:hAnsi="Times New Roman" w:cs="Times New Roman"/>
          <w:sz w:val="28"/>
          <w:szCs w:val="28"/>
        </w:rPr>
        <w:t>ЦПДЭ</w:t>
      </w:r>
      <w:r w:rsidR="00B706C6" w:rsidRPr="00215F44">
        <w:rPr>
          <w:rFonts w:ascii="Times New Roman" w:hAnsi="Times New Roman" w:cs="Times New Roman"/>
          <w:sz w:val="28"/>
          <w:szCs w:val="28"/>
        </w:rPr>
        <w:t>, обязана организовать помещение, оборудованное для оказания первой помощи и первичной медико-санитарной помощи.</w:t>
      </w:r>
    </w:p>
    <w:p w:rsidR="00B706C6" w:rsidRPr="00215F44" w:rsidRDefault="00DC61BF" w:rsidP="00DC61B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4.17. </w:t>
      </w:r>
      <w:r w:rsidR="00B706C6" w:rsidRPr="00215F44">
        <w:rPr>
          <w:rFonts w:ascii="Times New Roman" w:hAnsi="Times New Roman" w:cs="Times New Roman"/>
          <w:sz w:val="28"/>
          <w:szCs w:val="28"/>
        </w:rPr>
        <w:t>Технический экспе</w:t>
      </w:r>
      <w:proofErr w:type="gramStart"/>
      <w:r w:rsidR="00B706C6" w:rsidRPr="00215F44">
        <w:rPr>
          <w:rFonts w:ascii="Times New Roman" w:hAnsi="Times New Roman" w:cs="Times New Roman"/>
          <w:sz w:val="28"/>
          <w:szCs w:val="28"/>
        </w:rPr>
        <w:t>рт впр</w:t>
      </w:r>
      <w:proofErr w:type="gramEnd"/>
      <w:r w:rsidR="00B706C6" w:rsidRPr="00215F44">
        <w:rPr>
          <w:rFonts w:ascii="Times New Roman" w:hAnsi="Times New Roman" w:cs="Times New Roman"/>
          <w:sz w:val="28"/>
          <w:szCs w:val="28"/>
        </w:rPr>
        <w:t>аве:</w:t>
      </w:r>
    </w:p>
    <w:p w:rsidR="00B706C6" w:rsidRPr="00215F44" w:rsidRDefault="00B706C6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наблюдать за ходом проведения демонстрационного экзамена;</w:t>
      </w:r>
    </w:p>
    <w:p w:rsidR="00B706C6" w:rsidRPr="00215F44" w:rsidRDefault="00B706C6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</w:t>
      </w:r>
      <w:r w:rsidR="006B32C8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:rsidR="00B706C6" w:rsidRPr="00215F44" w:rsidRDefault="00B706C6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</w:t>
      </w:r>
      <w:r w:rsidR="006B32C8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 w:rsidR="00B706C6" w:rsidRPr="00215F44" w:rsidRDefault="00B706C6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</w:t>
      </w:r>
      <w:r w:rsidR="006B32C8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 xml:space="preserve"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</w:t>
      </w:r>
      <w:r w:rsidR="006B32C8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 xml:space="preserve"> с уведомлением главного эксперта.</w:t>
      </w:r>
    </w:p>
    <w:p w:rsidR="00392149" w:rsidRPr="00215F44" w:rsidRDefault="00DC61BF" w:rsidP="00DC61B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4.18.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Представитель образовательной организации располагается в изолированном от </w:t>
      </w:r>
      <w:r w:rsidR="006B32C8" w:rsidRPr="00215F44">
        <w:rPr>
          <w:rFonts w:ascii="Times New Roman" w:hAnsi="Times New Roman" w:cs="Times New Roman"/>
          <w:sz w:val="28"/>
          <w:szCs w:val="28"/>
        </w:rPr>
        <w:t>ЦПДЭ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 помещении.</w:t>
      </w:r>
    </w:p>
    <w:p w:rsidR="00392149" w:rsidRPr="00215F44" w:rsidRDefault="00DC61BF" w:rsidP="00DC61B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4.19.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 обязан не </w:t>
      </w:r>
      <w:proofErr w:type="gramStart"/>
      <w:r w:rsidR="00392149" w:rsidRPr="00215F4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92149" w:rsidRPr="00215F44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 w:rsidR="00392149" w:rsidRPr="00215F44" w:rsidRDefault="00DC61BF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="00392149" w:rsidRPr="00215F44">
        <w:rPr>
          <w:rFonts w:ascii="Times New Roman" w:hAnsi="Times New Roman" w:cs="Times New Roman"/>
          <w:sz w:val="28"/>
          <w:szCs w:val="28"/>
        </w:rPr>
        <w:t>4.20. Выпускники вправе:</w:t>
      </w:r>
    </w:p>
    <w:p w:rsidR="00392149" w:rsidRPr="00215F44" w:rsidRDefault="00392149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</w:t>
      </w:r>
      <w:r w:rsidR="00DC61BF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 xml:space="preserve">пользоваться оборудованием </w:t>
      </w:r>
      <w:r w:rsidR="006B32C8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>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:rsidR="00392149" w:rsidRPr="00215F44" w:rsidRDefault="00392149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</w:t>
      </w:r>
      <w:r w:rsidR="00DC61BF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 xml:space="preserve">получать разъяснения технического эксперта по вопросам безопасной и бесперебойной эксплуатации оборудования </w:t>
      </w:r>
      <w:r w:rsidR="00DC61BF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>;</w:t>
      </w:r>
    </w:p>
    <w:p w:rsidR="00392149" w:rsidRPr="00215F44" w:rsidRDefault="00392149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C61BF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>получить копию задания демонстрационного экзамена на бумажном носителе;</w:t>
      </w:r>
    </w:p>
    <w:p w:rsidR="00392149" w:rsidRPr="00215F44" w:rsidRDefault="00DC61BF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4.21. </w:t>
      </w:r>
      <w:r w:rsidR="00392149" w:rsidRPr="00215F44">
        <w:rPr>
          <w:rFonts w:ascii="Times New Roman" w:hAnsi="Times New Roman" w:cs="Times New Roman"/>
          <w:sz w:val="28"/>
          <w:szCs w:val="28"/>
        </w:rPr>
        <w:t>Выпускники обязаны:</w:t>
      </w:r>
    </w:p>
    <w:p w:rsidR="00392149" w:rsidRPr="00215F44" w:rsidRDefault="007869C4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- </w:t>
      </w:r>
      <w:r w:rsidR="00392149" w:rsidRPr="00215F44">
        <w:rPr>
          <w:rFonts w:ascii="Times New Roman" w:hAnsi="Times New Roman" w:cs="Times New Roman"/>
          <w:sz w:val="28"/>
          <w:szCs w:val="28"/>
        </w:rP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</w:t>
      </w:r>
      <w:r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="00392149" w:rsidRPr="00215F44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392149" w:rsidRPr="00215F44" w:rsidRDefault="007869C4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- </w:t>
      </w:r>
      <w:r w:rsidR="00392149" w:rsidRPr="00215F44">
        <w:rPr>
          <w:rFonts w:ascii="Times New Roman" w:hAnsi="Times New Roman" w:cs="Times New Roman"/>
          <w:sz w:val="28"/>
          <w:szCs w:val="28"/>
        </w:rP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392149" w:rsidRPr="00215F44" w:rsidRDefault="007869C4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-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во время проведения демонстрационного экзамена не взаимодействовать с другими выпускниками, экспертами, иными лицами, находящимися в </w:t>
      </w:r>
      <w:r w:rsidRPr="00215F44">
        <w:rPr>
          <w:rFonts w:ascii="Times New Roman" w:hAnsi="Times New Roman" w:cs="Times New Roman"/>
          <w:sz w:val="28"/>
          <w:szCs w:val="28"/>
        </w:rPr>
        <w:t>ЦПДЭ</w:t>
      </w:r>
      <w:r w:rsidR="00392149" w:rsidRPr="00215F44">
        <w:rPr>
          <w:rFonts w:ascii="Times New Roman" w:hAnsi="Times New Roman" w:cs="Times New Roman"/>
          <w:sz w:val="28"/>
          <w:szCs w:val="28"/>
        </w:rPr>
        <w:t>, если это не предусмотрено комплектом оценочной документации и заданием демонстрационного экзамена.</w:t>
      </w:r>
    </w:p>
    <w:p w:rsidR="00392149" w:rsidRPr="00215F44" w:rsidRDefault="007869C4" w:rsidP="006B32C8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 4.22. </w:t>
      </w:r>
      <w:r w:rsidR="00392149" w:rsidRPr="00215F44">
        <w:rPr>
          <w:rFonts w:ascii="Times New Roman" w:hAnsi="Times New Roman" w:cs="Times New Roman"/>
          <w:sz w:val="28"/>
          <w:szCs w:val="28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:rsidR="00392149" w:rsidRPr="00215F44" w:rsidRDefault="007869C4" w:rsidP="007869C4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     4.23. </w:t>
      </w:r>
      <w:r w:rsidR="00392149" w:rsidRPr="00215F44">
        <w:rPr>
          <w:rFonts w:ascii="Times New Roman" w:hAnsi="Times New Roman" w:cs="Times New Roman"/>
          <w:sz w:val="28"/>
          <w:szCs w:val="28"/>
        </w:rPr>
        <w:t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392149" w:rsidRPr="00215F44" w:rsidRDefault="007869C4" w:rsidP="007869C4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      4.24. </w:t>
      </w:r>
      <w:r w:rsidR="00392149" w:rsidRPr="00215F44">
        <w:rPr>
          <w:rFonts w:ascii="Times New Roman" w:hAnsi="Times New Roman" w:cs="Times New Roman"/>
          <w:sz w:val="28"/>
          <w:szCs w:val="28"/>
        </w:rPr>
        <w:t>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 w:rsidR="00392149" w:rsidRPr="00215F44" w:rsidRDefault="007869C4" w:rsidP="007869C4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      4.25. </w:t>
      </w:r>
      <w:r w:rsidR="00392149" w:rsidRPr="00215F44">
        <w:rPr>
          <w:rFonts w:ascii="Times New Roman" w:hAnsi="Times New Roman" w:cs="Times New Roman"/>
          <w:sz w:val="28"/>
          <w:szCs w:val="28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392149" w:rsidRPr="00215F44" w:rsidRDefault="007869C4" w:rsidP="00786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      </w:t>
      </w:r>
      <w:r w:rsidR="00392149" w:rsidRPr="00215F44">
        <w:rPr>
          <w:rFonts w:ascii="Times New Roman" w:hAnsi="Times New Roman" w:cs="Times New Roman"/>
          <w:sz w:val="28"/>
          <w:szCs w:val="28"/>
        </w:rPr>
        <w:t>4.2</w:t>
      </w:r>
      <w:r w:rsidRPr="00215F44">
        <w:rPr>
          <w:rFonts w:ascii="Times New Roman" w:hAnsi="Times New Roman" w:cs="Times New Roman"/>
          <w:sz w:val="28"/>
          <w:szCs w:val="28"/>
        </w:rPr>
        <w:t>6</w:t>
      </w:r>
      <w:r w:rsidR="00392149" w:rsidRPr="00215F44">
        <w:rPr>
          <w:rFonts w:ascii="Times New Roman" w:hAnsi="Times New Roman" w:cs="Times New Roman"/>
          <w:sz w:val="28"/>
          <w:szCs w:val="28"/>
        </w:rPr>
        <w:t>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392149" w:rsidRPr="00215F44" w:rsidRDefault="007869C4" w:rsidP="007869C4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  </w:t>
      </w:r>
      <w:r w:rsidR="00392149" w:rsidRPr="00215F44">
        <w:rPr>
          <w:rFonts w:ascii="Times New Roman" w:hAnsi="Times New Roman" w:cs="Times New Roman"/>
          <w:sz w:val="28"/>
          <w:szCs w:val="28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392149" w:rsidRPr="00215F44" w:rsidRDefault="007869C4" w:rsidP="007869C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4.27. </w:t>
      </w:r>
      <w:r w:rsidR="00392149" w:rsidRPr="00215F44">
        <w:rPr>
          <w:rFonts w:ascii="Times New Roman" w:hAnsi="Times New Roman" w:cs="Times New Roman"/>
          <w:sz w:val="28"/>
          <w:szCs w:val="28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392149" w:rsidRPr="00215F44" w:rsidRDefault="007869C4" w:rsidP="007869C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4.28. </w:t>
      </w:r>
      <w:r w:rsidR="00392149" w:rsidRPr="00215F44">
        <w:rPr>
          <w:rFonts w:ascii="Times New Roman" w:hAnsi="Times New Roman" w:cs="Times New Roman"/>
          <w:sz w:val="28"/>
          <w:szCs w:val="28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392149" w:rsidRPr="00215F44" w:rsidRDefault="007869C4" w:rsidP="007869C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>4.29. ЦПДЭ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 могут быть оборудованы средствами видеонаблюдения, позволяющими осуществлять видеозапись хода проведения </w:t>
      </w:r>
      <w:r w:rsidR="00392149" w:rsidRPr="00215F44">
        <w:rPr>
          <w:rFonts w:ascii="Times New Roman" w:hAnsi="Times New Roman" w:cs="Times New Roman"/>
          <w:sz w:val="28"/>
          <w:szCs w:val="28"/>
        </w:rPr>
        <w:lastRenderedPageBreak/>
        <w:t>демонстрационного экзамена.</w:t>
      </w:r>
    </w:p>
    <w:p w:rsidR="00392149" w:rsidRPr="00215F44" w:rsidRDefault="007869C4" w:rsidP="007869C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4.30. </w:t>
      </w:r>
      <w:r w:rsidR="00392149" w:rsidRPr="00215F44">
        <w:rPr>
          <w:rFonts w:ascii="Times New Roman" w:hAnsi="Times New Roman" w:cs="Times New Roman"/>
          <w:sz w:val="28"/>
          <w:szCs w:val="28"/>
        </w:rPr>
        <w:t>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 w:rsidR="00392149" w:rsidRPr="00215F44" w:rsidRDefault="007869C4" w:rsidP="007869C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4.31. </w:t>
      </w:r>
      <w:r w:rsidR="00392149" w:rsidRPr="00215F44">
        <w:rPr>
          <w:rFonts w:ascii="Times New Roman" w:hAnsi="Times New Roman" w:cs="Times New Roman"/>
          <w:sz w:val="28"/>
          <w:szCs w:val="28"/>
        </w:rPr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392149" w:rsidRPr="00215F44" w:rsidRDefault="00B17664" w:rsidP="00B1766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4.32.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В случае удаления из </w:t>
      </w:r>
      <w:r w:rsidRPr="00215F44">
        <w:rPr>
          <w:rFonts w:ascii="Times New Roman" w:hAnsi="Times New Roman" w:cs="Times New Roman"/>
          <w:sz w:val="28"/>
          <w:szCs w:val="28"/>
        </w:rPr>
        <w:t>ЦПДЭ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 выпускника, лица, привлеченного к проведению демонстрационного экзамена, или присутствующего в центре </w:t>
      </w:r>
      <w:r w:rsidRPr="00215F44">
        <w:rPr>
          <w:rFonts w:ascii="Times New Roman" w:hAnsi="Times New Roman" w:cs="Times New Roman"/>
          <w:sz w:val="28"/>
          <w:szCs w:val="28"/>
        </w:rPr>
        <w:t>ЦПДЭ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, главным экспертом составляется акт об удалении. Результаты ГИА выпускника, удаленного из </w:t>
      </w:r>
      <w:r w:rsidRPr="00215F44">
        <w:rPr>
          <w:rFonts w:ascii="Times New Roman" w:hAnsi="Times New Roman" w:cs="Times New Roman"/>
          <w:sz w:val="28"/>
          <w:szCs w:val="28"/>
        </w:rPr>
        <w:t>ЦПДЭ</w:t>
      </w:r>
      <w:r w:rsidR="00392149" w:rsidRPr="00215F44">
        <w:rPr>
          <w:rFonts w:ascii="Times New Roman" w:hAnsi="Times New Roman" w:cs="Times New Roman"/>
          <w:sz w:val="28"/>
          <w:szCs w:val="28"/>
        </w:rPr>
        <w:t>, аннулируются ГЭК, и такой выпускник признается ГЭК не прошедшим ГИА по неуважительной причине.</w:t>
      </w:r>
    </w:p>
    <w:p w:rsidR="00392149" w:rsidRPr="00215F44" w:rsidRDefault="007F076D" w:rsidP="007F076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4.33. </w:t>
      </w:r>
      <w:r w:rsidR="00392149" w:rsidRPr="00215F44">
        <w:rPr>
          <w:rFonts w:ascii="Times New Roman" w:hAnsi="Times New Roman" w:cs="Times New Roman"/>
          <w:sz w:val="28"/>
          <w:szCs w:val="28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392149" w:rsidRPr="00215F44" w:rsidRDefault="007F076D" w:rsidP="007F076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4.34. </w:t>
      </w:r>
      <w:r w:rsidR="00392149" w:rsidRPr="00215F44">
        <w:rPr>
          <w:rFonts w:ascii="Times New Roman" w:hAnsi="Times New Roman" w:cs="Times New Roman"/>
          <w:sz w:val="28"/>
          <w:szCs w:val="28"/>
        </w:rPr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392149" w:rsidRPr="00215F44" w:rsidRDefault="007F076D" w:rsidP="007F076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4.35.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Технический эксперт обеспечивает </w:t>
      </w:r>
      <w:proofErr w:type="gramStart"/>
      <w:r w:rsidR="00392149" w:rsidRPr="00215F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2149" w:rsidRPr="00215F44">
        <w:rPr>
          <w:rFonts w:ascii="Times New Roman" w:hAnsi="Times New Roman" w:cs="Times New Roman"/>
          <w:sz w:val="28"/>
          <w:szCs w:val="28"/>
        </w:rPr>
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392149" w:rsidRPr="00215F44" w:rsidRDefault="007F076D" w:rsidP="007F076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4.36. </w:t>
      </w:r>
      <w:r w:rsidR="00392149" w:rsidRPr="00215F44">
        <w:rPr>
          <w:rFonts w:ascii="Times New Roman" w:hAnsi="Times New Roman" w:cs="Times New Roman"/>
          <w:sz w:val="28"/>
          <w:szCs w:val="28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:rsidR="00392149" w:rsidRPr="00215F44" w:rsidRDefault="007F076D" w:rsidP="007F076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4.37. </w:t>
      </w:r>
      <w:r w:rsidR="00392149" w:rsidRPr="00215F44">
        <w:rPr>
          <w:rFonts w:ascii="Times New Roman" w:hAnsi="Times New Roman" w:cs="Times New Roman"/>
          <w:sz w:val="28"/>
          <w:szCs w:val="28"/>
        </w:rPr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392149" w:rsidRPr="00215F44" w:rsidRDefault="007F076D" w:rsidP="007F076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4.38. </w:t>
      </w:r>
      <w:r w:rsidR="00392149" w:rsidRPr="00215F44">
        <w:rPr>
          <w:rFonts w:ascii="Times New Roman" w:hAnsi="Times New Roman" w:cs="Times New Roman"/>
          <w:sz w:val="28"/>
          <w:szCs w:val="28"/>
        </w:rPr>
        <w:t>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</w:t>
      </w:r>
      <w:r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="00392149" w:rsidRPr="00215F44">
        <w:rPr>
          <w:rFonts w:ascii="Times New Roman" w:hAnsi="Times New Roman" w:cs="Times New Roman"/>
          <w:sz w:val="28"/>
          <w:szCs w:val="28"/>
        </w:rPr>
        <w:t>быть учтены при выставлении оценки по итогам ГИА в форме демонстрационного экзамена.</w:t>
      </w:r>
    </w:p>
    <w:p w:rsidR="00392149" w:rsidRPr="00215F44" w:rsidRDefault="007F076D" w:rsidP="007F076D">
      <w:pPr>
        <w:widowControl w:val="0"/>
        <w:tabs>
          <w:tab w:val="left" w:pos="567"/>
        </w:tabs>
        <w:spacing w:after="28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4.39. </w:t>
      </w:r>
      <w:r w:rsidR="00392149" w:rsidRPr="00215F44">
        <w:rPr>
          <w:rFonts w:ascii="Times New Roman" w:hAnsi="Times New Roman" w:cs="Times New Roman"/>
          <w:sz w:val="28"/>
          <w:szCs w:val="28"/>
        </w:rPr>
        <w:t>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 проводятся на открытых заседаниях ГЭК с участием не менее двух третей ее состава, не считая членов экспертной группы.</w:t>
      </w:r>
    </w:p>
    <w:p w:rsidR="00392149" w:rsidRPr="00215F44" w:rsidRDefault="007F076D" w:rsidP="007F076D">
      <w:pPr>
        <w:pStyle w:val="22"/>
        <w:shd w:val="clear" w:color="auto" w:fill="auto"/>
        <w:tabs>
          <w:tab w:val="left" w:pos="585"/>
        </w:tabs>
        <w:spacing w:before="0" w:after="303" w:line="240" w:lineRule="auto"/>
        <w:rPr>
          <w:sz w:val="28"/>
          <w:szCs w:val="28"/>
        </w:rPr>
      </w:pPr>
      <w:bookmarkStart w:id="3" w:name="bookmark6"/>
      <w:r w:rsidRPr="00215F44">
        <w:rPr>
          <w:sz w:val="28"/>
          <w:szCs w:val="28"/>
        </w:rPr>
        <w:t xml:space="preserve">5. </w:t>
      </w:r>
      <w:r w:rsidR="00392149" w:rsidRPr="00215F44">
        <w:rPr>
          <w:sz w:val="28"/>
          <w:szCs w:val="28"/>
        </w:rPr>
        <w:t>Оценивание результатов государственной итоговой аттестации</w:t>
      </w:r>
      <w:bookmarkEnd w:id="3"/>
    </w:p>
    <w:p w:rsidR="00392149" w:rsidRPr="00215F44" w:rsidRDefault="00700309" w:rsidP="0070030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5.1. </w:t>
      </w:r>
      <w:r w:rsidR="00392149" w:rsidRPr="00215F44">
        <w:rPr>
          <w:rFonts w:ascii="Times New Roman" w:hAnsi="Times New Roman" w:cs="Times New Roman"/>
          <w:sz w:val="28"/>
          <w:szCs w:val="28"/>
        </w:rPr>
        <w:t>Результаты проведения ГИА оцениваются с проставлением одной из отметок: "отлично", "хорошо", "удовлетвор</w:t>
      </w:r>
      <w:r w:rsidRPr="00215F44">
        <w:rPr>
          <w:rFonts w:ascii="Times New Roman" w:hAnsi="Times New Roman" w:cs="Times New Roman"/>
          <w:sz w:val="28"/>
          <w:szCs w:val="28"/>
        </w:rPr>
        <w:t xml:space="preserve">ительно", "неудовлетворительно" </w:t>
      </w:r>
      <w:r w:rsidR="00392149" w:rsidRPr="00215F44">
        <w:rPr>
          <w:rFonts w:ascii="Times New Roman" w:hAnsi="Times New Roman" w:cs="Times New Roman"/>
          <w:sz w:val="28"/>
          <w:szCs w:val="28"/>
        </w:rPr>
        <w:t>и объявляются в тот же день после оформления протоколов заседаний ГЭК.</w:t>
      </w:r>
    </w:p>
    <w:p w:rsidR="00392149" w:rsidRPr="00215F44" w:rsidRDefault="00700309" w:rsidP="0070030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5.2.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gramStart"/>
      <w:r w:rsidR="00392149" w:rsidRPr="00215F44">
        <w:rPr>
          <w:rFonts w:ascii="Times New Roman" w:hAnsi="Times New Roman" w:cs="Times New Roman"/>
          <w:sz w:val="28"/>
          <w:szCs w:val="28"/>
        </w:rPr>
        <w:t xml:space="preserve">оценивания результатов выполнения заданий </w:t>
      </w:r>
      <w:r w:rsidR="00392149" w:rsidRPr="00215F44">
        <w:rPr>
          <w:rFonts w:ascii="Times New Roman" w:hAnsi="Times New Roman" w:cs="Times New Roman"/>
          <w:sz w:val="28"/>
          <w:szCs w:val="28"/>
        </w:rPr>
        <w:lastRenderedPageBreak/>
        <w:t>демонстрационного экзамена</w:t>
      </w:r>
      <w:proofErr w:type="gramEnd"/>
      <w:r w:rsidR="00392149" w:rsidRPr="00215F44">
        <w:rPr>
          <w:rFonts w:ascii="Times New Roman" w:hAnsi="Times New Roman" w:cs="Times New Roman"/>
          <w:sz w:val="28"/>
          <w:szCs w:val="28"/>
        </w:rPr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392149" w:rsidRPr="00215F44" w:rsidRDefault="00700309" w:rsidP="0070030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5.3. </w:t>
      </w:r>
      <w:r w:rsidR="00392149" w:rsidRPr="00215F44">
        <w:rPr>
          <w:rFonts w:ascii="Times New Roman" w:hAnsi="Times New Roman" w:cs="Times New Roman"/>
          <w:sz w:val="28"/>
          <w:szCs w:val="28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392149" w:rsidRPr="00215F44" w:rsidRDefault="00392149" w:rsidP="00700309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:rsidR="00392149" w:rsidRPr="00215F44" w:rsidRDefault="00392149" w:rsidP="00700309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392149" w:rsidRPr="00215F44" w:rsidRDefault="00392149" w:rsidP="00700309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Оригинал протокола проведения демонстрационного экзамена передается на хранение в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Pr="00215F44">
        <w:rPr>
          <w:rFonts w:ascii="Times New Roman" w:hAnsi="Times New Roman" w:cs="Times New Roman"/>
          <w:sz w:val="28"/>
          <w:szCs w:val="28"/>
        </w:rPr>
        <w:t xml:space="preserve"> в составе архивных документов.</w:t>
      </w:r>
    </w:p>
    <w:p w:rsidR="00392149" w:rsidRPr="00215F44" w:rsidRDefault="00392149" w:rsidP="00700309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F44">
        <w:rPr>
          <w:rFonts w:ascii="Times New Roman" w:hAnsi="Times New Roman" w:cs="Times New Roman"/>
          <w:sz w:val="28"/>
          <w:szCs w:val="28"/>
        </w:rPr>
        <w:t xml:space="preserve">Статус победителя, призера чемпионатов профессионального мастерства, проведенных Агентством (Союзом "Агентство развития профессиональных сообществ и рабочих кадров "Молодые профессионалы (Ворлдскиллс Россия)") либо международной организацией </w:t>
      </w:r>
      <w:r w:rsidRPr="00215F44">
        <w:rPr>
          <w:rFonts w:ascii="Times New Roman" w:hAnsi="Times New Roman" w:cs="Times New Roman"/>
          <w:sz w:val="28"/>
          <w:szCs w:val="28"/>
          <w:lang w:bidi="en-US"/>
        </w:rPr>
        <w:t>"</w:t>
      </w:r>
      <w:proofErr w:type="spellStart"/>
      <w:r w:rsidRPr="00215F44">
        <w:rPr>
          <w:rFonts w:ascii="Times New Roman" w:hAnsi="Times New Roman" w:cs="Times New Roman"/>
          <w:sz w:val="28"/>
          <w:szCs w:val="28"/>
          <w:lang w:val="en-US" w:bidi="en-US"/>
        </w:rPr>
        <w:t>WorldSkills</w:t>
      </w:r>
      <w:proofErr w:type="spellEnd"/>
      <w:r w:rsidRPr="00215F4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  <w:lang w:val="en-US" w:bidi="en-US"/>
        </w:rPr>
        <w:t>International</w:t>
      </w:r>
      <w:r w:rsidRPr="00215F44">
        <w:rPr>
          <w:rFonts w:ascii="Times New Roman" w:hAnsi="Times New Roman" w:cs="Times New Roman"/>
          <w:sz w:val="28"/>
          <w:szCs w:val="28"/>
          <w:lang w:bidi="en-US"/>
        </w:rPr>
        <w:t xml:space="preserve">", </w:t>
      </w:r>
      <w:r w:rsidRPr="00215F4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215F44">
        <w:rPr>
          <w:rFonts w:ascii="Times New Roman" w:hAnsi="Times New Roman" w:cs="Times New Roman"/>
          <w:sz w:val="28"/>
          <w:szCs w:val="28"/>
          <w:lang w:bidi="en-US"/>
        </w:rPr>
        <w:t>"</w:t>
      </w:r>
      <w:proofErr w:type="spellStart"/>
      <w:r w:rsidRPr="00215F44">
        <w:rPr>
          <w:rFonts w:ascii="Times New Roman" w:hAnsi="Times New Roman" w:cs="Times New Roman"/>
          <w:sz w:val="28"/>
          <w:szCs w:val="28"/>
          <w:lang w:val="en-US" w:bidi="en-US"/>
        </w:rPr>
        <w:t>WorldSkills</w:t>
      </w:r>
      <w:proofErr w:type="spellEnd"/>
      <w:r w:rsidRPr="00215F4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  <w:lang w:val="en-US" w:bidi="en-US"/>
        </w:rPr>
        <w:t>Europe</w:t>
      </w:r>
      <w:r w:rsidRPr="00215F44">
        <w:rPr>
          <w:rFonts w:ascii="Times New Roman" w:hAnsi="Times New Roman" w:cs="Times New Roman"/>
          <w:sz w:val="28"/>
          <w:szCs w:val="28"/>
          <w:lang w:bidi="en-US"/>
        </w:rPr>
        <w:t xml:space="preserve">" </w:t>
      </w:r>
      <w:r w:rsidRPr="00215F44">
        <w:rPr>
          <w:rFonts w:ascii="Times New Roman" w:hAnsi="Times New Roman" w:cs="Times New Roman"/>
          <w:sz w:val="28"/>
          <w:szCs w:val="28"/>
        </w:rPr>
        <w:t xml:space="preserve">и </w:t>
      </w:r>
      <w:r w:rsidRPr="00215F44">
        <w:rPr>
          <w:rFonts w:ascii="Times New Roman" w:hAnsi="Times New Roman" w:cs="Times New Roman"/>
          <w:sz w:val="28"/>
          <w:szCs w:val="28"/>
          <w:lang w:bidi="en-US"/>
        </w:rPr>
        <w:t>"</w:t>
      </w:r>
      <w:proofErr w:type="spellStart"/>
      <w:r w:rsidRPr="00215F44">
        <w:rPr>
          <w:rFonts w:ascii="Times New Roman" w:hAnsi="Times New Roman" w:cs="Times New Roman"/>
          <w:sz w:val="28"/>
          <w:szCs w:val="28"/>
          <w:lang w:val="en-US" w:bidi="en-US"/>
        </w:rPr>
        <w:t>WorldSkills</w:t>
      </w:r>
      <w:proofErr w:type="spellEnd"/>
      <w:r w:rsidRPr="00215F4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  <w:lang w:val="en-US" w:bidi="en-US"/>
        </w:rPr>
        <w:t>Asia</w:t>
      </w:r>
      <w:r w:rsidRPr="00215F44">
        <w:rPr>
          <w:rFonts w:ascii="Times New Roman" w:hAnsi="Times New Roman" w:cs="Times New Roman"/>
          <w:sz w:val="28"/>
          <w:szCs w:val="28"/>
          <w:lang w:bidi="en-US"/>
        </w:rPr>
        <w:t xml:space="preserve">", </w:t>
      </w:r>
      <w:r w:rsidRPr="00215F44">
        <w:rPr>
          <w:rFonts w:ascii="Times New Roman" w:hAnsi="Times New Roman" w:cs="Times New Roman"/>
          <w:sz w:val="28"/>
          <w:szCs w:val="28"/>
        </w:rPr>
        <w:t>и участника национальной сборной России по профессиональному мастерству по стандартам "Ворлдскиллс" выпускника по профилю осваиваемой образовательной программы среднего профессионального образования засчитывается в качестве оценки "отлично" по демонстрационному</w:t>
      </w:r>
      <w:proofErr w:type="gramEnd"/>
      <w:r w:rsidRPr="00215F44">
        <w:rPr>
          <w:rFonts w:ascii="Times New Roman" w:hAnsi="Times New Roman" w:cs="Times New Roman"/>
          <w:sz w:val="28"/>
          <w:szCs w:val="28"/>
        </w:rPr>
        <w:t xml:space="preserve"> экзамену в рамках проведения ГИА по данной образовательной программе среднего профессионального образования.</w:t>
      </w:r>
    </w:p>
    <w:p w:rsidR="00392149" w:rsidRPr="00215F44" w:rsidRDefault="00700309" w:rsidP="00700309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5.4. </w:t>
      </w:r>
      <w:r w:rsidR="00392149" w:rsidRPr="00215F44">
        <w:rPr>
          <w:rFonts w:ascii="Times New Roman" w:hAnsi="Times New Roman" w:cs="Times New Roman"/>
          <w:sz w:val="28"/>
          <w:szCs w:val="28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392149" w:rsidRPr="00215F44" w:rsidRDefault="00700309" w:rsidP="004C1DB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5.5. </w:t>
      </w:r>
      <w:r w:rsidR="00392149" w:rsidRPr="00215F44">
        <w:rPr>
          <w:rFonts w:ascii="Times New Roman" w:hAnsi="Times New Roman" w:cs="Times New Roman"/>
          <w:sz w:val="28"/>
          <w:szCs w:val="28"/>
        </w:rPr>
        <w:t>Решения ГЭК принимаются на закрытых заседаниях простым большинством голосов членов ГЭК, участвующих в заседании,</w:t>
      </w:r>
      <w:r w:rsidR="004C1DB2" w:rsidRPr="00215F44">
        <w:rPr>
          <w:rFonts w:ascii="Times New Roman" w:hAnsi="Times New Roman" w:cs="Times New Roman"/>
          <w:sz w:val="28"/>
          <w:szCs w:val="28"/>
        </w:rPr>
        <w:t xml:space="preserve"> при обязательном присутствии председателя комиссии или его заместителя. При равном числе голосов голос председательствующего на заседании ГЭК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="004C1DB2" w:rsidRPr="00215F44">
        <w:rPr>
          <w:rFonts w:ascii="Times New Roman" w:hAnsi="Times New Roman" w:cs="Times New Roman"/>
          <w:sz w:val="28"/>
          <w:szCs w:val="28"/>
        </w:rPr>
        <w:t xml:space="preserve">является решающим. </w:t>
      </w:r>
    </w:p>
    <w:p w:rsidR="00855FDC" w:rsidRPr="00215F44" w:rsidRDefault="004C1DB2" w:rsidP="004C1DB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5.6. Решение ГЭК оформляется протоколом (Приложение </w:t>
      </w:r>
      <w:r w:rsidR="00FB36AE" w:rsidRPr="00215F44">
        <w:rPr>
          <w:rFonts w:ascii="Times New Roman" w:hAnsi="Times New Roman" w:cs="Times New Roman"/>
          <w:sz w:val="28"/>
          <w:szCs w:val="28"/>
        </w:rPr>
        <w:t>2</w:t>
      </w:r>
      <w:r w:rsidRPr="00215F44">
        <w:rPr>
          <w:rFonts w:ascii="Times New Roman" w:hAnsi="Times New Roman" w:cs="Times New Roman"/>
          <w:sz w:val="28"/>
          <w:szCs w:val="28"/>
        </w:rPr>
        <w:t>), который подписывает</w:t>
      </w:r>
      <w:r w:rsidR="00855FDC" w:rsidRPr="00215F44">
        <w:rPr>
          <w:rFonts w:ascii="Times New Roman" w:hAnsi="Times New Roman" w:cs="Times New Roman"/>
          <w:sz w:val="28"/>
          <w:szCs w:val="28"/>
        </w:rPr>
        <w:t>ся председателем ГЭК, в случае отсутствия заместителя ГЭК и секретарем ГЭК и храниться в архиве Техникума.</w:t>
      </w:r>
    </w:p>
    <w:p w:rsidR="004C1DB2" w:rsidRPr="00215F44" w:rsidRDefault="00855FDC" w:rsidP="004C1DB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215F44">
        <w:rPr>
          <w:rFonts w:ascii="Times New Roman" w:hAnsi="Times New Roman" w:cs="Times New Roman"/>
          <w:sz w:val="28"/>
          <w:szCs w:val="28"/>
        </w:rP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предусмотренной формой ГИА (далее выпускники не прошедши ГИА по уважительной причине), представляется возможность пройти ГИА, в том числе не пройденное аттестационное испытание (при его наличии),  </w:t>
      </w:r>
      <w:r w:rsidR="008F6662" w:rsidRPr="00215F44">
        <w:rPr>
          <w:rFonts w:ascii="Times New Roman" w:hAnsi="Times New Roman" w:cs="Times New Roman"/>
          <w:sz w:val="28"/>
          <w:szCs w:val="28"/>
        </w:rPr>
        <w:t xml:space="preserve">без отчисления из образовательной организации. </w:t>
      </w:r>
      <w:proofErr w:type="gramEnd"/>
    </w:p>
    <w:p w:rsidR="008F6662" w:rsidRPr="00215F44" w:rsidRDefault="008F6662" w:rsidP="008F66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lastRenderedPageBreak/>
        <w:t xml:space="preserve">5.8. </w:t>
      </w:r>
      <w:r w:rsidR="00A9684F" w:rsidRPr="00215F44">
        <w:rPr>
          <w:rFonts w:ascii="Times New Roman" w:hAnsi="Times New Roman" w:cs="Times New Roman"/>
          <w:sz w:val="28"/>
          <w:szCs w:val="28"/>
        </w:rPr>
        <w:t>Выпускники, не прошедши ГИА по неуважительной причине, в том числе не явившиеся для прохождения ГИА без уважительной причины (далее выпускники не прошедши ГИА по неуважительной причине), и выпускники, получившие на ГИА неудовлетворительные результаты, могут быть допущены Техникумом для повторного участия не более двух раз.</w:t>
      </w:r>
    </w:p>
    <w:p w:rsidR="004C1DB2" w:rsidRPr="00215F44" w:rsidRDefault="00A9684F" w:rsidP="004C1DB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5.9. Дополнительные заседания ГЭК организуются в установленные Техникумом сроки, но не позднее четырех месяцев после подачи заявления выпускником, не прошедшим ГИА по уважительной причине.</w:t>
      </w:r>
    </w:p>
    <w:p w:rsidR="00A9684F" w:rsidRPr="00215F44" w:rsidRDefault="00A9684F" w:rsidP="004C1DB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5.10. Выпускники, не прошедшие ГИА по неуважительной причине, и выпускники, получившие на ГИА неудовлетворительные результаты, отчисляются из Техникума и проходят ГИА не ранее чем через шесть месяцев после прохождения ГИА впервые.</w:t>
      </w:r>
    </w:p>
    <w:p w:rsidR="00A9684F" w:rsidRPr="00215F44" w:rsidRDefault="00A9684F" w:rsidP="004C1DB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5.11. </w:t>
      </w:r>
      <w:r w:rsidR="00145A4F" w:rsidRPr="00215F44">
        <w:rPr>
          <w:rFonts w:ascii="Times New Roman" w:hAnsi="Times New Roman" w:cs="Times New Roman"/>
          <w:sz w:val="28"/>
          <w:szCs w:val="28"/>
        </w:rPr>
        <w:t>Для прохождения ГИА выпускники, не прошедши ГИА по неуважительной причине, и выпускники, получившие на ГИА неудовлетворительные результаты, восстанавливаются в Техникум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:rsidR="00392149" w:rsidRPr="00215F44" w:rsidRDefault="00392149" w:rsidP="004C1DB2">
      <w:pPr>
        <w:widowControl w:val="0"/>
        <w:tabs>
          <w:tab w:val="left" w:pos="827"/>
        </w:tabs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</w:p>
    <w:p w:rsidR="00392149" w:rsidRPr="00215F44" w:rsidRDefault="00392149" w:rsidP="000C6D78">
      <w:pPr>
        <w:pStyle w:val="22"/>
        <w:shd w:val="clear" w:color="auto" w:fill="auto"/>
        <w:spacing w:before="0" w:after="0" w:line="240" w:lineRule="auto"/>
        <w:ind w:firstLine="320"/>
        <w:rPr>
          <w:sz w:val="28"/>
          <w:szCs w:val="28"/>
        </w:rPr>
      </w:pPr>
      <w:r w:rsidRPr="00215F44">
        <w:rPr>
          <w:sz w:val="28"/>
          <w:szCs w:val="28"/>
        </w:rPr>
        <w:t>6. Порядок подачи и рассмотрения апелляций</w:t>
      </w:r>
    </w:p>
    <w:p w:rsidR="000C6D78" w:rsidRPr="00215F44" w:rsidRDefault="000C6D78" w:rsidP="000C6D78">
      <w:pPr>
        <w:pStyle w:val="22"/>
        <w:shd w:val="clear" w:color="auto" w:fill="auto"/>
        <w:spacing w:before="0" w:after="0" w:line="240" w:lineRule="auto"/>
        <w:ind w:firstLine="320"/>
        <w:rPr>
          <w:sz w:val="28"/>
          <w:szCs w:val="28"/>
        </w:rPr>
      </w:pPr>
    </w:p>
    <w:p w:rsidR="00392149" w:rsidRPr="00215F44" w:rsidRDefault="00392149" w:rsidP="00412F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6.1.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392149" w:rsidRPr="00215F44" w:rsidRDefault="00412F7E" w:rsidP="00412F7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6.2.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="00392149" w:rsidRPr="00215F44">
        <w:rPr>
          <w:rFonts w:ascii="Times New Roman" w:hAnsi="Times New Roman" w:cs="Times New Roman"/>
          <w:sz w:val="28"/>
          <w:szCs w:val="28"/>
        </w:rPr>
        <w:t>а.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Апелляция о нарушении Порядка подается непосредственно в день проведения ГИА, в том числе до выхода из </w:t>
      </w:r>
      <w:r w:rsidR="00412F7E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>.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392149" w:rsidRPr="00215F44" w:rsidRDefault="00412F7E" w:rsidP="00412F7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6.3. </w:t>
      </w:r>
      <w:r w:rsidR="00392149" w:rsidRPr="00215F44">
        <w:rPr>
          <w:rFonts w:ascii="Times New Roman" w:hAnsi="Times New Roman" w:cs="Times New Roman"/>
          <w:sz w:val="28"/>
          <w:szCs w:val="28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392149" w:rsidRPr="00215F44" w:rsidRDefault="00412F7E" w:rsidP="00412F7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6.4.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Состав апелляционной комиссии утверждается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Pr="00215F44">
        <w:rPr>
          <w:rFonts w:ascii="Times New Roman" w:hAnsi="Times New Roman" w:cs="Times New Roman"/>
          <w:sz w:val="28"/>
          <w:szCs w:val="28"/>
        </w:rPr>
        <w:t>о</w:t>
      </w:r>
      <w:r w:rsidR="00392149" w:rsidRPr="00215F44">
        <w:rPr>
          <w:rFonts w:ascii="Times New Roman" w:hAnsi="Times New Roman" w:cs="Times New Roman"/>
          <w:sz w:val="28"/>
          <w:szCs w:val="28"/>
        </w:rPr>
        <w:t>м одновременно с утверждением состава ГЭК.</w:t>
      </w:r>
    </w:p>
    <w:p w:rsidR="00392149" w:rsidRPr="00215F44" w:rsidRDefault="00392149" w:rsidP="00412F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Pr="00215F44">
        <w:rPr>
          <w:rFonts w:ascii="Times New Roman" w:hAnsi="Times New Roman" w:cs="Times New Roman"/>
          <w:sz w:val="28"/>
          <w:szCs w:val="28"/>
        </w:rPr>
        <w:t xml:space="preserve">а, не входящих в данном учебном году в состав ГЭК. </w:t>
      </w:r>
      <w:proofErr w:type="gramStart"/>
      <w:r w:rsidRPr="00215F44">
        <w:rPr>
          <w:rFonts w:ascii="Times New Roman" w:hAnsi="Times New Roman" w:cs="Times New Roman"/>
          <w:sz w:val="28"/>
          <w:szCs w:val="28"/>
        </w:rPr>
        <w:t xml:space="preserve"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</w:t>
      </w:r>
      <w:r w:rsidRPr="00215F44">
        <w:rPr>
          <w:rFonts w:ascii="Times New Roman" w:hAnsi="Times New Roman" w:cs="Times New Roman"/>
          <w:sz w:val="28"/>
          <w:szCs w:val="28"/>
        </w:rPr>
        <w:lastRenderedPageBreak/>
        <w:t>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proofErr w:type="gramEnd"/>
    </w:p>
    <w:p w:rsidR="00392149" w:rsidRPr="00215F44" w:rsidRDefault="00412F7E" w:rsidP="00412F7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6.5. </w:t>
      </w:r>
      <w:r w:rsidR="00392149" w:rsidRPr="00215F44">
        <w:rPr>
          <w:rFonts w:ascii="Times New Roman" w:hAnsi="Times New Roman" w:cs="Times New Roman"/>
          <w:sz w:val="28"/>
          <w:szCs w:val="28"/>
        </w:rPr>
        <w:t>Апелляция рассматривается на заседании апелляционной комиссии с участием не менее двух третей ее состава.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По решению председателя апелляционной комиссии заседание</w:t>
      </w:r>
      <w:r w:rsidR="00412F7E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>апелляционной комиссии может пройти с применением средств видео, конференцсвязи, а равно посредством предоставления письменных пояснений по поставленным апелляционной комиссией вопросам.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Указанные лица должны при себе иметь документы, удостоверяющие личность.</w:t>
      </w:r>
    </w:p>
    <w:p w:rsidR="00412F7E" w:rsidRPr="00215F44" w:rsidRDefault="00412F7E" w:rsidP="00412F7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6.6. </w:t>
      </w:r>
      <w:r w:rsidR="00392149" w:rsidRPr="00215F44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ГИА.</w:t>
      </w:r>
    </w:p>
    <w:p w:rsidR="00392149" w:rsidRPr="00215F44" w:rsidRDefault="00412F7E" w:rsidP="00412F7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6.7. </w:t>
      </w:r>
      <w:r w:rsidR="00392149" w:rsidRPr="00215F44">
        <w:rPr>
          <w:rFonts w:ascii="Times New Roman" w:hAnsi="Times New Roman" w:cs="Times New Roman"/>
          <w:sz w:val="28"/>
          <w:szCs w:val="28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 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392149" w:rsidRPr="00215F44" w:rsidRDefault="00392149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</w:t>
      </w:r>
      <w:r w:rsidR="00412F7E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392149" w:rsidRPr="00215F44" w:rsidRDefault="00412F7E" w:rsidP="00412F7E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В последнем случае результаты проведения ГИА подлежат аннулированию, в </w:t>
      </w:r>
      <w:r w:rsidR="00B75AF2" w:rsidRPr="00215F44">
        <w:rPr>
          <w:rFonts w:ascii="Times New Roman" w:hAnsi="Times New Roman" w:cs="Times New Roman"/>
          <w:sz w:val="28"/>
          <w:szCs w:val="28"/>
        </w:rPr>
        <w:t>связи,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Pr="00215F44">
        <w:rPr>
          <w:rFonts w:ascii="Times New Roman" w:hAnsi="Times New Roman" w:cs="Times New Roman"/>
          <w:sz w:val="28"/>
          <w:szCs w:val="28"/>
        </w:rPr>
        <w:t>о</w:t>
      </w:r>
      <w:r w:rsidR="00392149" w:rsidRPr="00215F44">
        <w:rPr>
          <w:rFonts w:ascii="Times New Roman" w:hAnsi="Times New Roman" w:cs="Times New Roman"/>
          <w:sz w:val="28"/>
          <w:szCs w:val="28"/>
        </w:rPr>
        <w:t>м без отчисления такого выпускника из образовательной организации в срок не более четырех месяцев после подачи апелляции.</w:t>
      </w:r>
    </w:p>
    <w:p w:rsidR="00392149" w:rsidRPr="00215F44" w:rsidRDefault="00412F7E" w:rsidP="00412F7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6.8. </w:t>
      </w:r>
      <w:proofErr w:type="gramStart"/>
      <w:r w:rsidR="00392149" w:rsidRPr="00215F44"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</w:t>
      </w:r>
      <w:r w:rsidR="00392149" w:rsidRPr="00215F44">
        <w:rPr>
          <w:rFonts w:ascii="Times New Roman" w:hAnsi="Times New Roman" w:cs="Times New Roman"/>
          <w:sz w:val="28"/>
          <w:szCs w:val="28"/>
        </w:rPr>
        <w:lastRenderedPageBreak/>
        <w:t>проведения демонстрационного экзамена, письменные ответы выпускника (при</w:t>
      </w:r>
      <w:r w:rsidR="00387AAF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="00392149" w:rsidRPr="00215F44">
        <w:rPr>
          <w:rFonts w:ascii="Times New Roman" w:hAnsi="Times New Roman" w:cs="Times New Roman"/>
          <w:sz w:val="28"/>
          <w:szCs w:val="28"/>
        </w:rPr>
        <w:t>их наличии), результаты работ выпускника, подавшего апелляцию, видеозаписи хода проведения демонстрационного экзамена (при наличии).</w:t>
      </w:r>
      <w:proofErr w:type="gramEnd"/>
    </w:p>
    <w:p w:rsidR="00392149" w:rsidRPr="00215F44" w:rsidRDefault="00392149" w:rsidP="00387AAF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392149" w:rsidRPr="00215F44" w:rsidRDefault="00392149" w:rsidP="00387AAF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:rsidR="00392149" w:rsidRPr="00215F44" w:rsidRDefault="00387AAF" w:rsidP="00387AA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6.9. </w:t>
      </w:r>
      <w:r w:rsidR="00392149" w:rsidRPr="00215F44">
        <w:rPr>
          <w:rFonts w:ascii="Times New Roman" w:hAnsi="Times New Roman" w:cs="Times New Roman"/>
          <w:sz w:val="28"/>
          <w:szCs w:val="28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:rsidR="00392149" w:rsidRPr="00215F44" w:rsidRDefault="00387AAF" w:rsidP="00387AA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6.10. </w:t>
      </w:r>
      <w:r w:rsidR="00392149" w:rsidRPr="00215F44">
        <w:rPr>
          <w:rFonts w:ascii="Times New Roman" w:hAnsi="Times New Roman" w:cs="Times New Roman"/>
          <w:sz w:val="28"/>
          <w:szCs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392149" w:rsidRPr="00215F44" w:rsidRDefault="00392149" w:rsidP="00387AAF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:rsidR="00392149" w:rsidRPr="00215F44" w:rsidRDefault="00387AAF" w:rsidP="00387AA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6.11. </w:t>
      </w:r>
      <w:r w:rsidR="00392149" w:rsidRPr="00215F44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392149" w:rsidRPr="00215F44" w:rsidRDefault="00387AAF" w:rsidP="00387AA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6.12. </w:t>
      </w:r>
      <w:r w:rsidR="00392149" w:rsidRPr="00215F44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</w:t>
      </w:r>
      <w:r w:rsidR="002B5CB4" w:rsidRPr="00215F44">
        <w:rPr>
          <w:rFonts w:ascii="Times New Roman" w:hAnsi="Times New Roman" w:cs="Times New Roman"/>
          <w:sz w:val="28"/>
          <w:szCs w:val="28"/>
        </w:rPr>
        <w:t>Техникум</w:t>
      </w:r>
      <w:r w:rsidR="00392149" w:rsidRPr="00215F44">
        <w:rPr>
          <w:rFonts w:ascii="Times New Roman" w:hAnsi="Times New Roman" w:cs="Times New Roman"/>
          <w:sz w:val="28"/>
          <w:szCs w:val="28"/>
        </w:rPr>
        <w:t>а.</w:t>
      </w:r>
    </w:p>
    <w:p w:rsidR="00387AAF" w:rsidRPr="00215F44" w:rsidRDefault="00387AAF" w:rsidP="00387AAF">
      <w:pPr>
        <w:pStyle w:val="22"/>
        <w:shd w:val="clear" w:color="auto" w:fill="auto"/>
        <w:spacing w:before="0" w:after="0" w:line="240" w:lineRule="auto"/>
        <w:ind w:firstLine="320"/>
        <w:jc w:val="both"/>
        <w:rPr>
          <w:sz w:val="28"/>
          <w:szCs w:val="28"/>
        </w:rPr>
      </w:pPr>
      <w:bookmarkStart w:id="4" w:name="bookmark8"/>
    </w:p>
    <w:p w:rsidR="00D860FB" w:rsidRPr="00215F44" w:rsidRDefault="00D860FB" w:rsidP="00387AAF">
      <w:pPr>
        <w:pStyle w:val="22"/>
        <w:shd w:val="clear" w:color="auto" w:fill="auto"/>
        <w:spacing w:before="0" w:after="0" w:line="240" w:lineRule="auto"/>
        <w:ind w:firstLine="320"/>
        <w:jc w:val="both"/>
        <w:rPr>
          <w:sz w:val="28"/>
          <w:szCs w:val="28"/>
        </w:rPr>
      </w:pPr>
      <w:r w:rsidRPr="00215F44">
        <w:rPr>
          <w:sz w:val="28"/>
          <w:szCs w:val="28"/>
        </w:rPr>
        <w:t>7. Особенности проведения ГИА для выпускников из числа лиц с ограниченными возможностями здоровья, детей-инвалидов и инвалидов</w:t>
      </w:r>
      <w:bookmarkEnd w:id="4"/>
    </w:p>
    <w:p w:rsidR="00387AAF" w:rsidRPr="00215F44" w:rsidRDefault="00387AAF" w:rsidP="00387AAF">
      <w:pPr>
        <w:pStyle w:val="22"/>
        <w:shd w:val="clear" w:color="auto" w:fill="auto"/>
        <w:spacing w:before="0" w:after="0" w:line="240" w:lineRule="auto"/>
        <w:ind w:firstLine="320"/>
        <w:jc w:val="both"/>
        <w:rPr>
          <w:sz w:val="28"/>
          <w:szCs w:val="28"/>
        </w:rPr>
      </w:pPr>
    </w:p>
    <w:p w:rsidR="00D860FB" w:rsidRPr="00215F44" w:rsidRDefault="00D860FB" w:rsidP="00946D43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7.1.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D860FB" w:rsidRPr="00215F44" w:rsidRDefault="00B75AF2" w:rsidP="00946D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ab/>
        <w:t xml:space="preserve">7.2. </w:t>
      </w:r>
      <w:r w:rsidR="00D860FB" w:rsidRPr="00215F44">
        <w:rPr>
          <w:rFonts w:ascii="Times New Roman" w:hAnsi="Times New Roman" w:cs="Times New Roman"/>
          <w:sz w:val="28"/>
          <w:szCs w:val="28"/>
        </w:rPr>
        <w:t>При проведении ГИА обеспечивается соблюдение следующих общих требований:</w:t>
      </w:r>
    </w:p>
    <w:p w:rsidR="00D860FB" w:rsidRPr="00215F44" w:rsidRDefault="00D860FB" w:rsidP="00946D43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lastRenderedPageBreak/>
        <w:t>-проведение ГИА для выпускников с ограниченными возможностями здоровья, выпускников из числа детей-инвалидов и инвалидов в одной</w:t>
      </w:r>
      <w:r w:rsidR="00B75AF2" w:rsidRPr="00215F44">
        <w:rPr>
          <w:rFonts w:ascii="Times New Roman" w:hAnsi="Times New Roman" w:cs="Times New Roman"/>
          <w:sz w:val="28"/>
          <w:szCs w:val="28"/>
        </w:rPr>
        <w:t xml:space="preserve"> </w:t>
      </w:r>
      <w:r w:rsidRPr="00215F44">
        <w:rPr>
          <w:rFonts w:ascii="Times New Roman" w:hAnsi="Times New Roman" w:cs="Times New Roman"/>
          <w:sz w:val="28"/>
          <w:szCs w:val="28"/>
        </w:rPr>
        <w:t>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D860FB" w:rsidRPr="00215F44" w:rsidRDefault="00D860FB" w:rsidP="00B75AF2">
      <w:pPr>
        <w:widowControl w:val="0"/>
        <w:numPr>
          <w:ilvl w:val="0"/>
          <w:numId w:val="11"/>
        </w:numPr>
        <w:tabs>
          <w:tab w:val="left" w:pos="541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присутствие в аудитории, </w:t>
      </w:r>
      <w:r w:rsidR="00B75AF2" w:rsidRPr="00215F44">
        <w:rPr>
          <w:rFonts w:ascii="Times New Roman" w:hAnsi="Times New Roman" w:cs="Times New Roman"/>
          <w:sz w:val="28"/>
          <w:szCs w:val="28"/>
        </w:rPr>
        <w:t>ЦПДЭ</w:t>
      </w:r>
      <w:r w:rsidRPr="00215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F44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215F44">
        <w:rPr>
          <w:rFonts w:ascii="Times New Roman" w:hAnsi="Times New Roman" w:cs="Times New Roman"/>
          <w:sz w:val="28"/>
          <w:szCs w:val="28"/>
        </w:rPr>
        <w:t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D860FB" w:rsidRPr="00215F44" w:rsidRDefault="00D860FB" w:rsidP="00B75AF2">
      <w:pPr>
        <w:widowControl w:val="0"/>
        <w:numPr>
          <w:ilvl w:val="0"/>
          <w:numId w:val="11"/>
        </w:numPr>
        <w:tabs>
          <w:tab w:val="left" w:pos="541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D860FB" w:rsidRPr="00215F44" w:rsidRDefault="00D860FB" w:rsidP="00C249EA">
      <w:pPr>
        <w:widowControl w:val="0"/>
        <w:numPr>
          <w:ilvl w:val="0"/>
          <w:numId w:val="11"/>
        </w:numPr>
        <w:tabs>
          <w:tab w:val="left" w:pos="541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D860FB" w:rsidRPr="00215F44" w:rsidRDefault="00D860FB" w:rsidP="00B75AF2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7.3.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</w:t>
      </w:r>
      <w:proofErr w:type="gramStart"/>
      <w:r w:rsidRPr="00215F4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215F44">
        <w:rPr>
          <w:rFonts w:ascii="Times New Roman" w:hAnsi="Times New Roman" w:cs="Times New Roman"/>
          <w:sz w:val="28"/>
          <w:szCs w:val="28"/>
        </w:rPr>
        <w:t xml:space="preserve"> инвалидов и инвалидов:</w:t>
      </w:r>
    </w:p>
    <w:p w:rsidR="00D860FB" w:rsidRPr="00215F44" w:rsidRDefault="00D860FB" w:rsidP="00B75AF2">
      <w:pPr>
        <w:tabs>
          <w:tab w:val="left" w:pos="662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а)</w:t>
      </w:r>
      <w:r w:rsidRPr="00215F44">
        <w:rPr>
          <w:rFonts w:ascii="Times New Roman" w:hAnsi="Times New Roman" w:cs="Times New Roman"/>
          <w:sz w:val="28"/>
          <w:szCs w:val="28"/>
        </w:rPr>
        <w:tab/>
        <w:t>для слепых:</w:t>
      </w:r>
    </w:p>
    <w:p w:rsidR="00D860FB" w:rsidRPr="00215F44" w:rsidRDefault="00D860FB" w:rsidP="00B75AF2">
      <w:pPr>
        <w:widowControl w:val="0"/>
        <w:numPr>
          <w:ilvl w:val="0"/>
          <w:numId w:val="11"/>
        </w:numPr>
        <w:tabs>
          <w:tab w:val="left" w:pos="541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860FB" w:rsidRPr="00215F44" w:rsidRDefault="00D860FB" w:rsidP="00946D43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-письменные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 w:rsidR="00D860FB" w:rsidRPr="00215F44" w:rsidRDefault="00D860FB" w:rsidP="00946D43">
      <w:pPr>
        <w:widowControl w:val="0"/>
        <w:numPr>
          <w:ilvl w:val="0"/>
          <w:numId w:val="11"/>
        </w:numPr>
        <w:tabs>
          <w:tab w:val="left" w:pos="541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</w:t>
      </w:r>
      <w:r w:rsidRPr="00215F44">
        <w:rPr>
          <w:rFonts w:ascii="Times New Roman" w:hAnsi="Times New Roman" w:cs="Times New Roman"/>
          <w:sz w:val="28"/>
          <w:szCs w:val="28"/>
        </w:rPr>
        <w:softHyphen/>
      </w:r>
      <w:r w:rsidR="00946D43" w:rsidRPr="00215F44">
        <w:rPr>
          <w:rFonts w:ascii="Times New Roman" w:hAnsi="Times New Roman" w:cs="Times New Roman"/>
          <w:sz w:val="28"/>
          <w:szCs w:val="28"/>
        </w:rPr>
        <w:t>-</w:t>
      </w:r>
      <w:r w:rsidRPr="00215F44">
        <w:rPr>
          <w:rFonts w:ascii="Times New Roman" w:hAnsi="Times New Roman" w:cs="Times New Roman"/>
          <w:sz w:val="28"/>
          <w:szCs w:val="28"/>
        </w:rPr>
        <w:t>точечным шрифтом Брайля, компьютер со специализированным программным обеспечением для слепых;</w:t>
      </w:r>
    </w:p>
    <w:p w:rsidR="00D860FB" w:rsidRPr="00215F44" w:rsidRDefault="00D860FB" w:rsidP="00946D43">
      <w:pPr>
        <w:tabs>
          <w:tab w:val="left" w:pos="681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б)</w:t>
      </w:r>
      <w:r w:rsidRPr="00215F44">
        <w:rPr>
          <w:rFonts w:ascii="Times New Roman" w:hAnsi="Times New Roman" w:cs="Times New Roman"/>
          <w:sz w:val="28"/>
          <w:szCs w:val="28"/>
        </w:rPr>
        <w:tab/>
        <w:t>для слабовидящих:</w:t>
      </w:r>
    </w:p>
    <w:p w:rsidR="00D860FB" w:rsidRPr="00215F44" w:rsidRDefault="00D860FB" w:rsidP="00946D43">
      <w:pPr>
        <w:widowControl w:val="0"/>
        <w:numPr>
          <w:ilvl w:val="0"/>
          <w:numId w:val="11"/>
        </w:numPr>
        <w:tabs>
          <w:tab w:val="left" w:pos="562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D860FB" w:rsidRPr="00215F44" w:rsidRDefault="00D860FB" w:rsidP="00946D43">
      <w:pPr>
        <w:widowControl w:val="0"/>
        <w:numPr>
          <w:ilvl w:val="0"/>
          <w:numId w:val="11"/>
        </w:numPr>
        <w:tabs>
          <w:tab w:val="left" w:pos="562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выпускникам для выполнения задания при необходимости предоставляется увеличивающее устройство;</w:t>
      </w:r>
    </w:p>
    <w:p w:rsidR="00D860FB" w:rsidRPr="00215F44" w:rsidRDefault="00D860FB" w:rsidP="00946D43">
      <w:pPr>
        <w:widowControl w:val="0"/>
        <w:numPr>
          <w:ilvl w:val="0"/>
          <w:numId w:val="11"/>
        </w:numPr>
        <w:tabs>
          <w:tab w:val="left" w:pos="557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D860FB" w:rsidRPr="00215F44" w:rsidRDefault="00D860FB" w:rsidP="00946D43">
      <w:pPr>
        <w:tabs>
          <w:tab w:val="left" w:pos="733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в)</w:t>
      </w:r>
      <w:r w:rsidRPr="00215F44">
        <w:rPr>
          <w:rFonts w:ascii="Times New Roman" w:hAnsi="Times New Roman" w:cs="Times New Roman"/>
          <w:sz w:val="28"/>
          <w:szCs w:val="28"/>
        </w:rPr>
        <w:tab/>
        <w:t>для глухих и слабослышащих, с тяжелыми нарушениями речи:</w:t>
      </w:r>
    </w:p>
    <w:p w:rsidR="00D860FB" w:rsidRPr="00215F44" w:rsidRDefault="00D860FB" w:rsidP="00946D43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 xml:space="preserve">-обеспечивается наличие звукоусиливающей аппаратуры </w:t>
      </w:r>
      <w:proofErr w:type="gramStart"/>
      <w:r w:rsidRPr="00215F44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</w:p>
    <w:p w:rsidR="00D860FB" w:rsidRPr="00215F44" w:rsidRDefault="00D860FB" w:rsidP="00946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lastRenderedPageBreak/>
        <w:t>пользования, при необходимости предоставляется звукоусиливающая аппаратура индивидуального пользования;</w:t>
      </w:r>
    </w:p>
    <w:p w:rsidR="00D860FB" w:rsidRPr="00215F44" w:rsidRDefault="00D860FB" w:rsidP="00946D43">
      <w:pPr>
        <w:widowControl w:val="0"/>
        <w:numPr>
          <w:ilvl w:val="0"/>
          <w:numId w:val="11"/>
        </w:numPr>
        <w:tabs>
          <w:tab w:val="left" w:pos="554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по их желанию государственный экзамен может проводиться в письменной форме;</w:t>
      </w:r>
    </w:p>
    <w:p w:rsidR="00D860FB" w:rsidRPr="00215F44" w:rsidRDefault="00D860FB" w:rsidP="00946D43">
      <w:pPr>
        <w:tabs>
          <w:tab w:val="left" w:pos="696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г)</w:t>
      </w:r>
      <w:r w:rsidRPr="00215F44">
        <w:rPr>
          <w:rFonts w:ascii="Times New Roman" w:hAnsi="Times New Roman" w:cs="Times New Roman"/>
          <w:sz w:val="28"/>
          <w:szCs w:val="28"/>
        </w:rPr>
        <w:tab/>
        <w:t>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D860FB" w:rsidRPr="00215F44" w:rsidRDefault="00D860FB" w:rsidP="00946D43">
      <w:pPr>
        <w:widowControl w:val="0"/>
        <w:numPr>
          <w:ilvl w:val="0"/>
          <w:numId w:val="11"/>
        </w:numPr>
        <w:tabs>
          <w:tab w:val="left" w:pos="557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D860FB" w:rsidRPr="00215F44" w:rsidRDefault="00D860FB" w:rsidP="00946D43">
      <w:pPr>
        <w:widowControl w:val="0"/>
        <w:numPr>
          <w:ilvl w:val="0"/>
          <w:numId w:val="11"/>
        </w:numPr>
        <w:tabs>
          <w:tab w:val="left" w:pos="554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по их желанию государственный экзамен может проводиться в устной форме;</w:t>
      </w:r>
    </w:p>
    <w:p w:rsidR="00D860FB" w:rsidRPr="00215F44" w:rsidRDefault="00D860FB" w:rsidP="00946D43">
      <w:pPr>
        <w:tabs>
          <w:tab w:val="left" w:pos="710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215F44">
        <w:rPr>
          <w:rFonts w:ascii="Times New Roman" w:hAnsi="Times New Roman" w:cs="Times New Roman"/>
          <w:sz w:val="28"/>
          <w:szCs w:val="28"/>
        </w:rPr>
        <w:t>д)</w:t>
      </w:r>
      <w:r w:rsidRPr="00215F44">
        <w:rPr>
          <w:rFonts w:ascii="Times New Roman" w:hAnsi="Times New Roman" w:cs="Times New Roman"/>
          <w:sz w:val="28"/>
          <w:szCs w:val="28"/>
        </w:rPr>
        <w:tab/>
        <w:t>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</w:t>
      </w:r>
    </w:p>
    <w:p w:rsidR="00392149" w:rsidRPr="00C249EA" w:rsidRDefault="00392149" w:rsidP="00C249EA">
      <w:pPr>
        <w:widowControl w:val="0"/>
        <w:tabs>
          <w:tab w:val="left" w:pos="827"/>
        </w:tabs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</w:p>
    <w:p w:rsidR="00BA7F16" w:rsidRDefault="00BA7F16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946D43" w:rsidP="00946D43">
      <w:pPr>
        <w:spacing w:after="349" w:line="240" w:lineRule="auto"/>
        <w:ind w:firstLine="3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46D43" w:rsidRDefault="00B71BDB" w:rsidP="00B71BDB">
      <w:pPr>
        <w:spacing w:after="0" w:line="240" w:lineRule="auto"/>
        <w:ind w:firstLine="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B71BDB" w:rsidRDefault="00B71BDB" w:rsidP="00B71BDB">
      <w:pPr>
        <w:spacing w:after="0" w:line="240" w:lineRule="auto"/>
        <w:ind w:firstLine="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 «Канский техникум отраслевых технологий и сельского хозяйства»</w:t>
      </w:r>
    </w:p>
    <w:p w:rsidR="00946D43" w:rsidRDefault="00946D43" w:rsidP="00D27946">
      <w:pPr>
        <w:spacing w:after="349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27"/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DD29FC" w:rsidTr="00F41E19">
        <w:trPr>
          <w:trHeight w:val="1563"/>
        </w:trPr>
        <w:tc>
          <w:tcPr>
            <w:tcW w:w="4786" w:type="dxa"/>
            <w:hideMark/>
          </w:tcPr>
          <w:p w:rsidR="00DD29FC" w:rsidRDefault="00DD29FC" w:rsidP="00DD29FC">
            <w:pPr>
              <w:pStyle w:val="40"/>
              <w:spacing w:line="240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              РАССМОТРЕНО</w:t>
            </w:r>
          </w:p>
          <w:p w:rsidR="00DD29FC" w:rsidRDefault="00DD29FC" w:rsidP="00DD29FC">
            <w:pPr>
              <w:pStyle w:val="40"/>
              <w:spacing w:line="240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Педагогическим советом</w:t>
            </w:r>
          </w:p>
          <w:p w:rsidR="00DD29FC" w:rsidRDefault="00DD29FC" w:rsidP="00DD29FC">
            <w:pPr>
              <w:pStyle w:val="40"/>
              <w:spacing w:line="240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КГБПОУ «Канский техникум ОТ и СХ»</w:t>
            </w:r>
          </w:p>
          <w:p w:rsidR="00DD29FC" w:rsidRDefault="00DD29FC" w:rsidP="00DD29FC">
            <w:pPr>
              <w:pStyle w:val="40"/>
              <w:spacing w:line="240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протокол №</w:t>
            </w:r>
            <w:r w:rsidRPr="00DD29FC">
              <w:rPr>
                <w:b w:val="0"/>
                <w:color w:val="000000"/>
                <w:lang w:eastAsia="ru-RU" w:bidi="ru-RU"/>
              </w:rPr>
              <w:t>_____</w:t>
            </w:r>
          </w:p>
          <w:p w:rsidR="00DD29FC" w:rsidRPr="00DC499D" w:rsidRDefault="00DD29FC" w:rsidP="00DD29FC">
            <w:pPr>
              <w:pStyle w:val="40"/>
              <w:spacing w:line="240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от </w:t>
            </w:r>
            <w:r w:rsidRPr="00DD29FC">
              <w:rPr>
                <w:b w:val="0"/>
                <w:color w:val="000000"/>
                <w:lang w:eastAsia="ru-RU" w:bidi="ru-RU"/>
              </w:rPr>
              <w:t>«_____»</w:t>
            </w:r>
            <w:r>
              <w:rPr>
                <w:b w:val="0"/>
                <w:color w:val="000000"/>
                <w:lang w:eastAsia="ru-RU" w:bidi="ru-RU"/>
              </w:rPr>
              <w:t>___________</w:t>
            </w:r>
            <w:r w:rsidRPr="00DD29FC">
              <w:rPr>
                <w:b w:val="0"/>
                <w:color w:val="000000"/>
                <w:lang w:eastAsia="ru-RU" w:bidi="ru-RU"/>
              </w:rPr>
              <w:t>20</w:t>
            </w:r>
            <w:r>
              <w:rPr>
                <w:b w:val="0"/>
                <w:color w:val="000000"/>
                <w:lang w:eastAsia="ru-RU" w:bidi="ru-RU"/>
              </w:rPr>
              <w:t>2</w:t>
            </w:r>
            <w:r w:rsidRPr="00DD29FC">
              <w:rPr>
                <w:b w:val="0"/>
                <w:color w:val="000000"/>
                <w:lang w:eastAsia="ru-RU" w:bidi="ru-RU"/>
              </w:rPr>
              <w:t>__</w:t>
            </w:r>
            <w:r>
              <w:rPr>
                <w:b w:val="0"/>
                <w:color w:val="000000"/>
                <w:lang w:eastAsia="ru-RU" w:bidi="ru-RU"/>
              </w:rPr>
              <w:t xml:space="preserve">г. </w:t>
            </w:r>
          </w:p>
        </w:tc>
        <w:tc>
          <w:tcPr>
            <w:tcW w:w="4820" w:type="dxa"/>
            <w:hideMark/>
          </w:tcPr>
          <w:p w:rsidR="00DD29FC" w:rsidRDefault="00DD29FC" w:rsidP="00DD29FC">
            <w:pPr>
              <w:pStyle w:val="40"/>
              <w:spacing w:line="240" w:lineRule="auto"/>
              <w:jc w:val="center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УТВЕРЖДАЮ</w:t>
            </w:r>
          </w:p>
          <w:p w:rsidR="00DD29FC" w:rsidRDefault="00DD29FC" w:rsidP="00DD29FC">
            <w:pPr>
              <w:pStyle w:val="40"/>
              <w:spacing w:line="240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Директор КГБПОУ </w:t>
            </w:r>
          </w:p>
          <w:p w:rsidR="00DD29FC" w:rsidRDefault="00DD29FC" w:rsidP="00DD29FC">
            <w:pPr>
              <w:pStyle w:val="40"/>
              <w:spacing w:line="240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«Канский техникум ОТ и СХ»</w:t>
            </w:r>
          </w:p>
          <w:p w:rsidR="00DD29FC" w:rsidRDefault="00DD29FC" w:rsidP="00DD29FC">
            <w:pPr>
              <w:pStyle w:val="40"/>
              <w:spacing w:line="240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>________</w:t>
            </w:r>
            <w:r w:rsidRPr="00DD29FC">
              <w:rPr>
                <w:b w:val="0"/>
                <w:color w:val="000000"/>
                <w:lang w:eastAsia="ru-RU" w:bidi="ru-RU"/>
              </w:rPr>
              <w:t>_____ К.С. Коноваленко «__»______</w:t>
            </w:r>
            <w:r>
              <w:rPr>
                <w:b w:val="0"/>
                <w:color w:val="000000"/>
                <w:lang w:eastAsia="ru-RU" w:bidi="ru-RU"/>
              </w:rPr>
              <w:t>__</w:t>
            </w:r>
            <w:r w:rsidRPr="00DD29FC">
              <w:rPr>
                <w:b w:val="0"/>
                <w:color w:val="000000"/>
                <w:lang w:eastAsia="ru-RU" w:bidi="ru-RU"/>
              </w:rPr>
              <w:t>___20</w:t>
            </w:r>
            <w:r>
              <w:rPr>
                <w:b w:val="0"/>
                <w:color w:val="000000"/>
                <w:lang w:eastAsia="ru-RU" w:bidi="ru-RU"/>
              </w:rPr>
              <w:t>2</w:t>
            </w:r>
            <w:r w:rsidRPr="00DD29FC">
              <w:rPr>
                <w:b w:val="0"/>
                <w:color w:val="000000"/>
                <w:lang w:eastAsia="ru-RU" w:bidi="ru-RU"/>
              </w:rPr>
              <w:t>__г.</w:t>
            </w:r>
          </w:p>
          <w:p w:rsidR="009A51C3" w:rsidRPr="00D27946" w:rsidRDefault="00D27946" w:rsidP="00D27946">
            <w:pPr>
              <w:pStyle w:val="40"/>
              <w:spacing w:line="240" w:lineRule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27946">
              <w:rPr>
                <w:b w:val="0"/>
                <w:color w:val="000000"/>
                <w:sz w:val="24"/>
                <w:szCs w:val="24"/>
                <w:lang w:eastAsia="ru-RU" w:bidi="ru-RU"/>
              </w:rPr>
              <w:t>М.П.</w:t>
            </w:r>
          </w:p>
        </w:tc>
      </w:tr>
      <w:tr w:rsidR="009A51C3" w:rsidTr="00F41E19">
        <w:trPr>
          <w:trHeight w:val="1563"/>
        </w:trPr>
        <w:tc>
          <w:tcPr>
            <w:tcW w:w="4786" w:type="dxa"/>
            <w:hideMark/>
          </w:tcPr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Руководитель </w:t>
            </w:r>
            <w:r w:rsidR="00D27946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предприятия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</w:pPr>
            <w:r w:rsidRPr="009A51C3"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  <w:t>Наименование должности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</w:pPr>
            <w:r w:rsidRPr="009A51C3"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  <w:t>Наименование предприятия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_______________/_________________/</w:t>
            </w:r>
          </w:p>
          <w:p w:rsidR="009A51C3" w:rsidRPr="009A51C3" w:rsidRDefault="009A51C3" w:rsidP="009A51C3">
            <w:pPr>
              <w:pStyle w:val="40"/>
              <w:spacing w:line="240" w:lineRule="auto"/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</w:pPr>
            <w:r w:rsidRPr="009A51C3"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  <w:t xml:space="preserve">            Подпись                                   ФИО </w:t>
            </w:r>
          </w:p>
          <w:p w:rsidR="009A51C3" w:rsidRPr="009A51C3" w:rsidRDefault="009A51C3" w:rsidP="009A51C3">
            <w:pPr>
              <w:pStyle w:val="40"/>
              <w:spacing w:line="260" w:lineRule="exact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27946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«_____» ____________202___г.</w:t>
            </w:r>
          </w:p>
          <w:p w:rsidR="009A51C3" w:rsidRPr="009A51C3" w:rsidRDefault="00D27946" w:rsidP="009A51C3">
            <w:pPr>
              <w:pStyle w:val="40"/>
              <w:spacing w:line="240" w:lineRule="auto"/>
              <w:rPr>
                <w:b w:val="0"/>
                <w:color w:val="000000"/>
                <w:sz w:val="24"/>
                <w:szCs w:val="24"/>
                <w:u w:val="single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Pr="00D27946">
              <w:rPr>
                <w:b w:val="0"/>
                <w:color w:val="000000"/>
                <w:sz w:val="24"/>
                <w:szCs w:val="24"/>
                <w:lang w:eastAsia="ru-RU" w:bidi="ru-RU"/>
              </w:rPr>
              <w:t>М.П.</w:t>
            </w:r>
          </w:p>
        </w:tc>
        <w:tc>
          <w:tcPr>
            <w:tcW w:w="4820" w:type="dxa"/>
            <w:hideMark/>
          </w:tcPr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Председатель Государственной экзаменационной комиссии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</w:pPr>
            <w:r w:rsidRPr="009A51C3"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  <w:t>Наименование должности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_________________________________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</w:pPr>
            <w:r w:rsidRPr="009A51C3"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  <w:t>Наименование предприятия</w:t>
            </w:r>
          </w:p>
          <w:p w:rsidR="009A51C3" w:rsidRPr="009A51C3" w:rsidRDefault="009A51C3" w:rsidP="009A51C3">
            <w:pPr>
              <w:pStyle w:val="40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_______________/_________________/</w:t>
            </w:r>
          </w:p>
          <w:p w:rsidR="009A51C3" w:rsidRPr="009A51C3" w:rsidRDefault="009A51C3" w:rsidP="009A51C3">
            <w:pPr>
              <w:pStyle w:val="40"/>
              <w:spacing w:line="240" w:lineRule="auto"/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</w:pPr>
            <w:r w:rsidRPr="009A51C3">
              <w:rPr>
                <w:b w:val="0"/>
                <w:i/>
                <w:color w:val="000000"/>
                <w:sz w:val="18"/>
                <w:szCs w:val="18"/>
                <w:lang w:eastAsia="ru-RU" w:bidi="ru-RU"/>
              </w:rPr>
              <w:t xml:space="preserve">            Подпись                                   ФИО </w:t>
            </w:r>
          </w:p>
          <w:p w:rsidR="009A51C3" w:rsidRPr="009A51C3" w:rsidRDefault="009A51C3" w:rsidP="009A51C3">
            <w:pPr>
              <w:pStyle w:val="40"/>
              <w:spacing w:line="260" w:lineRule="exact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27946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Pr="009A51C3">
              <w:rPr>
                <w:b w:val="0"/>
                <w:color w:val="000000"/>
                <w:sz w:val="24"/>
                <w:szCs w:val="24"/>
                <w:lang w:eastAsia="ru-RU" w:bidi="ru-RU"/>
              </w:rPr>
              <w:t>«_____» ____________202___г.</w:t>
            </w:r>
          </w:p>
          <w:p w:rsidR="009A51C3" w:rsidRPr="009A51C3" w:rsidRDefault="009A51C3" w:rsidP="009A51C3">
            <w:pPr>
              <w:pStyle w:val="40"/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46D43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Pr="00056E29" w:rsidRDefault="00056E29" w:rsidP="00056E29">
      <w:pPr>
        <w:spacing w:after="349" w:line="240" w:lineRule="auto"/>
        <w:ind w:firstLine="3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29">
        <w:rPr>
          <w:rFonts w:ascii="Times New Roman" w:hAnsi="Times New Roman" w:cs="Times New Roman"/>
          <w:b/>
          <w:sz w:val="28"/>
          <w:szCs w:val="28"/>
        </w:rPr>
        <w:t>ПРОГРАММА ГОСУДАРСТВЕННОЙ ИТОГОВОЙ АТТЕТСТАЦИИ</w:t>
      </w:r>
    </w:p>
    <w:p w:rsidR="00946D43" w:rsidRPr="00056E29" w:rsidRDefault="00946D43" w:rsidP="00C249EA">
      <w:pPr>
        <w:spacing w:after="349" w:line="240" w:lineRule="auto"/>
        <w:ind w:firstLine="3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D43" w:rsidRDefault="00946D43" w:rsidP="00056E29">
      <w:pPr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946D43" w:rsidRDefault="00056E29" w:rsidP="00056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профессии/ специальности______________________________________</w:t>
      </w:r>
    </w:p>
    <w:p w:rsidR="00056E29" w:rsidRPr="00056E29" w:rsidRDefault="00056E29" w:rsidP="00056E2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056E29">
        <w:rPr>
          <w:rFonts w:ascii="Times New Roman" w:hAnsi="Times New Roman" w:cs="Times New Roman"/>
          <w:i/>
        </w:rPr>
        <w:t>(код, наименование профессии/специальности)</w:t>
      </w:r>
    </w:p>
    <w:p w:rsidR="00056E29" w:rsidRDefault="00056E29" w:rsidP="009702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056E29" w:rsidRDefault="00056E29" w:rsidP="00056E29">
      <w:pPr>
        <w:tabs>
          <w:tab w:val="left" w:pos="3576"/>
        </w:tabs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202____/20______учебный год</w:t>
      </w:r>
    </w:p>
    <w:p w:rsidR="00056E29" w:rsidRPr="00056E29" w:rsidRDefault="00056E29" w:rsidP="00056E29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056E29" w:rsidRPr="00056E29" w:rsidRDefault="00056E29" w:rsidP="00056E29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056E29" w:rsidRPr="00056E29" w:rsidRDefault="00056E29" w:rsidP="00056E29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056E29" w:rsidRPr="00056E29" w:rsidRDefault="00056E29" w:rsidP="00056E29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B7E49" w:rsidRDefault="00D27946" w:rsidP="00056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К</w:t>
      </w:r>
      <w:r w:rsidR="00056E29">
        <w:rPr>
          <w:rFonts w:ascii="Times New Roman" w:hAnsi="Times New Roman" w:cs="Times New Roman"/>
          <w:sz w:val="28"/>
          <w:szCs w:val="28"/>
          <w:lang w:eastAsia="ru-RU" w:bidi="ru-RU"/>
        </w:rPr>
        <w:t>анск,</w:t>
      </w:r>
    </w:p>
    <w:p w:rsidR="00056E29" w:rsidRDefault="00056E29" w:rsidP="00056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202__г.</w:t>
      </w:r>
    </w:p>
    <w:p w:rsidR="00C565A5" w:rsidRDefault="00C565A5" w:rsidP="00C56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C565A5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Программа государственной итоговой аттестации разработана в соответствии с требованиями Федерального государственного образовательного стандарта по профессии/ специальности среднего профессионального образования </w:t>
      </w:r>
    </w:p>
    <w:p w:rsidR="00056E29" w:rsidRDefault="00C565A5" w:rsidP="00C56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C565A5">
        <w:rPr>
          <w:rFonts w:ascii="Times New Roman" w:hAnsi="Times New Roman" w:cs="Times New Roman"/>
          <w:sz w:val="24"/>
          <w:szCs w:val="24"/>
          <w:lang w:eastAsia="ru-RU" w:bidi="ru-RU"/>
        </w:rPr>
        <w:t>_____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</w:t>
      </w:r>
      <w:r w:rsidRPr="00C565A5">
        <w:rPr>
          <w:rFonts w:ascii="Times New Roman" w:hAnsi="Times New Roman" w:cs="Times New Roman"/>
          <w:sz w:val="24"/>
          <w:szCs w:val="24"/>
          <w:lang w:eastAsia="ru-RU" w:bidi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565A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________________________________</w:t>
      </w:r>
      <w:r w:rsidRPr="00C565A5">
        <w:rPr>
          <w:rFonts w:ascii="Times New Roman" w:hAnsi="Times New Roman" w:cs="Times New Roman"/>
          <w:sz w:val="24"/>
          <w:szCs w:val="24"/>
          <w:lang w:eastAsia="ru-RU" w:bidi="ru-RU"/>
        </w:rPr>
        <w:t>__</w:t>
      </w:r>
    </w:p>
    <w:p w:rsidR="00C565A5" w:rsidRDefault="00C565A5" w:rsidP="00C565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eastAsia="ru-RU" w:bidi="ru-RU"/>
        </w:rPr>
        <w:t>Код                                    наименование профессии/специальности</w:t>
      </w:r>
    </w:p>
    <w:p w:rsidR="00C565A5" w:rsidRPr="00C565A5" w:rsidRDefault="00C565A5" w:rsidP="00C56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Утвержденного приказом Министерства образования и науки Российской федерации от «___»__________20____г. № _______</w:t>
      </w:r>
    </w:p>
    <w:p w:rsidR="00C565A5" w:rsidRDefault="00C56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C565A5" w:rsidRPr="009A51C3" w:rsidRDefault="009A51C3" w:rsidP="00C565A5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A51C3">
        <w:rPr>
          <w:rFonts w:ascii="Times New Roman" w:hAnsi="Times New Roman" w:cs="Times New Roman"/>
          <w:sz w:val="24"/>
          <w:szCs w:val="24"/>
          <w:lang w:eastAsia="ru-RU" w:bidi="ru-RU"/>
        </w:rPr>
        <w:t>Организация разработчик:  Краевое государственное бюджетное профессиональное образовательное учреждение «Канский техникум отраслевых технологий и сельского хозяйства»</w:t>
      </w:r>
    </w:p>
    <w:p w:rsidR="009A51C3" w:rsidRDefault="009A51C3" w:rsidP="009A51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Разработчик: _____________________________ КГБПОУ «Канский техникум ОТ и СХ»</w:t>
      </w:r>
    </w:p>
    <w:p w:rsidR="009A51C3" w:rsidRPr="009A51C3" w:rsidRDefault="009A51C3" w:rsidP="009A51C3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  <w:lang w:eastAsia="ru-RU" w:bidi="ru-RU"/>
        </w:rPr>
        <w:t>Должность, ФИО</w:t>
      </w:r>
    </w:p>
    <w:p w:rsidR="00C565A5" w:rsidRPr="00C565A5" w:rsidRDefault="00C565A5" w:rsidP="009A51C3">
      <w:pPr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C565A5" w:rsidRDefault="00C565A5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9A51C3" w:rsidRPr="00D27946" w:rsidRDefault="00D27946" w:rsidP="00D279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Рассмотрена и одобрена на заседании методической комиссии __________________________ протокол №_____ от «___»__________20____г.</w:t>
      </w:r>
    </w:p>
    <w:p w:rsidR="00D27946" w:rsidRPr="00D27946" w:rsidRDefault="00D27946" w:rsidP="00D27946">
      <w:pPr>
        <w:spacing w:after="0"/>
        <w:rPr>
          <w:rFonts w:ascii="Times New Roman" w:hAnsi="Times New Roman" w:cs="Times New Roman"/>
          <w:i/>
          <w:sz w:val="18"/>
          <w:szCs w:val="18"/>
          <w:lang w:eastAsia="ru-RU" w:bidi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 w:bidi="ru-RU"/>
        </w:rPr>
        <w:t xml:space="preserve">              </w:t>
      </w:r>
      <w:r w:rsidRPr="00D27946">
        <w:rPr>
          <w:rFonts w:ascii="Times New Roman" w:hAnsi="Times New Roman" w:cs="Times New Roman"/>
          <w:i/>
          <w:sz w:val="18"/>
          <w:szCs w:val="18"/>
          <w:lang w:eastAsia="ru-RU" w:bidi="ru-RU"/>
        </w:rPr>
        <w:t>Наименование МК</w:t>
      </w:r>
    </w:p>
    <w:p w:rsidR="009A51C3" w:rsidRDefault="00D27946" w:rsidP="00D27946">
      <w:pPr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Председатель МК ________________/_________________/</w:t>
      </w:r>
    </w:p>
    <w:p w:rsidR="009A51C3" w:rsidRDefault="009A51C3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C565A5" w:rsidRDefault="00C565A5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Default="00F1760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760E" w:rsidRPr="00B93F38" w:rsidRDefault="00F1760E" w:rsidP="00C565A5">
      <w:pPr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B93F38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1. Общие положения </w:t>
      </w:r>
    </w:p>
    <w:p w:rsidR="00F1760E" w:rsidRPr="00F1760E" w:rsidRDefault="00F1760E" w:rsidP="00F176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176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1.1.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</w:t>
      </w:r>
      <w:r w:rsidRPr="00F176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рограмма государственной итоговой аттестации выпускников (далее Программа) разработана в соответствии </w:t>
      </w:r>
      <w:proofErr w:type="gramStart"/>
      <w:r w:rsidRPr="00F1760E">
        <w:rPr>
          <w:rFonts w:ascii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F176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: </w:t>
      </w:r>
    </w:p>
    <w:p w:rsidR="00F1760E" w:rsidRPr="00F1760E" w:rsidRDefault="00F1760E" w:rsidP="00F176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1760E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</w:p>
    <w:p w:rsidR="00F1760E" w:rsidRPr="00F1760E" w:rsidRDefault="00F1760E" w:rsidP="00E97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1760E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</w:p>
    <w:p w:rsidR="00F1760E" w:rsidRPr="00F1760E" w:rsidRDefault="00F1760E" w:rsidP="00E97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1760E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</w:p>
    <w:p w:rsidR="00FB36AE" w:rsidRDefault="00F1760E" w:rsidP="00E97C9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176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Настоящая Программа определяет совокупность требований 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к государственной итоговой аттестации по профессии/специальности__________________________________________</w:t>
      </w:r>
    </w:p>
    <w:p w:rsidR="00F1760E" w:rsidRDefault="00F1760E" w:rsidP="00E97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на 202__/202___учебный год.</w:t>
      </w:r>
    </w:p>
    <w:p w:rsidR="00F1760E" w:rsidRDefault="00F1760E" w:rsidP="00E97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1.2. Целью государственной итоговой аттестации является установление соответствия уровня и качества подготовки выпускников по </w:t>
      </w:r>
      <w:r w:rsidR="00E97C9F">
        <w:rPr>
          <w:rFonts w:ascii="Times New Roman" w:hAnsi="Times New Roman" w:cs="Times New Roman"/>
          <w:sz w:val="24"/>
          <w:szCs w:val="24"/>
          <w:lang w:eastAsia="ru-RU" w:bidi="ru-RU"/>
        </w:rPr>
        <w:t>профессии /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специальности ____________________________________ </w:t>
      </w:r>
      <w:r w:rsidR="00741D5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требованиям Федерального государственного образовательного стандарта среднего профессионального образования. ГИА </w:t>
      </w:r>
      <w:proofErr w:type="gramStart"/>
      <w:r w:rsidR="00741D5A">
        <w:rPr>
          <w:rFonts w:ascii="Times New Roman" w:hAnsi="Times New Roman" w:cs="Times New Roman"/>
          <w:sz w:val="24"/>
          <w:szCs w:val="24"/>
          <w:lang w:eastAsia="ru-RU" w:bidi="ru-RU"/>
        </w:rPr>
        <w:t>призвана</w:t>
      </w:r>
      <w:proofErr w:type="gramEnd"/>
      <w:r w:rsidR="00741D5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способствовать систематизации и закреплению знаний и умений студентов по профессии/специальности при решении конкретных профессиональных задач, определять уровни подготовки выпускника к самостоятельной работе.</w:t>
      </w:r>
    </w:p>
    <w:p w:rsidR="00E97C9F" w:rsidRDefault="00E97C9F" w:rsidP="00E97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1.3. Государственная итоговая аттестация является частью оценки качества освоения основной профессиональной образовательной программы по профессии/специальности__________________________________________  и является обязательной процед</w:t>
      </w:r>
      <w:r w:rsidR="00B93F38">
        <w:rPr>
          <w:rFonts w:ascii="Times New Roman" w:hAnsi="Times New Roman" w:cs="Times New Roman"/>
          <w:sz w:val="24"/>
          <w:szCs w:val="24"/>
          <w:lang w:eastAsia="ru-RU" w:bidi="ru-RU"/>
        </w:rPr>
        <w:t>урой для выпускников очной и за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очной форм обучения, завершающих освоение основной профессиональной образовательной программы среднего профессионального образования (ОПОП СПО) в  к</w:t>
      </w:r>
      <w:r w:rsidRPr="009A51C3">
        <w:rPr>
          <w:rFonts w:ascii="Times New Roman" w:hAnsi="Times New Roman" w:cs="Times New Roman"/>
          <w:sz w:val="24"/>
          <w:szCs w:val="24"/>
          <w:lang w:eastAsia="ru-RU" w:bidi="ru-RU"/>
        </w:rPr>
        <w:t>раево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9A51C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9A51C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9A51C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профессионально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9A51C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 </w:t>
      </w:r>
      <w:r w:rsidRPr="009A51C3">
        <w:rPr>
          <w:rFonts w:ascii="Times New Roman" w:hAnsi="Times New Roman" w:cs="Times New Roman"/>
          <w:sz w:val="24"/>
          <w:szCs w:val="24"/>
          <w:lang w:eastAsia="ru-RU" w:bidi="ru-RU"/>
        </w:rPr>
        <w:t>учреждени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9A51C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«Канский техникум отраслевых технологий и сельского хозяйства»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E97C9F" w:rsidRDefault="00E97C9F" w:rsidP="00E97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1.4. К государственной итоговой аттестации допускаются выпускники, не имеющие академической задолженности и в полном объеме выполнившие учебный план или индивидуальный учебный план по профессии /специальности __________________________________________________________________</w:t>
      </w:r>
    </w:p>
    <w:p w:rsidR="00E97C9F" w:rsidRDefault="00E97C9F" w:rsidP="00E97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1.5. </w:t>
      </w:r>
      <w:r w:rsidR="00B93F3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Необходимым условием допуска к ГИА является предоставление документов, подтверждающих освоение выпускниками общих и профессиональных компетенций при изучении теоретического материала и прохождения практики по каждому из основных видов профессиональной деятельности. </w:t>
      </w:r>
    </w:p>
    <w:p w:rsidR="00B93F38" w:rsidRPr="009A51C3" w:rsidRDefault="00B93F38" w:rsidP="00E97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741D5A" w:rsidRPr="00B93F38" w:rsidRDefault="00B93F38" w:rsidP="00B93F38">
      <w:pPr>
        <w:spacing w:after="0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B93F38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2. Условия проведения государственной итоговой аттестации </w:t>
      </w:r>
    </w:p>
    <w:p w:rsidR="00FB36AE" w:rsidRDefault="00B93F38" w:rsidP="00B93F38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93F3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2.1.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Форма </w:t>
      </w:r>
      <w:r w:rsidRPr="00B93F38">
        <w:rPr>
          <w:rFonts w:ascii="Times New Roman" w:hAnsi="Times New Roman" w:cs="Times New Roman"/>
          <w:sz w:val="24"/>
          <w:szCs w:val="24"/>
          <w:lang w:eastAsia="ru-RU" w:bidi="ru-RU"/>
        </w:rPr>
        <w:t>государственной итоговой аттестации</w:t>
      </w:r>
    </w:p>
    <w:p w:rsidR="00B93F38" w:rsidRDefault="00B93F38" w:rsidP="00B93F38">
      <w:pPr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B93F38" w:rsidRDefault="00B93F38" w:rsidP="00B93F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Государственная  итоговая аттестация выпускников по программе среднего профессионального образования в соответствии с ФГОС по профессии /специальности _________________________________________ проводится в следующей форме:</w:t>
      </w:r>
    </w:p>
    <w:p w:rsidR="00B93F38" w:rsidRPr="00B93F38" w:rsidRDefault="00B93F38" w:rsidP="00B93F3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_____________________________________________________ </w:t>
      </w:r>
      <w:r w:rsidRPr="00B93F38">
        <w:rPr>
          <w:rFonts w:ascii="Times New Roman" w:hAnsi="Times New Roman" w:cs="Times New Roman"/>
          <w:i/>
          <w:sz w:val="24"/>
          <w:szCs w:val="24"/>
          <w:lang w:eastAsia="ru-RU" w:bidi="ru-RU"/>
        </w:rPr>
        <w:t>(указать форму ГИА)</w:t>
      </w:r>
    </w:p>
    <w:p w:rsidR="00B93F38" w:rsidRPr="00B93F38" w:rsidRDefault="006A6B1A" w:rsidP="00B93F38">
      <w:pPr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Очная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6B1A" w:rsidTr="006A6B1A">
        <w:tc>
          <w:tcPr>
            <w:tcW w:w="3190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Этапы ГИА</w:t>
            </w:r>
          </w:p>
        </w:tc>
        <w:tc>
          <w:tcPr>
            <w:tcW w:w="3190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Количество недель</w:t>
            </w:r>
          </w:p>
        </w:tc>
        <w:tc>
          <w:tcPr>
            <w:tcW w:w="3191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Сроки проведения</w:t>
            </w:r>
          </w:p>
        </w:tc>
      </w:tr>
      <w:tr w:rsidR="006A6B1A" w:rsidTr="006A6B1A">
        <w:tc>
          <w:tcPr>
            <w:tcW w:w="3190" w:type="dxa"/>
          </w:tcPr>
          <w:p w:rsidR="006A6B1A" w:rsidRDefault="006A6B1A" w:rsidP="006A6B1A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Подготовка к ГИА</w:t>
            </w:r>
          </w:p>
        </w:tc>
        <w:tc>
          <w:tcPr>
            <w:tcW w:w="3190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91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A6B1A" w:rsidTr="006A6B1A">
        <w:tc>
          <w:tcPr>
            <w:tcW w:w="3190" w:type="dxa"/>
          </w:tcPr>
          <w:p w:rsidR="006A6B1A" w:rsidRDefault="006A6B1A" w:rsidP="006A6B1A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 Проведение ГИА </w:t>
            </w:r>
          </w:p>
        </w:tc>
        <w:tc>
          <w:tcPr>
            <w:tcW w:w="3190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91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A6B1A" w:rsidTr="006A6B1A">
        <w:tc>
          <w:tcPr>
            <w:tcW w:w="3190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Всего </w:t>
            </w:r>
          </w:p>
        </w:tc>
        <w:tc>
          <w:tcPr>
            <w:tcW w:w="3190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91" w:type="dxa"/>
          </w:tcPr>
          <w:p w:rsidR="006A6B1A" w:rsidRDefault="006A6B1A" w:rsidP="00C565A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FB36AE" w:rsidRPr="00B93F38" w:rsidRDefault="00FB36AE" w:rsidP="00C565A5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6A6B1A" w:rsidRPr="00B93F38" w:rsidRDefault="006A6B1A" w:rsidP="006A6B1A">
      <w:pPr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Заочная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6B1A" w:rsidTr="00B02B28">
        <w:tc>
          <w:tcPr>
            <w:tcW w:w="3190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Этапы ГИА</w:t>
            </w:r>
          </w:p>
        </w:tc>
        <w:tc>
          <w:tcPr>
            <w:tcW w:w="3190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Количество недель</w:t>
            </w:r>
          </w:p>
        </w:tc>
        <w:tc>
          <w:tcPr>
            <w:tcW w:w="3191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Сроки проведения</w:t>
            </w:r>
          </w:p>
        </w:tc>
      </w:tr>
      <w:tr w:rsidR="006A6B1A" w:rsidTr="00B02B28">
        <w:tc>
          <w:tcPr>
            <w:tcW w:w="3190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Подготовка к ГИА</w:t>
            </w:r>
          </w:p>
        </w:tc>
        <w:tc>
          <w:tcPr>
            <w:tcW w:w="3190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91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A6B1A" w:rsidTr="00B02B28">
        <w:tc>
          <w:tcPr>
            <w:tcW w:w="3190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 Проведение ГИА </w:t>
            </w:r>
          </w:p>
        </w:tc>
        <w:tc>
          <w:tcPr>
            <w:tcW w:w="3190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91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A6B1A" w:rsidTr="00B02B28">
        <w:tc>
          <w:tcPr>
            <w:tcW w:w="3190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Всего </w:t>
            </w:r>
          </w:p>
        </w:tc>
        <w:tc>
          <w:tcPr>
            <w:tcW w:w="3190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91" w:type="dxa"/>
          </w:tcPr>
          <w:p w:rsidR="006A6B1A" w:rsidRDefault="006A6B1A" w:rsidP="00B02B28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FB36AE" w:rsidRPr="00B93F38" w:rsidRDefault="00FB36AE" w:rsidP="00C565A5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6A6B1A" w:rsidRDefault="006A6B1A" w:rsidP="006A6B1A">
      <w:pPr>
        <w:pStyle w:val="22"/>
        <w:shd w:val="clear" w:color="auto" w:fill="auto"/>
        <w:spacing w:before="0" w:after="0" w:line="322" w:lineRule="exact"/>
        <w:ind w:right="40"/>
        <w:jc w:val="left"/>
        <w:rPr>
          <w:sz w:val="24"/>
          <w:szCs w:val="24"/>
        </w:rPr>
      </w:pPr>
      <w:r w:rsidRPr="006A6B1A">
        <w:rPr>
          <w:sz w:val="24"/>
          <w:szCs w:val="24"/>
        </w:rPr>
        <w:t>3. Подготовка аттестационного испытания</w:t>
      </w:r>
    </w:p>
    <w:p w:rsidR="006A6B1A" w:rsidRPr="006A6B1A" w:rsidRDefault="006A6B1A" w:rsidP="006A6B1A">
      <w:pPr>
        <w:pStyle w:val="22"/>
        <w:shd w:val="clear" w:color="auto" w:fill="auto"/>
        <w:spacing w:before="0" w:after="0" w:line="322" w:lineRule="exact"/>
        <w:ind w:right="40"/>
        <w:jc w:val="left"/>
        <w:rPr>
          <w:sz w:val="24"/>
          <w:szCs w:val="24"/>
        </w:rPr>
      </w:pPr>
    </w:p>
    <w:p w:rsidR="006A6B1A" w:rsidRPr="006A6B1A" w:rsidRDefault="006A6B1A" w:rsidP="006A6B1A">
      <w:pPr>
        <w:pStyle w:val="80"/>
        <w:shd w:val="clear" w:color="auto" w:fill="auto"/>
        <w:spacing w:before="0" w:after="0" w:line="322" w:lineRule="exact"/>
        <w:rPr>
          <w:sz w:val="24"/>
          <w:szCs w:val="24"/>
        </w:rPr>
      </w:pPr>
      <w:r w:rsidRPr="006A6B1A">
        <w:rPr>
          <w:sz w:val="24"/>
          <w:szCs w:val="24"/>
        </w:rPr>
        <w:t>В этом разделе отражается:</w:t>
      </w:r>
    </w:p>
    <w:p w:rsidR="006A6B1A" w:rsidRPr="006A6B1A" w:rsidRDefault="006A6B1A" w:rsidP="006A6B1A">
      <w:pPr>
        <w:pStyle w:val="80"/>
        <w:shd w:val="clear" w:color="auto" w:fill="auto"/>
        <w:spacing w:before="0" w:after="0" w:line="322" w:lineRule="exact"/>
        <w:rPr>
          <w:sz w:val="24"/>
          <w:szCs w:val="24"/>
        </w:rPr>
      </w:pPr>
      <w:r w:rsidRPr="006A6B1A">
        <w:rPr>
          <w:sz w:val="24"/>
          <w:szCs w:val="24"/>
        </w:rPr>
        <w:t xml:space="preserve">Требования к выполнению и защите дипломного проекта (работы) </w:t>
      </w:r>
      <w:r>
        <w:rPr>
          <w:sz w:val="24"/>
          <w:szCs w:val="24"/>
        </w:rPr>
        <w:t>(для ПССЗ)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sz w:val="24"/>
          <w:szCs w:val="24"/>
        </w:rPr>
      </w:pPr>
      <w:r w:rsidRPr="006A6B1A">
        <w:rPr>
          <w:sz w:val="24"/>
          <w:szCs w:val="24"/>
        </w:rPr>
        <w:t>к разработке и закреплению тем дипломного проекта (работы)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sz w:val="24"/>
          <w:szCs w:val="24"/>
        </w:rPr>
      </w:pPr>
      <w:r w:rsidRPr="006A6B1A">
        <w:rPr>
          <w:sz w:val="24"/>
          <w:szCs w:val="24"/>
        </w:rPr>
        <w:t>к структуре дипломного проекта (работы);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7"/>
        </w:tabs>
        <w:spacing w:after="0" w:line="322" w:lineRule="exact"/>
        <w:rPr>
          <w:sz w:val="24"/>
          <w:szCs w:val="24"/>
        </w:rPr>
      </w:pPr>
      <w:r w:rsidRPr="006A6B1A">
        <w:rPr>
          <w:sz w:val="24"/>
          <w:szCs w:val="24"/>
        </w:rPr>
        <w:t>к объему, содержанию и оформлению структурных частей дипломного проекта (работы);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sz w:val="24"/>
          <w:szCs w:val="24"/>
        </w:rPr>
      </w:pPr>
      <w:r w:rsidRPr="006A6B1A">
        <w:rPr>
          <w:sz w:val="24"/>
          <w:szCs w:val="24"/>
        </w:rPr>
        <w:t>срокам выполнения дипломного проекта (работы);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sz w:val="24"/>
          <w:szCs w:val="24"/>
        </w:rPr>
      </w:pPr>
      <w:r w:rsidRPr="006A6B1A">
        <w:rPr>
          <w:sz w:val="24"/>
          <w:szCs w:val="24"/>
        </w:rPr>
        <w:t>к докладам;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sz w:val="24"/>
          <w:szCs w:val="24"/>
        </w:rPr>
      </w:pPr>
      <w:r w:rsidRPr="006A6B1A">
        <w:rPr>
          <w:sz w:val="24"/>
          <w:szCs w:val="24"/>
        </w:rPr>
        <w:t>руководству подготовкой и защитой дипломного проекта (работы);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sz w:val="24"/>
          <w:szCs w:val="24"/>
        </w:rPr>
      </w:pPr>
      <w:r w:rsidRPr="006A6B1A">
        <w:rPr>
          <w:sz w:val="24"/>
          <w:szCs w:val="24"/>
        </w:rPr>
        <w:t>Рецензирование дипломного проекта (работы)</w:t>
      </w:r>
    </w:p>
    <w:p w:rsidR="006A6B1A" w:rsidRDefault="006A6B1A" w:rsidP="006A6B1A">
      <w:pPr>
        <w:pStyle w:val="80"/>
        <w:shd w:val="clear" w:color="auto" w:fill="auto"/>
        <w:spacing w:before="0" w:after="0" w:line="317" w:lineRule="exact"/>
        <w:jc w:val="left"/>
        <w:rPr>
          <w:sz w:val="24"/>
          <w:szCs w:val="24"/>
        </w:rPr>
      </w:pPr>
    </w:p>
    <w:p w:rsidR="006A6B1A" w:rsidRPr="006A6B1A" w:rsidRDefault="006A6B1A" w:rsidP="006A6B1A">
      <w:pPr>
        <w:pStyle w:val="80"/>
        <w:shd w:val="clear" w:color="auto" w:fill="auto"/>
        <w:spacing w:before="0" w:after="0" w:line="317" w:lineRule="exact"/>
        <w:jc w:val="left"/>
        <w:rPr>
          <w:sz w:val="24"/>
          <w:szCs w:val="24"/>
        </w:rPr>
      </w:pPr>
      <w:r w:rsidRPr="006A6B1A">
        <w:rPr>
          <w:sz w:val="24"/>
          <w:szCs w:val="24"/>
        </w:rPr>
        <w:t xml:space="preserve">Требования к организации и проведению демонстрационного экзамена </w:t>
      </w:r>
      <w:proofErr w:type="gramStart"/>
      <w:r w:rsidRPr="006A6B1A">
        <w:rPr>
          <w:rStyle w:val="813pt"/>
          <w:sz w:val="24"/>
          <w:szCs w:val="24"/>
        </w:rPr>
        <w:t>-</w:t>
      </w:r>
      <w:r w:rsidRPr="006A6B1A">
        <w:rPr>
          <w:rStyle w:val="813pt0"/>
          <w:sz w:val="24"/>
          <w:szCs w:val="24"/>
        </w:rPr>
        <w:t>п</w:t>
      </w:r>
      <w:proofErr w:type="gramEnd"/>
      <w:r w:rsidRPr="006A6B1A">
        <w:rPr>
          <w:rStyle w:val="813pt0"/>
          <w:sz w:val="24"/>
          <w:szCs w:val="24"/>
        </w:rPr>
        <w:t>одготовке к демонстрационному экзамену;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17" w:lineRule="exact"/>
        <w:jc w:val="both"/>
        <w:rPr>
          <w:sz w:val="24"/>
          <w:szCs w:val="24"/>
        </w:rPr>
      </w:pPr>
      <w:r w:rsidRPr="006A6B1A">
        <w:rPr>
          <w:sz w:val="24"/>
          <w:szCs w:val="24"/>
        </w:rPr>
        <w:t>процедуре проведения демонстрационного экзамена;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17" w:lineRule="exact"/>
        <w:jc w:val="both"/>
        <w:rPr>
          <w:sz w:val="24"/>
          <w:szCs w:val="24"/>
        </w:rPr>
      </w:pPr>
      <w:r w:rsidRPr="006A6B1A">
        <w:rPr>
          <w:sz w:val="24"/>
          <w:szCs w:val="24"/>
        </w:rPr>
        <w:t>порядок проведения демонстрационного экзамена;</w:t>
      </w:r>
    </w:p>
    <w:p w:rsidR="006A6B1A" w:rsidRPr="006A6B1A" w:rsidRDefault="006A6B1A" w:rsidP="006A6B1A">
      <w:pPr>
        <w:pStyle w:val="80"/>
        <w:shd w:val="clear" w:color="auto" w:fill="auto"/>
        <w:spacing w:before="0" w:after="0" w:line="370" w:lineRule="exact"/>
        <w:ind w:right="240"/>
        <w:rPr>
          <w:sz w:val="24"/>
          <w:szCs w:val="24"/>
        </w:rPr>
      </w:pPr>
      <w:r w:rsidRPr="006A6B1A">
        <w:rPr>
          <w:sz w:val="24"/>
          <w:szCs w:val="24"/>
        </w:rPr>
        <w:t>Порядок проведения государственной итоговой аттестации для выпускников из числа лиц с ограниченными возможностями</w:t>
      </w:r>
    </w:p>
    <w:p w:rsidR="00FB36AE" w:rsidRPr="006A6B1A" w:rsidRDefault="00FB36AE" w:rsidP="006A6B1A">
      <w:pPr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6A6B1A" w:rsidRDefault="006A6B1A" w:rsidP="006A6B1A">
      <w:pPr>
        <w:pStyle w:val="22"/>
        <w:shd w:val="clear" w:color="auto" w:fill="auto"/>
        <w:spacing w:before="0" w:after="0" w:line="260" w:lineRule="exact"/>
        <w:ind w:right="100"/>
        <w:jc w:val="left"/>
        <w:rPr>
          <w:sz w:val="24"/>
          <w:szCs w:val="24"/>
        </w:rPr>
      </w:pPr>
      <w:bookmarkStart w:id="5" w:name="bookmark14"/>
      <w:r w:rsidRPr="006A6B1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6A6B1A">
        <w:rPr>
          <w:sz w:val="24"/>
          <w:szCs w:val="24"/>
        </w:rPr>
        <w:t xml:space="preserve"> Организация работы государственной экзаменационной комиссии</w:t>
      </w:r>
      <w:bookmarkEnd w:id="5"/>
    </w:p>
    <w:p w:rsidR="006A6B1A" w:rsidRPr="006A6B1A" w:rsidRDefault="006A6B1A" w:rsidP="006A6B1A">
      <w:pPr>
        <w:pStyle w:val="22"/>
        <w:shd w:val="clear" w:color="auto" w:fill="auto"/>
        <w:spacing w:before="0" w:after="0" w:line="260" w:lineRule="exact"/>
        <w:ind w:right="100"/>
        <w:rPr>
          <w:sz w:val="24"/>
          <w:szCs w:val="24"/>
        </w:rPr>
      </w:pPr>
    </w:p>
    <w:p w:rsidR="006A6B1A" w:rsidRPr="006A6B1A" w:rsidRDefault="006A6B1A" w:rsidP="006A6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B1A">
        <w:rPr>
          <w:rFonts w:ascii="Times New Roman" w:hAnsi="Times New Roman" w:cs="Times New Roman"/>
          <w:sz w:val="24"/>
          <w:szCs w:val="24"/>
        </w:rPr>
        <w:t>В разделе описываются: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B1A">
        <w:rPr>
          <w:rFonts w:ascii="Times New Roman" w:hAnsi="Times New Roman" w:cs="Times New Roman"/>
          <w:sz w:val="24"/>
          <w:szCs w:val="24"/>
        </w:rPr>
        <w:t>условия проведения защиты дипломных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(для ПССЗ)</w:t>
      </w:r>
      <w:r w:rsidRPr="006A6B1A">
        <w:rPr>
          <w:rFonts w:ascii="Times New Roman" w:hAnsi="Times New Roman" w:cs="Times New Roman"/>
          <w:sz w:val="24"/>
          <w:szCs w:val="24"/>
        </w:rPr>
        <w:t>;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B1A">
        <w:rPr>
          <w:rFonts w:ascii="Times New Roman" w:hAnsi="Times New Roman" w:cs="Times New Roman"/>
          <w:sz w:val="24"/>
          <w:szCs w:val="24"/>
        </w:rPr>
        <w:t>перечень документов, представляемых на заседание ГЭК.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7"/>
        </w:tabs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6A6B1A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выпускных квалификационных рабо</w:t>
      </w:r>
      <w:proofErr w:type="gramStart"/>
      <w:r w:rsidRPr="006A6B1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для ПССЗ)</w:t>
      </w:r>
      <w:r w:rsidRPr="006A6B1A">
        <w:rPr>
          <w:rFonts w:ascii="Times New Roman" w:hAnsi="Times New Roman" w:cs="Times New Roman"/>
          <w:sz w:val="24"/>
          <w:szCs w:val="24"/>
        </w:rPr>
        <w:t>.</w:t>
      </w:r>
    </w:p>
    <w:p w:rsidR="006A6B1A" w:rsidRP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B1A">
        <w:rPr>
          <w:rFonts w:ascii="Times New Roman" w:hAnsi="Times New Roman" w:cs="Times New Roman"/>
          <w:sz w:val="24"/>
          <w:szCs w:val="24"/>
        </w:rPr>
        <w:t>условия проведения защиты (время, процедура)</w:t>
      </w:r>
      <w:r>
        <w:rPr>
          <w:rFonts w:ascii="Times New Roman" w:hAnsi="Times New Roman" w:cs="Times New Roman"/>
          <w:sz w:val="24"/>
          <w:szCs w:val="24"/>
        </w:rPr>
        <w:t xml:space="preserve"> (для ПССЗ)</w:t>
      </w:r>
    </w:p>
    <w:p w:rsidR="00FB36AE" w:rsidRDefault="00FB36AE" w:rsidP="006A6B1A">
      <w:pPr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6A6B1A" w:rsidRPr="00B93F38" w:rsidRDefault="006A6B1A" w:rsidP="006A6B1A">
      <w:pPr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FB36AE" w:rsidRPr="006A6B1A" w:rsidRDefault="006A6B1A" w:rsidP="006A6B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6A6B1A">
        <w:rPr>
          <w:rFonts w:ascii="Times New Roman" w:hAnsi="Times New Roman" w:cs="Times New Roman"/>
          <w:b/>
          <w:sz w:val="24"/>
          <w:szCs w:val="24"/>
          <w:lang w:eastAsia="ru-RU" w:bidi="ru-RU"/>
        </w:rPr>
        <w:t>5. Принятие решения государственной экзаменационной комиссией</w:t>
      </w:r>
    </w:p>
    <w:p w:rsidR="00FB36AE" w:rsidRPr="00B93F38" w:rsidRDefault="00FB36AE" w:rsidP="006A6B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6A6B1A" w:rsidRDefault="006A6B1A" w:rsidP="006A6B1A">
      <w:pPr>
        <w:spacing w:after="0" w:line="240" w:lineRule="auto"/>
      </w:pPr>
      <w:r>
        <w:t>В разделе определяются:</w:t>
      </w:r>
    </w:p>
    <w:p w:rsidR="006A6B1A" w:rsidRDefault="006A6B1A" w:rsidP="006A6B1A">
      <w:pPr>
        <w:widowControl w:val="0"/>
        <w:numPr>
          <w:ilvl w:val="0"/>
          <w:numId w:val="11"/>
        </w:numPr>
        <w:tabs>
          <w:tab w:val="left" w:pos="282"/>
        </w:tabs>
        <w:spacing w:after="0" w:line="240" w:lineRule="auto"/>
        <w:jc w:val="both"/>
      </w:pPr>
      <w:r>
        <w:t>критерии оценивания дипломного проекта (работы) и/или демонстрационного экзамена;</w:t>
      </w:r>
    </w:p>
    <w:p w:rsid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240" w:lineRule="auto"/>
        <w:jc w:val="both"/>
      </w:pPr>
      <w:r>
        <w:t>как оформляется присвоение квалификации;</w:t>
      </w:r>
    </w:p>
    <w:p w:rsidR="006A6B1A" w:rsidRDefault="006A6B1A" w:rsidP="006A6B1A">
      <w:pPr>
        <w:spacing w:after="0" w:line="240" w:lineRule="auto"/>
      </w:pPr>
      <w:r>
        <w:t>-условия получения диплома с отличием;</w:t>
      </w:r>
    </w:p>
    <w:p w:rsidR="006A6B1A" w:rsidRDefault="006A6B1A" w:rsidP="006A6B1A">
      <w:pPr>
        <w:widowControl w:val="0"/>
        <w:numPr>
          <w:ilvl w:val="0"/>
          <w:numId w:val="11"/>
        </w:numPr>
        <w:tabs>
          <w:tab w:val="left" w:pos="272"/>
        </w:tabs>
        <w:spacing w:after="0" w:line="240" w:lineRule="auto"/>
        <w:jc w:val="both"/>
      </w:pPr>
      <w:r>
        <w:t>условия повторной защиты в случае получения неудовлетворительной оценки.</w:t>
      </w:r>
    </w:p>
    <w:p w:rsidR="006A6B1A" w:rsidRDefault="006A6B1A" w:rsidP="006A6B1A">
      <w:pPr>
        <w:pStyle w:val="90"/>
        <w:shd w:val="clear" w:color="auto" w:fill="auto"/>
        <w:spacing w:before="0" w:line="240" w:lineRule="auto"/>
      </w:pPr>
      <w:r>
        <w:t>Пример критериев оценивания</w:t>
      </w:r>
    </w:p>
    <w:p w:rsidR="00FB36AE" w:rsidRDefault="00FB36AE" w:rsidP="006A6B1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B36AE" w:rsidRDefault="00FB36AE" w:rsidP="006A6B1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6A6B1A" w:rsidRDefault="006A6B1A" w:rsidP="006A6B1A">
      <w:pPr>
        <w:pStyle w:val="ac"/>
        <w:shd w:val="clear" w:color="auto" w:fill="auto"/>
        <w:spacing w:line="220" w:lineRule="exact"/>
        <w:jc w:val="center"/>
      </w:pPr>
      <w:r>
        <w:lastRenderedPageBreak/>
        <w:t>Критерии оценки дипломного проекта</w:t>
      </w:r>
    </w:p>
    <w:p w:rsidR="00FB36AE" w:rsidRDefault="00FB36AE" w:rsidP="006A6B1A">
      <w:pPr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tbl>
      <w:tblPr>
        <w:tblW w:w="10348" w:type="dxa"/>
        <w:jc w:val="center"/>
        <w:tblInd w:w="-1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2489"/>
        <w:gridCol w:w="2268"/>
        <w:gridCol w:w="1843"/>
        <w:gridCol w:w="2126"/>
      </w:tblGrid>
      <w:tr w:rsidR="00215F44" w:rsidRPr="00215F44" w:rsidTr="00215F44">
        <w:trPr>
          <w:trHeight w:hRule="exact" w:val="336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Критерии»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Показатели</w:t>
            </w:r>
          </w:p>
        </w:tc>
      </w:tr>
      <w:tr w:rsidR="00215F44" w:rsidRPr="00215F44" w:rsidTr="00215F44">
        <w:trPr>
          <w:trHeight w:hRule="exact" w:val="240"/>
          <w:jc w:val="center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Оценки «2 - 5»</w:t>
            </w:r>
          </w:p>
        </w:tc>
      </w:tr>
      <w:tr w:rsidR="00215F44" w:rsidRPr="00215F44" w:rsidTr="00215F44">
        <w:trPr>
          <w:trHeight w:hRule="exact" w:val="290"/>
          <w:jc w:val="center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211" w:right="141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«неудовлетворительно»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«удовлетворительно»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«хорошо»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«отлично»</w:t>
            </w:r>
          </w:p>
        </w:tc>
      </w:tr>
      <w:tr w:rsidR="00215F44" w:rsidRPr="00215F44" w:rsidTr="00215F44">
        <w:trPr>
          <w:trHeight w:val="4942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Актуальность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2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Актуальность исследования специально автором не обосновывается.</w:t>
            </w:r>
          </w:p>
          <w:p w:rsidR="00215F44" w:rsidRPr="00215F44" w:rsidRDefault="00215F44" w:rsidP="00215F44">
            <w:pPr>
              <w:widowControl w:val="0"/>
              <w:spacing w:after="0" w:line="240" w:lineRule="auto"/>
              <w:ind w:left="2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Сформулированы цель, задачи не точно и не полностью, (работа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Актуальность либо вообще не сформулирована, сформулирована не в самых общих чертах - проблема не выявлена и, что самое главное, не аргументирована (не обоснована со ссылками на источники). Не четко сформулированы цель, задачи, предмет, объект исследования, методы, используемые в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Автор обосновывает актуальность направления исследования в целом, а не собственной темы. Сформулированы цель, задачи, предмет, объект исследования.</w:t>
            </w:r>
          </w:p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Тема работы сформулирована более или менее точно (то есть отражает основные аспекты изучаемой темы).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Актуальность проблемы исследования обоснована анализом состояния действительности Сформулированы цель, задачи, предмет, объект исследования, методы, используемые в работе.</w:t>
            </w:r>
          </w:p>
        </w:tc>
      </w:tr>
      <w:tr w:rsidR="00215F44" w:rsidRPr="00215F44" w:rsidTr="00215F44">
        <w:trPr>
          <w:trHeight w:hRule="exact" w:val="522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Логика работы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2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Содержание и тема работы плохо согласуются между собой.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Содержание и тема работы не всегда согласуются между собой. Некоторые части работы не связаны с целью и задачами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Содержание, как целой работы, так и ее частей связано с темой работы, имеются небольшие отклонения. Логика изложения, в общем и целом, присутствует - одно положение вытекает из другого.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Содержание, как целой работы, так и ее частей связано с темой работы. Тема сформулирована конкретно, отражает направленность работы. В каждой части (главе, параграфе) присутствует обоснование, почему эта часть рассматривается в рамках данной темы</w:t>
            </w:r>
          </w:p>
        </w:tc>
      </w:tr>
      <w:tr w:rsidR="00215F44" w:rsidRPr="00215F44" w:rsidTr="00215F44">
        <w:trPr>
          <w:trHeight w:hRule="exact" w:val="1157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Сроки</w:t>
            </w: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2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Работа сдана с опозданием (более 3</w:t>
            </w: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softHyphen/>
              <w:t>х дней задержки).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Работа сдана в срок (либо с опозданием в 2-3 дня)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Работа сдана с соблюдением всех сроков</w:t>
            </w:r>
          </w:p>
        </w:tc>
      </w:tr>
      <w:tr w:rsidR="00215F44" w:rsidRPr="00215F44" w:rsidTr="00215F44">
        <w:trPr>
          <w:trHeight w:hRule="exact" w:val="723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lastRenderedPageBreak/>
              <w:t>Самостоятель-ность</w:t>
            </w:r>
            <w:proofErr w:type="spellEnd"/>
            <w:proofErr w:type="gramEnd"/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 xml:space="preserve"> в работе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2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Научный руководитель не знает ничего о процессе написания студентом работы, студент отказывается показать черновики, конспекты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После каждой главы, параграфа автор работы делает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работы. Из разговора с автором научный руководитель делает вывод о том, что обучающийся достаточно свободно ориентируется в терминологии, используемой в ВКР.</w:t>
            </w:r>
          </w:p>
        </w:tc>
      </w:tr>
      <w:tr w:rsidR="00215F44" w:rsidRPr="00215F44" w:rsidTr="00215F44">
        <w:trPr>
          <w:trHeight w:hRule="exact" w:val="1692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Оформление работы</w:t>
            </w: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2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Много нарушений правил оформления и низкая культура ссылок.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Представленная</w:t>
            </w:r>
            <w:proofErr w:type="gramEnd"/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 xml:space="preserve"> ВКР имеет отклонения и не во всем соответствует предъявляемым требованиям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Есть некоторые недочеты в оформлении работы, в оформлении ссылок.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Соблюдены все правила оформления работы.</w:t>
            </w:r>
          </w:p>
        </w:tc>
      </w:tr>
      <w:tr w:rsidR="00215F44" w:rsidRPr="00215F44" w:rsidTr="00215F44">
        <w:trPr>
          <w:trHeight w:val="411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Литература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2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Автор совсем не ориентируется в тематике, не может назвать и кратко изложить содержание используемых книг. Изучено менее 5 источников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Изучено менее десяти источников. Автор слабо ориентируется в тематике, путается в содержании используемых книг.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Изучено более десяти источников. Автор ориентируется в тематике, может перечислить и кратко изложить содержание используемых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Количество источников более 15. Все они использованы в работе. Студент легко ориентируется в тематике, может перечислить и кратко изложить содержание используемых книг</w:t>
            </w:r>
          </w:p>
        </w:tc>
      </w:tr>
      <w:tr w:rsidR="00215F44" w:rsidRPr="00215F44" w:rsidTr="00215F44">
        <w:trPr>
          <w:trHeight w:hRule="exact" w:val="8102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lastRenderedPageBreak/>
              <w:t>Защита работы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2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Автор совсем не ориентируется в терминологии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исследования, в представленных схемах разбирается слабо. Защита, по мнению членов комиссии, прошла сбивчиво, неуверенно и нечетко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widowControl w:val="0"/>
              <w:spacing w:after="0" w:line="240" w:lineRule="auto"/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hd w:val="clear" w:color="auto" w:fill="FFFFFF"/>
                <w:lang w:eastAsia="ru-RU" w:bidi="ru-RU"/>
              </w:rPr>
              <w:t>Автор достаточно уверенно владеет содержанием работы, в основном отвечает на поставленные вопросы, но допускает незначительные неточности при ответах. Защита прошла (по мнению комиссии) хорошо (оценивается логика изложения, уместность использования наглядного материала, знание представленных схем, владением терминологией)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F44" w:rsidRPr="00215F44" w:rsidRDefault="00215F44" w:rsidP="00215F44">
            <w:pPr>
              <w:ind w:left="13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15F44">
              <w:rPr>
                <w:rFonts w:ascii="Times New Roman" w:eastAsia="Arial Unicode MS" w:hAnsi="Times New Roman" w:cs="Times New Roman"/>
                <w:color w:val="000000"/>
                <w:sz w:val="24"/>
                <w:lang w:eastAsia="ru-RU" w:bidi="ru-RU"/>
              </w:rPr>
              <w:t>Автор уверенно владеет содержанием работы, грамотно и содержательно отвечает на поставленные вопросы. Защита прошла успешно с точки зрения комиссии.</w:t>
            </w:r>
          </w:p>
        </w:tc>
      </w:tr>
    </w:tbl>
    <w:p w:rsidR="006A6B1A" w:rsidRDefault="006A6B1A" w:rsidP="006A6B1A">
      <w:pPr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583FEE" w:rsidRPr="00583FEE" w:rsidRDefault="00583FEE" w:rsidP="00583FEE">
      <w:pPr>
        <w:pStyle w:val="30"/>
        <w:shd w:val="clear" w:color="auto" w:fill="auto"/>
        <w:tabs>
          <w:tab w:val="left" w:pos="1040"/>
        </w:tabs>
        <w:spacing w:before="0" w:line="260" w:lineRule="exact"/>
        <w:rPr>
          <w:sz w:val="24"/>
          <w:szCs w:val="24"/>
        </w:rPr>
      </w:pPr>
      <w:r w:rsidRPr="00583FEE">
        <w:rPr>
          <w:rFonts w:eastAsiaTheme="minorHAnsi"/>
          <w:bCs w:val="0"/>
          <w:sz w:val="24"/>
          <w:szCs w:val="24"/>
          <w:lang w:eastAsia="ru-RU" w:bidi="ru-RU"/>
        </w:rPr>
        <w:t xml:space="preserve">6. </w:t>
      </w:r>
      <w:r w:rsidRPr="00583FEE">
        <w:rPr>
          <w:sz w:val="24"/>
          <w:szCs w:val="24"/>
        </w:rPr>
        <w:t>Порядок подачи и рассмотрения апелляций</w:t>
      </w:r>
    </w:p>
    <w:p w:rsidR="00583FEE" w:rsidRDefault="00583FEE" w:rsidP="00583FEE">
      <w:pPr>
        <w:spacing w:after="0" w:line="240" w:lineRule="auto"/>
      </w:pPr>
    </w:p>
    <w:p w:rsidR="00583FEE" w:rsidRDefault="00583FEE" w:rsidP="00583FEE">
      <w:pPr>
        <w:spacing w:after="0" w:line="240" w:lineRule="auto"/>
      </w:pPr>
      <w:r>
        <w:t>В разделе описывается порядок рассмотрения апелляции:</w:t>
      </w:r>
    </w:p>
    <w:p w:rsidR="00583FEE" w:rsidRDefault="00583FEE" w:rsidP="00583FEE">
      <w:pPr>
        <w:spacing w:after="0" w:line="240" w:lineRule="auto"/>
      </w:pPr>
    </w:p>
    <w:p w:rsidR="00976AD7" w:rsidRDefault="00976AD7" w:rsidP="00976AD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83FEE" w:rsidRPr="00976AD7">
        <w:rPr>
          <w:rFonts w:ascii="Times New Roman" w:hAnsi="Times New Roman" w:cs="Times New Roman"/>
          <w:i/>
        </w:rPr>
        <w:t>На отдельных листах оформляется приложения к программе ГИА</w:t>
      </w:r>
      <w:r>
        <w:rPr>
          <w:rFonts w:ascii="Times New Roman" w:hAnsi="Times New Roman" w:cs="Times New Roman"/>
          <w:i/>
        </w:rPr>
        <w:t>)</w:t>
      </w:r>
      <w:r w:rsidR="00583FEE" w:rsidRPr="00976AD7">
        <w:rPr>
          <w:rFonts w:ascii="Times New Roman" w:hAnsi="Times New Roman" w:cs="Times New Roman"/>
          <w:i/>
        </w:rPr>
        <w:t xml:space="preserve"> </w:t>
      </w:r>
    </w:p>
    <w:p w:rsidR="00976AD7" w:rsidRDefault="00976AD7" w:rsidP="00976AD7">
      <w:pPr>
        <w:spacing w:after="0" w:line="240" w:lineRule="auto"/>
        <w:rPr>
          <w:rFonts w:ascii="Times New Roman" w:hAnsi="Times New Roman" w:cs="Times New Roman"/>
          <w:i/>
        </w:rPr>
      </w:pPr>
    </w:p>
    <w:p w:rsidR="00583FEE" w:rsidRPr="00976AD7" w:rsidRDefault="00583FEE" w:rsidP="00976AD7">
      <w:pPr>
        <w:spacing w:after="0" w:line="240" w:lineRule="auto"/>
        <w:ind w:left="6372" w:firstLine="7"/>
        <w:rPr>
          <w:rFonts w:ascii="Times New Roman" w:hAnsi="Times New Roman" w:cs="Times New Roman"/>
          <w:i/>
        </w:rPr>
      </w:pPr>
      <w:r w:rsidRPr="00976AD7">
        <w:rPr>
          <w:rFonts w:ascii="Times New Roman" w:hAnsi="Times New Roman" w:cs="Times New Roman"/>
        </w:rPr>
        <w:t>Приложение 1 к Программе государственной итоговой аттестации</w:t>
      </w:r>
    </w:p>
    <w:p w:rsidR="00583FEE" w:rsidRPr="00583FEE" w:rsidRDefault="00583FEE" w:rsidP="00583FEE">
      <w:pPr>
        <w:pStyle w:val="30"/>
        <w:shd w:val="clear" w:color="auto" w:fill="auto"/>
        <w:tabs>
          <w:tab w:val="left" w:leader="underscore" w:pos="8347"/>
        </w:tabs>
        <w:spacing w:line="317" w:lineRule="exact"/>
        <w:ind w:left="1440" w:right="1360" w:firstLine="1020"/>
        <w:jc w:val="left"/>
        <w:rPr>
          <w:sz w:val="24"/>
          <w:szCs w:val="24"/>
        </w:rPr>
      </w:pPr>
      <w:r w:rsidRPr="00583FEE">
        <w:rPr>
          <w:sz w:val="24"/>
          <w:szCs w:val="24"/>
        </w:rPr>
        <w:t>Тематика дипломных работ по специальности</w:t>
      </w:r>
      <w:r w:rsidRPr="00583FEE">
        <w:rPr>
          <w:sz w:val="24"/>
          <w:szCs w:val="24"/>
        </w:rPr>
        <w:tab/>
      </w:r>
    </w:p>
    <w:p w:rsidR="00976AD7" w:rsidRDefault="00583FEE" w:rsidP="00976AD7">
      <w:pPr>
        <w:pStyle w:val="80"/>
        <w:shd w:val="clear" w:color="auto" w:fill="auto"/>
        <w:spacing w:before="0" w:after="0" w:line="317" w:lineRule="exact"/>
        <w:ind w:firstLine="740"/>
        <w:jc w:val="left"/>
        <w:rPr>
          <w:sz w:val="24"/>
          <w:szCs w:val="24"/>
        </w:rPr>
      </w:pPr>
      <w:r w:rsidRPr="00583FEE">
        <w:rPr>
          <w:sz w:val="24"/>
          <w:szCs w:val="24"/>
        </w:rPr>
        <w:t xml:space="preserve">Примечание. Количество тем </w:t>
      </w:r>
      <w:r>
        <w:rPr>
          <w:sz w:val="24"/>
          <w:szCs w:val="24"/>
        </w:rPr>
        <w:t>дипломных работ</w:t>
      </w:r>
      <w:r w:rsidRPr="00583FEE">
        <w:rPr>
          <w:sz w:val="24"/>
          <w:szCs w:val="24"/>
        </w:rPr>
        <w:t xml:space="preserve"> должно быть на 2-3 больше, чем количество выпускников текущего учебного года.</w:t>
      </w:r>
    </w:p>
    <w:p w:rsidR="00976AD7" w:rsidRPr="00976AD7" w:rsidRDefault="00976AD7" w:rsidP="00976AD7">
      <w:pPr>
        <w:spacing w:after="0" w:line="240" w:lineRule="auto"/>
        <w:ind w:left="6372" w:firstLine="7"/>
        <w:rPr>
          <w:rFonts w:ascii="Times New Roman" w:hAnsi="Times New Roman" w:cs="Times New Roman"/>
        </w:rPr>
      </w:pPr>
      <w:r w:rsidRPr="00976AD7">
        <w:rPr>
          <w:rFonts w:ascii="Times New Roman" w:hAnsi="Times New Roman" w:cs="Times New Roman"/>
        </w:rPr>
        <w:t>Приложение 2 Пример задания демонстрационного экзамена</w:t>
      </w:r>
    </w:p>
    <w:p w:rsidR="00976AD7" w:rsidRPr="00976AD7" w:rsidRDefault="00976AD7" w:rsidP="00976AD7">
      <w:pPr>
        <w:pStyle w:val="30"/>
        <w:shd w:val="clear" w:color="auto" w:fill="auto"/>
        <w:tabs>
          <w:tab w:val="left" w:leader="underscore" w:pos="6850"/>
        </w:tabs>
        <w:spacing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З</w:t>
      </w:r>
      <w:r w:rsidRPr="00976AD7">
        <w:rPr>
          <w:sz w:val="24"/>
          <w:szCs w:val="24"/>
        </w:rPr>
        <w:t>адани</w:t>
      </w:r>
      <w:r>
        <w:rPr>
          <w:sz w:val="24"/>
          <w:szCs w:val="24"/>
        </w:rPr>
        <w:t>е</w:t>
      </w:r>
      <w:r w:rsidRPr="00976AD7">
        <w:rPr>
          <w:sz w:val="24"/>
          <w:szCs w:val="24"/>
        </w:rPr>
        <w:t xml:space="preserve"> для демонстрационного экзамена по к</w:t>
      </w:r>
      <w:r>
        <w:rPr>
          <w:sz w:val="24"/>
          <w:szCs w:val="24"/>
        </w:rPr>
        <w:t>омплекту оценочной документации</w:t>
      </w:r>
      <w:r w:rsidRPr="00976AD7">
        <w:rPr>
          <w:sz w:val="24"/>
          <w:szCs w:val="24"/>
        </w:rPr>
        <w:t>.</w:t>
      </w:r>
    </w:p>
    <w:p w:rsidR="006A6B1A" w:rsidRDefault="006A6B1A" w:rsidP="006A6B1A">
      <w:pPr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6A6B1A" w:rsidRDefault="006A6B1A" w:rsidP="006A6B1A">
      <w:pPr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6A6B1A" w:rsidRDefault="006A6B1A" w:rsidP="006A6B1A">
      <w:pPr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B36AE" w:rsidRDefault="00FB36A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B36AE" w:rsidRDefault="00FB36AE" w:rsidP="00FB36AE">
      <w:pPr>
        <w:ind w:left="5664" w:firstLine="708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Приложение 2</w:t>
      </w:r>
    </w:p>
    <w:p w:rsidR="008A6993" w:rsidRPr="00B93939" w:rsidRDefault="008A6993" w:rsidP="008A6993">
      <w:pPr>
        <w:jc w:val="center"/>
        <w:rPr>
          <w:rFonts w:ascii="Times New Roman" w:hAnsi="Times New Roman" w:cs="Times New Roman"/>
          <w:i/>
          <w:sz w:val="28"/>
          <w:szCs w:val="28"/>
          <w:lang w:eastAsia="ru-RU" w:bidi="ru-RU"/>
        </w:rPr>
      </w:pPr>
      <w:r w:rsidRPr="00B93939">
        <w:rPr>
          <w:rFonts w:ascii="Times New Roman" w:hAnsi="Times New Roman" w:cs="Times New Roman"/>
          <w:i/>
          <w:sz w:val="28"/>
          <w:szCs w:val="28"/>
          <w:lang w:eastAsia="ru-RU" w:bidi="ru-RU"/>
        </w:rPr>
        <w:t>(</w:t>
      </w:r>
      <w:r w:rsidR="00B93939" w:rsidRPr="00B93939">
        <w:rPr>
          <w:rFonts w:ascii="Times New Roman" w:hAnsi="Times New Roman" w:cs="Times New Roman"/>
          <w:i/>
          <w:sz w:val="28"/>
          <w:szCs w:val="28"/>
          <w:lang w:eastAsia="ru-RU" w:bidi="ru-RU"/>
        </w:rPr>
        <w:t>Формы протоколов заседания ГЭК после выполнения демонстрационного экзамена</w:t>
      </w:r>
      <w:r w:rsidR="007E0D0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 для ППКРС</w:t>
      </w:r>
      <w:r w:rsidRPr="00B93939">
        <w:rPr>
          <w:rFonts w:ascii="Times New Roman" w:hAnsi="Times New Roman" w:cs="Times New Roman"/>
          <w:i/>
          <w:sz w:val="28"/>
          <w:szCs w:val="28"/>
          <w:lang w:eastAsia="ru-RU" w:bidi="ru-RU"/>
        </w:rPr>
        <w:t>)</w:t>
      </w:r>
    </w:p>
    <w:p w:rsidR="00FB36AE" w:rsidRPr="00FB36AE" w:rsidRDefault="00FB36AE" w:rsidP="00FB36AE">
      <w:pPr>
        <w:spacing w:after="0"/>
        <w:ind w:right="42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FB36AE">
        <w:rPr>
          <w:rFonts w:ascii="Times New Roman" w:hAnsi="Times New Roman" w:cs="Times New Roman"/>
          <w:sz w:val="28"/>
          <w:szCs w:val="28"/>
          <w:highlight w:val="white"/>
        </w:rPr>
        <w:t>Краевое государственное бюджетное  профессиональное образовательное учреждение  «Канский техникум отраслевых технологий</w:t>
      </w:r>
    </w:p>
    <w:p w:rsidR="00FB36AE" w:rsidRPr="00FB36AE" w:rsidRDefault="00FB36AE" w:rsidP="00FB36AE">
      <w:pPr>
        <w:spacing w:after="0"/>
        <w:ind w:right="426"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 w:rsidRPr="00FB36AE">
        <w:rPr>
          <w:rFonts w:ascii="Times New Roman" w:hAnsi="Times New Roman" w:cs="Times New Roman"/>
          <w:sz w:val="28"/>
          <w:szCs w:val="28"/>
          <w:highlight w:val="white"/>
        </w:rPr>
        <w:t>и сельского хозяйства»</w:t>
      </w:r>
    </w:p>
    <w:p w:rsidR="00FB36AE" w:rsidRPr="00FB36AE" w:rsidRDefault="00FB36AE" w:rsidP="00FB36AE">
      <w:pPr>
        <w:spacing w:after="0"/>
        <w:ind w:right="426"/>
        <w:rPr>
          <w:rFonts w:ascii="Times New Roman" w:hAnsi="Times New Roman" w:cs="Times New Roman"/>
          <w:b/>
          <w:bCs/>
          <w:sz w:val="28"/>
          <w:highlight w:val="white"/>
        </w:rPr>
      </w:pPr>
    </w:p>
    <w:p w:rsidR="00FB36AE" w:rsidRPr="00FB36AE" w:rsidRDefault="00FB36AE" w:rsidP="00FB36AE">
      <w:pPr>
        <w:spacing w:after="0"/>
        <w:ind w:right="426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FB36AE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ПРОТОКОЛ </w:t>
      </w:r>
    </w:p>
    <w:p w:rsidR="00FB36AE" w:rsidRPr="00FB36AE" w:rsidRDefault="00FB36AE" w:rsidP="00FB36AE">
      <w:pPr>
        <w:spacing w:after="0"/>
        <w:ind w:right="426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FB36AE" w:rsidRPr="00FB36AE" w:rsidRDefault="00FB36AE" w:rsidP="00FB36AE">
      <w:pPr>
        <w:spacing w:after="0"/>
        <w:ind w:right="426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FB36AE">
        <w:rPr>
          <w:rFonts w:ascii="Times New Roman" w:hAnsi="Times New Roman" w:cs="Times New Roman"/>
          <w:b/>
          <w:sz w:val="28"/>
          <w:szCs w:val="28"/>
          <w:highlight w:val="white"/>
        </w:rPr>
        <w:t>заседания государственной экзаменационной комиссии</w:t>
      </w:r>
    </w:p>
    <w:p w:rsidR="00FB36AE" w:rsidRDefault="00FB36AE" w:rsidP="00FB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  <w:highlight w:val="white"/>
        </w:rPr>
        <w:t>по профессии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/специальности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B36AE" w:rsidRPr="00056E29" w:rsidRDefault="00FB36AE" w:rsidP="00FB36A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056E29">
        <w:rPr>
          <w:rFonts w:ascii="Times New Roman" w:hAnsi="Times New Roman" w:cs="Times New Roman"/>
          <w:i/>
        </w:rPr>
        <w:t>(код, наименование профессии/специальности)</w:t>
      </w:r>
    </w:p>
    <w:p w:rsidR="00FB36AE" w:rsidRPr="00FB36AE" w:rsidRDefault="00FB36AE" w:rsidP="00FB36AE">
      <w:pPr>
        <w:spacing w:after="0"/>
        <w:ind w:right="42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B36AE" w:rsidRPr="00FB36AE" w:rsidRDefault="00F41E19" w:rsidP="00FB36AE">
      <w:pPr>
        <w:tabs>
          <w:tab w:val="left" w:pos="2758"/>
        </w:tabs>
        <w:spacing w:after="0"/>
        <w:ind w:right="427"/>
        <w:rPr>
          <w:rFonts w:ascii="Times New Roman" w:hAnsi="Times New Roman" w:cs="Times New Roman"/>
          <w:sz w:val="28"/>
          <w:szCs w:val="28"/>
          <w:u w:val="single"/>
        </w:rPr>
      </w:pPr>
      <w:r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«___»__________20____г</w:t>
      </w:r>
      <w:r w:rsidR="00FB36AE" w:rsidRPr="00FB36AE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FB36AE" w:rsidRPr="00FB36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B36AE" w:rsidRPr="00FB36AE">
        <w:rPr>
          <w:rFonts w:ascii="Times New Roman" w:hAnsi="Times New Roman" w:cs="Times New Roman"/>
          <w:sz w:val="28"/>
          <w:szCs w:val="28"/>
        </w:rPr>
        <w:t xml:space="preserve">. Канск                                          № </w:t>
      </w:r>
      <w:r w:rsidRPr="00F41E19">
        <w:rPr>
          <w:rFonts w:ascii="Times New Roman" w:hAnsi="Times New Roman" w:cs="Times New Roman"/>
          <w:sz w:val="28"/>
          <w:szCs w:val="28"/>
        </w:rPr>
        <w:t>____</w:t>
      </w:r>
    </w:p>
    <w:p w:rsidR="00FB36AE" w:rsidRPr="00FB36AE" w:rsidRDefault="00FB36AE" w:rsidP="00FB36AE">
      <w:pPr>
        <w:spacing w:after="0"/>
        <w:rPr>
          <w:rFonts w:ascii="Times New Roman" w:hAnsi="Times New Roman" w:cs="Times New Roman"/>
        </w:rPr>
      </w:pPr>
    </w:p>
    <w:p w:rsidR="00FB36AE" w:rsidRPr="00FB36AE" w:rsidRDefault="00FB36AE" w:rsidP="00FB36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комиссии:</w:t>
      </w:r>
    </w:p>
    <w:p w:rsidR="00FB36AE" w:rsidRPr="00F41E19" w:rsidRDefault="00FB36AE" w:rsidP="00FB36A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FB36AE">
        <w:rPr>
          <w:rFonts w:ascii="Times New Roman" w:hAnsi="Times New Roman" w:cs="Times New Roman"/>
          <w:sz w:val="28"/>
          <w:szCs w:val="28"/>
        </w:rPr>
        <w:t xml:space="preserve"> </w:t>
      </w:r>
      <w:r w:rsidR="00F41E19">
        <w:rPr>
          <w:rFonts w:ascii="Times New Roman" w:hAnsi="Times New Roman" w:cs="Times New Roman"/>
          <w:sz w:val="28"/>
          <w:szCs w:val="28"/>
        </w:rPr>
        <w:t>–</w:t>
      </w:r>
      <w:r w:rsidRPr="00FB36AE">
        <w:rPr>
          <w:rFonts w:ascii="Times New Roman" w:hAnsi="Times New Roman" w:cs="Times New Roman"/>
          <w:sz w:val="28"/>
          <w:szCs w:val="28"/>
        </w:rPr>
        <w:t xml:space="preserve"> 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 w:rsid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B36AE" w:rsidRPr="00FB36AE" w:rsidRDefault="00FB36AE" w:rsidP="00FB36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(утверждён приказом министерства образования  Красноярского края от </w:t>
      </w:r>
      <w:r w:rsidR="00F41E19"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«___»__________20____г</w:t>
      </w:r>
      <w:r w:rsidRPr="00FB36AE">
        <w:rPr>
          <w:rFonts w:ascii="Times New Roman" w:hAnsi="Times New Roman" w:cs="Times New Roman"/>
          <w:sz w:val="28"/>
          <w:szCs w:val="28"/>
        </w:rPr>
        <w:t xml:space="preserve"> №</w:t>
      </w:r>
      <w:r w:rsidR="00F41E19">
        <w:rPr>
          <w:rFonts w:ascii="Times New Roman" w:hAnsi="Times New Roman" w:cs="Times New Roman"/>
          <w:sz w:val="28"/>
          <w:szCs w:val="28"/>
        </w:rPr>
        <w:t>__________</w:t>
      </w:r>
      <w:r w:rsidRPr="00FB36AE">
        <w:rPr>
          <w:rFonts w:ascii="Times New Roman" w:hAnsi="Times New Roman" w:cs="Times New Roman"/>
          <w:sz w:val="28"/>
          <w:szCs w:val="28"/>
        </w:rPr>
        <w:t>)</w:t>
      </w:r>
    </w:p>
    <w:p w:rsidR="00F41E19" w:rsidRDefault="00FB36AE" w:rsidP="00FB36A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Pr="00FB36AE">
        <w:rPr>
          <w:rFonts w:ascii="Times New Roman" w:hAnsi="Times New Roman" w:cs="Times New Roman"/>
          <w:sz w:val="28"/>
          <w:szCs w:val="28"/>
        </w:rPr>
        <w:t xml:space="preserve"> – 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 </w:t>
      </w:r>
      <w:r w:rsidR="00F41E19" w:rsidRPr="00F41E19">
        <w:rPr>
          <w:rFonts w:ascii="Times New Roman" w:hAnsi="Times New Roman" w:cs="Times New Roman"/>
          <w:sz w:val="28"/>
          <w:szCs w:val="28"/>
        </w:rPr>
        <w:t xml:space="preserve">КГБПОУ «Канский техникум </w:t>
      </w:r>
      <w:proofErr w:type="gramStart"/>
      <w:r w:rsidR="00F41E19" w:rsidRPr="00F41E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41E19" w:rsidRPr="00F41E19">
        <w:rPr>
          <w:rFonts w:ascii="Times New Roman" w:hAnsi="Times New Roman" w:cs="Times New Roman"/>
          <w:sz w:val="28"/>
          <w:szCs w:val="28"/>
        </w:rPr>
        <w:t xml:space="preserve"> и СХ»</w:t>
      </w:r>
      <w:r w:rsid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B36AE" w:rsidRPr="00FB36AE" w:rsidRDefault="00FB36AE" w:rsidP="00FB3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F41E19" w:rsidRDefault="00F41E19" w:rsidP="00F41E1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 </w:t>
      </w:r>
      <w:r w:rsidRPr="00F41E19">
        <w:rPr>
          <w:rFonts w:ascii="Times New Roman" w:hAnsi="Times New Roman" w:cs="Times New Roman"/>
          <w:sz w:val="28"/>
          <w:szCs w:val="28"/>
        </w:rPr>
        <w:t xml:space="preserve">КГБПОУ «Канский техникум </w:t>
      </w:r>
      <w:proofErr w:type="gramStart"/>
      <w:r w:rsidRPr="00F41E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1E19">
        <w:rPr>
          <w:rFonts w:ascii="Times New Roman" w:hAnsi="Times New Roman" w:cs="Times New Roman"/>
          <w:sz w:val="28"/>
          <w:szCs w:val="28"/>
        </w:rPr>
        <w:t xml:space="preserve"> и СХ»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B36AE" w:rsidRPr="00FB36AE" w:rsidRDefault="00FB36AE" w:rsidP="00FB3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 xml:space="preserve">Экспертная группа демонстрационного экзамена: </w:t>
      </w:r>
    </w:p>
    <w:p w:rsidR="00F41E19" w:rsidRPr="00F41E19" w:rsidRDefault="00FB36AE" w:rsidP="00F41E1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>Главный эксперт</w:t>
      </w:r>
      <w:r w:rsidRPr="00FB36AE">
        <w:rPr>
          <w:rFonts w:ascii="Times New Roman" w:hAnsi="Times New Roman" w:cs="Times New Roman"/>
          <w:sz w:val="28"/>
          <w:szCs w:val="28"/>
        </w:rPr>
        <w:t xml:space="preserve"> - 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 w:rsid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B36AE" w:rsidRPr="00F41E19" w:rsidRDefault="00FB36AE" w:rsidP="00FB36A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r w:rsidRPr="00FB36AE">
        <w:rPr>
          <w:rFonts w:ascii="Times New Roman" w:hAnsi="Times New Roman" w:cs="Times New Roman"/>
          <w:sz w:val="28"/>
          <w:szCs w:val="28"/>
        </w:rPr>
        <w:t xml:space="preserve">- 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 w:rsidRPr="00FB36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36AE" w:rsidRPr="00F41E19" w:rsidRDefault="00FB36AE" w:rsidP="00FB36A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- 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 w:rsidRPr="00FB36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36AE" w:rsidRPr="00F41E19" w:rsidRDefault="00FB36AE" w:rsidP="00FB36A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- 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 w:rsid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41E19" w:rsidRDefault="00FB36AE" w:rsidP="00F41E1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 ГЭК (технический эксперт) - 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="001B07C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F41E19"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 </w:t>
      </w:r>
      <w:r w:rsidR="00F41E19" w:rsidRPr="00F41E19">
        <w:rPr>
          <w:rFonts w:ascii="Times New Roman" w:hAnsi="Times New Roman" w:cs="Times New Roman"/>
          <w:sz w:val="28"/>
          <w:szCs w:val="28"/>
        </w:rPr>
        <w:t xml:space="preserve">КГБПОУ «Канский техникум </w:t>
      </w:r>
      <w:proofErr w:type="gramStart"/>
      <w:r w:rsidR="00F41E19" w:rsidRPr="00F41E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41E19" w:rsidRPr="00F41E19">
        <w:rPr>
          <w:rFonts w:ascii="Times New Roman" w:hAnsi="Times New Roman" w:cs="Times New Roman"/>
          <w:sz w:val="28"/>
          <w:szCs w:val="28"/>
        </w:rPr>
        <w:t xml:space="preserve"> и СХ»</w:t>
      </w:r>
      <w:r w:rsid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B36AE" w:rsidRPr="00FB36AE" w:rsidRDefault="00FB36AE" w:rsidP="00FB36AE">
      <w:pPr>
        <w:tabs>
          <w:tab w:val="left" w:pos="2758"/>
        </w:tabs>
        <w:spacing w:after="0" w:line="240" w:lineRule="atLeast"/>
        <w:ind w:right="42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B36AE">
        <w:rPr>
          <w:rFonts w:ascii="Times New Roman" w:hAnsi="Times New Roman" w:cs="Times New Roman"/>
          <w:sz w:val="28"/>
          <w:szCs w:val="28"/>
          <w:highlight w:val="white"/>
        </w:rPr>
        <w:t xml:space="preserve">Состав государственной экзаменационной комиссии утверждён приказом </w:t>
      </w:r>
      <w:r w:rsidR="00F41E19" w:rsidRPr="00F41E19">
        <w:rPr>
          <w:rFonts w:ascii="Times New Roman" w:hAnsi="Times New Roman" w:cs="Times New Roman"/>
          <w:sz w:val="28"/>
          <w:szCs w:val="28"/>
        </w:rPr>
        <w:t>КГБПОУ «Канский техникум ОТ и СХ»</w:t>
      </w:r>
      <w:r w:rsidR="00F41E19">
        <w:rPr>
          <w:rFonts w:ascii="Times New Roman" w:hAnsi="Times New Roman" w:cs="Times New Roman"/>
          <w:sz w:val="28"/>
          <w:szCs w:val="28"/>
        </w:rPr>
        <w:t xml:space="preserve"> </w:t>
      </w:r>
      <w:r w:rsidRPr="00FB36AE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1B07C7">
        <w:rPr>
          <w:rFonts w:ascii="Times New Roman" w:hAnsi="Times New Roman" w:cs="Times New Roman"/>
          <w:sz w:val="24"/>
          <w:szCs w:val="24"/>
          <w:lang w:eastAsia="ru-RU" w:bidi="ru-RU"/>
        </w:rPr>
        <w:t>«__»________20_</w:t>
      </w:r>
      <w:r w:rsidR="00F41E19"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__г</w:t>
      </w:r>
      <w:r w:rsidRPr="00FB36AE"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 w:rsidR="001B07C7">
        <w:rPr>
          <w:rFonts w:ascii="Times New Roman" w:hAnsi="Times New Roman" w:cs="Times New Roman"/>
          <w:sz w:val="28"/>
          <w:szCs w:val="28"/>
          <w:highlight w:val="white"/>
        </w:rPr>
        <w:t>______</w:t>
      </w:r>
    </w:p>
    <w:p w:rsidR="00FB36AE" w:rsidRPr="00FB36AE" w:rsidRDefault="00FB36AE" w:rsidP="00FB36AE">
      <w:pPr>
        <w:tabs>
          <w:tab w:val="left" w:pos="2758"/>
        </w:tabs>
        <w:spacing w:after="0"/>
        <w:ind w:right="426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FB36AE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>Повестка заседания:</w:t>
      </w:r>
    </w:p>
    <w:p w:rsidR="00F41E19" w:rsidRDefault="00FB36AE" w:rsidP="00F41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>Оценивание результатов выполнения задания демонстрационного экзамена и подведение итогов государственной итоговой аттестации по основной профессиональной образовательной программе среднего профессионального образования – программе подготовки квалифицированных рабочих и служащих</w:t>
      </w:r>
      <w:r w:rsidR="00F41E19">
        <w:rPr>
          <w:rFonts w:ascii="Times New Roman" w:hAnsi="Times New Roman" w:cs="Times New Roman"/>
          <w:sz w:val="28"/>
          <w:szCs w:val="28"/>
        </w:rPr>
        <w:t xml:space="preserve">/программе подготовке специалистов среднего звена </w:t>
      </w:r>
      <w:r w:rsidR="00F41E19" w:rsidRPr="00F41E19">
        <w:rPr>
          <w:rFonts w:ascii="Times New Roman" w:hAnsi="Times New Roman" w:cs="Times New Roman"/>
          <w:i/>
          <w:sz w:val="28"/>
          <w:szCs w:val="28"/>
        </w:rPr>
        <w:t>(выбрать требуемое)</w:t>
      </w:r>
      <w:r w:rsidRPr="00FB36AE">
        <w:rPr>
          <w:rFonts w:ascii="Times New Roman" w:hAnsi="Times New Roman" w:cs="Times New Roman"/>
          <w:sz w:val="28"/>
          <w:szCs w:val="28"/>
        </w:rPr>
        <w:t xml:space="preserve"> по </w:t>
      </w:r>
      <w:r w:rsidR="00F41E19" w:rsidRPr="00F41E19">
        <w:rPr>
          <w:rFonts w:ascii="Times New Roman" w:hAnsi="Times New Roman" w:cs="Times New Roman"/>
          <w:sz w:val="28"/>
          <w:szCs w:val="28"/>
        </w:rPr>
        <w:t>профессии/специальности</w:t>
      </w:r>
      <w:r w:rsidR="00F41E19">
        <w:rPr>
          <w:rFonts w:ascii="Times New Roman" w:hAnsi="Times New Roman" w:cs="Times New Roman"/>
          <w:sz w:val="28"/>
          <w:szCs w:val="28"/>
        </w:rPr>
        <w:t>:</w:t>
      </w:r>
      <w:r w:rsidR="00F41E19" w:rsidRPr="00F41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E19" w:rsidRPr="00F41E19" w:rsidRDefault="00F41E19" w:rsidP="00F41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E1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E19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41E19" w:rsidRDefault="00F41E19" w:rsidP="00F41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E1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1E19">
        <w:rPr>
          <w:rFonts w:ascii="Times New Roman" w:hAnsi="Times New Roman" w:cs="Times New Roman"/>
          <w:i/>
          <w:sz w:val="18"/>
          <w:szCs w:val="18"/>
        </w:rPr>
        <w:t>(код, наименование профессии/специальности)</w:t>
      </w:r>
      <w:r w:rsidR="00FB36AE" w:rsidRPr="00FB36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07C7" w:rsidRDefault="001B07C7" w:rsidP="00F41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Наименование квалификации (направленности)</w:t>
      </w:r>
      <w:r w:rsidR="00FB36AE" w:rsidRPr="001B07C7">
        <w:rPr>
          <w:rFonts w:ascii="Times New Roman" w:hAnsi="Times New Roman" w:cs="Times New Roman"/>
          <w:sz w:val="28"/>
          <w:szCs w:val="28"/>
        </w:rPr>
        <w:t xml:space="preserve"> </w:t>
      </w:r>
      <w:r w:rsidRPr="001B07C7">
        <w:rPr>
          <w:rFonts w:ascii="Times New Roman" w:hAnsi="Times New Roman" w:cs="Times New Roman"/>
          <w:sz w:val="28"/>
          <w:szCs w:val="28"/>
        </w:rPr>
        <w:t>_______________________</w:t>
      </w:r>
      <w:r w:rsidR="00FB36AE" w:rsidRPr="001B07C7">
        <w:rPr>
          <w:rFonts w:ascii="Times New Roman" w:hAnsi="Times New Roman" w:cs="Times New Roman"/>
          <w:sz w:val="28"/>
          <w:szCs w:val="28"/>
        </w:rPr>
        <w:t>,</w:t>
      </w:r>
      <w:r w:rsidR="00FB36AE" w:rsidRPr="00FB3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7C7" w:rsidRPr="001B07C7" w:rsidRDefault="001B07C7" w:rsidP="00F41E1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(Заполнять </w:t>
      </w:r>
      <w:proofErr w:type="gramStart"/>
      <w:r>
        <w:rPr>
          <w:rFonts w:ascii="Times New Roman" w:hAnsi="Times New Roman" w:cs="Times New Roman"/>
          <w:sz w:val="18"/>
          <w:szCs w:val="18"/>
        </w:rPr>
        <w:t>согласно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оценочных материалов ДЭ)</w:t>
      </w:r>
    </w:p>
    <w:p w:rsidR="00FB36AE" w:rsidRPr="00FB36AE" w:rsidRDefault="001B07C7" w:rsidP="00F41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 комплекта оценочной документации</w:t>
      </w:r>
      <w:r w:rsidR="00F41E19">
        <w:rPr>
          <w:rFonts w:ascii="Times New Roman" w:hAnsi="Times New Roman" w:cs="Times New Roman"/>
          <w:sz w:val="28"/>
          <w:szCs w:val="28"/>
        </w:rPr>
        <w:t>____________</w:t>
      </w:r>
      <w:r w:rsidR="00FB36AE" w:rsidRPr="00FB36AE">
        <w:rPr>
          <w:rFonts w:ascii="Times New Roman" w:hAnsi="Times New Roman" w:cs="Times New Roman"/>
          <w:sz w:val="28"/>
          <w:szCs w:val="28"/>
        </w:rPr>
        <w:t xml:space="preserve"> (</w:t>
      </w:r>
      <w:r w:rsidR="00310E82" w:rsidRPr="00310E82">
        <w:rPr>
          <w:rFonts w:ascii="Times New Roman" w:hAnsi="Times New Roman" w:cs="Times New Roman"/>
          <w:sz w:val="28"/>
          <w:szCs w:val="28"/>
          <w:u w:val="single"/>
        </w:rPr>
        <w:t>профильный/базовый</w:t>
      </w:r>
      <w:r w:rsidR="00FB36AE" w:rsidRPr="00FB36AE">
        <w:rPr>
          <w:rFonts w:ascii="Times New Roman" w:hAnsi="Times New Roman" w:cs="Times New Roman"/>
          <w:sz w:val="28"/>
          <w:szCs w:val="28"/>
        </w:rPr>
        <w:t xml:space="preserve"> уровень), группа</w:t>
      </w:r>
      <w:r w:rsidR="00F41E19">
        <w:rPr>
          <w:rFonts w:ascii="Times New Roman" w:hAnsi="Times New Roman" w:cs="Times New Roman"/>
          <w:sz w:val="28"/>
          <w:szCs w:val="28"/>
        </w:rPr>
        <w:t xml:space="preserve"> №______</w:t>
      </w:r>
      <w:r w:rsidR="00FB36AE" w:rsidRPr="00FB36AE">
        <w:rPr>
          <w:rFonts w:ascii="Times New Roman" w:hAnsi="Times New Roman" w:cs="Times New Roman"/>
          <w:sz w:val="28"/>
          <w:szCs w:val="28"/>
        </w:rPr>
        <w:t>, очного отделения.</w:t>
      </w:r>
    </w:p>
    <w:p w:rsidR="00FB36AE" w:rsidRPr="00310E82" w:rsidRDefault="00310E82" w:rsidP="00FB36AE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(Выбрать уровень сложности ОМ)</w:t>
      </w:r>
    </w:p>
    <w:p w:rsidR="00FB36AE" w:rsidRPr="00FB36AE" w:rsidRDefault="00FB36AE" w:rsidP="00FB3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СЛУШАЛИ: главный эксперт </w:t>
      </w:r>
      <w:r w:rsidR="00F41E19">
        <w:rPr>
          <w:rFonts w:ascii="Times New Roman" w:hAnsi="Times New Roman" w:cs="Times New Roman"/>
          <w:sz w:val="28"/>
          <w:szCs w:val="28"/>
        </w:rPr>
        <w:t>______________</w:t>
      </w:r>
      <w:r w:rsidRPr="00FB36AE">
        <w:rPr>
          <w:rFonts w:ascii="Times New Roman" w:hAnsi="Times New Roman" w:cs="Times New Roman"/>
          <w:sz w:val="28"/>
          <w:szCs w:val="28"/>
        </w:rPr>
        <w:t xml:space="preserve"> представил в ГЭК протоколы проведения демонстрационного экзамена.</w:t>
      </w:r>
    </w:p>
    <w:p w:rsidR="00FB36AE" w:rsidRPr="00FB36AE" w:rsidRDefault="00FB36AE" w:rsidP="00FB3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6AE" w:rsidRPr="00FB36AE" w:rsidRDefault="00FB36AE" w:rsidP="00FB3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>С учетом порядка перевода результатов демонстрационного экзамена в итоговую оценку ГИА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4"/>
        <w:gridCol w:w="1937"/>
        <w:gridCol w:w="2199"/>
        <w:gridCol w:w="1647"/>
        <w:gridCol w:w="1684"/>
      </w:tblGrid>
      <w:tr w:rsidR="00FB36AE" w:rsidRPr="00FB36AE" w:rsidTr="00F41E19">
        <w:tc>
          <w:tcPr>
            <w:tcW w:w="9571" w:type="dxa"/>
            <w:gridSpan w:val="5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порядок перевода результатов ДЭ в оценку ГИА</w:t>
            </w:r>
          </w:p>
        </w:tc>
      </w:tr>
      <w:tr w:rsidR="00FB36AE" w:rsidRPr="00FB36AE" w:rsidTr="00F41E19">
        <w:tc>
          <w:tcPr>
            <w:tcW w:w="2104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Оценка ГИА</w:t>
            </w:r>
          </w:p>
        </w:tc>
        <w:tc>
          <w:tcPr>
            <w:tcW w:w="1937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«неудовлетво-рительно»</w:t>
            </w:r>
          </w:p>
        </w:tc>
        <w:tc>
          <w:tcPr>
            <w:tcW w:w="2199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«удовлетворите-льно»</w:t>
            </w:r>
          </w:p>
        </w:tc>
        <w:tc>
          <w:tcPr>
            <w:tcW w:w="1647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1684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</w:tr>
      <w:tr w:rsidR="00FB36AE" w:rsidRPr="00FB36AE" w:rsidTr="00F41E19">
        <w:tc>
          <w:tcPr>
            <w:tcW w:w="2104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(отношение полученного количества баллов к максимальному (в %)</w:t>
            </w:r>
          </w:p>
        </w:tc>
        <w:tc>
          <w:tcPr>
            <w:tcW w:w="1937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0,00%-19,99%</w:t>
            </w:r>
          </w:p>
        </w:tc>
        <w:tc>
          <w:tcPr>
            <w:tcW w:w="2199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20,00%-39,99%</w:t>
            </w:r>
          </w:p>
        </w:tc>
        <w:tc>
          <w:tcPr>
            <w:tcW w:w="1647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40,00%-69,99%</w:t>
            </w:r>
          </w:p>
        </w:tc>
        <w:tc>
          <w:tcPr>
            <w:tcW w:w="1684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70,00%-100,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00%</w:t>
            </w:r>
          </w:p>
        </w:tc>
      </w:tr>
    </w:tbl>
    <w:p w:rsidR="00FB36AE" w:rsidRPr="00FB36AE" w:rsidRDefault="00FB36AE" w:rsidP="00FB3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6AE" w:rsidRPr="00FB36AE" w:rsidRDefault="00FB36AE" w:rsidP="00FB3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>1. Признать оценками по итогам демонстрационного экзамена:</w:t>
      </w:r>
    </w:p>
    <w:p w:rsidR="00FB36AE" w:rsidRPr="00FB36AE" w:rsidRDefault="00FB36AE" w:rsidP="00FB36A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39"/>
        <w:gridCol w:w="1757"/>
        <w:gridCol w:w="1317"/>
        <w:gridCol w:w="1996"/>
        <w:gridCol w:w="1558"/>
      </w:tblGrid>
      <w:tr w:rsidR="00FB36AE" w:rsidRPr="00FB36AE" w:rsidTr="00F41E19">
        <w:tc>
          <w:tcPr>
            <w:tcW w:w="704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п./п.</w:t>
            </w:r>
          </w:p>
        </w:tc>
        <w:tc>
          <w:tcPr>
            <w:tcW w:w="2239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выпускника </w:t>
            </w:r>
          </w:p>
        </w:tc>
        <w:tc>
          <w:tcPr>
            <w:tcW w:w="1757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возможного получить за выполнение </w:t>
            </w:r>
            <w:r w:rsidRPr="00FB3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ДЭ  </w:t>
            </w:r>
          </w:p>
        </w:tc>
        <w:tc>
          <w:tcPr>
            <w:tcW w:w="1317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ДЭ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Отношение полученного количества баллов к максимальному</w:t>
            </w:r>
          </w:p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(в %)</w:t>
            </w:r>
          </w:p>
        </w:tc>
        <w:tc>
          <w:tcPr>
            <w:tcW w:w="1558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 xml:space="preserve">Оценка ГИА </w:t>
            </w:r>
            <w:proofErr w:type="gramStart"/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согласно перевода</w:t>
            </w:r>
            <w:proofErr w:type="gramEnd"/>
            <w:r w:rsidRPr="00FB36A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ДЭ</w:t>
            </w:r>
          </w:p>
        </w:tc>
      </w:tr>
      <w:tr w:rsidR="00FB36AE" w:rsidRPr="00FB36AE" w:rsidTr="00F41E19">
        <w:tc>
          <w:tcPr>
            <w:tcW w:w="704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39" w:type="dxa"/>
          </w:tcPr>
          <w:p w:rsidR="00FB36AE" w:rsidRPr="00FB36AE" w:rsidRDefault="00F41E19" w:rsidP="00F41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57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1317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33,52</w:t>
            </w:r>
          </w:p>
        </w:tc>
        <w:tc>
          <w:tcPr>
            <w:tcW w:w="1996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66,90%</w:t>
            </w:r>
          </w:p>
        </w:tc>
        <w:tc>
          <w:tcPr>
            <w:tcW w:w="1558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FB36AE" w:rsidRPr="00FB36AE" w:rsidTr="00F41E19">
        <w:tc>
          <w:tcPr>
            <w:tcW w:w="704" w:type="dxa"/>
          </w:tcPr>
          <w:p w:rsidR="00FB36AE" w:rsidRPr="00FB36AE" w:rsidRDefault="00FB36AE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9" w:type="dxa"/>
          </w:tcPr>
          <w:p w:rsidR="00FB36AE" w:rsidRPr="00FB36AE" w:rsidRDefault="00F41E19" w:rsidP="00F41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57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1317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35,24</w:t>
            </w:r>
          </w:p>
        </w:tc>
        <w:tc>
          <w:tcPr>
            <w:tcW w:w="1996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70,33%</w:t>
            </w:r>
          </w:p>
        </w:tc>
        <w:tc>
          <w:tcPr>
            <w:tcW w:w="1558" w:type="dxa"/>
          </w:tcPr>
          <w:p w:rsidR="00FB36AE" w:rsidRPr="00FB36AE" w:rsidRDefault="00FB36AE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AE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F41E19" w:rsidRPr="00FB36AE" w:rsidTr="00F41E19">
        <w:tc>
          <w:tcPr>
            <w:tcW w:w="704" w:type="dxa"/>
          </w:tcPr>
          <w:p w:rsidR="00F41E19" w:rsidRPr="00FB36AE" w:rsidRDefault="00F41E19" w:rsidP="00FB3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39" w:type="dxa"/>
          </w:tcPr>
          <w:p w:rsidR="00F41E19" w:rsidRDefault="00F41E19" w:rsidP="00F41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757" w:type="dxa"/>
          </w:tcPr>
          <w:p w:rsidR="00F41E19" w:rsidRPr="00FB36AE" w:rsidRDefault="00F41E19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17" w:type="dxa"/>
          </w:tcPr>
          <w:p w:rsidR="00F41E19" w:rsidRPr="00FB36AE" w:rsidRDefault="00F41E19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96" w:type="dxa"/>
          </w:tcPr>
          <w:p w:rsidR="00F41E19" w:rsidRPr="00FB36AE" w:rsidRDefault="00F41E19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58" w:type="dxa"/>
          </w:tcPr>
          <w:p w:rsidR="00F41E19" w:rsidRPr="00FB36AE" w:rsidRDefault="00F41E19" w:rsidP="00FB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FB36AE" w:rsidRPr="00FB36AE" w:rsidRDefault="00FB36AE" w:rsidP="00FB3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3939" w:rsidRPr="008A6993" w:rsidRDefault="00B93939" w:rsidP="00B9393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gramEnd"/>
      <w:r w:rsidRPr="008A699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результатов демонстрационного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подведения итогов государственной итоговой аттестации</w:t>
      </w:r>
      <w:r w:rsidRPr="008A6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выдать диплом о среднем профессиональном образовании:</w:t>
      </w:r>
    </w:p>
    <w:p w:rsidR="00B93939" w:rsidRPr="008A6993" w:rsidRDefault="00B93939" w:rsidP="00B9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B93939" w:rsidRPr="008A6993" w:rsidTr="00B02B28">
        <w:tc>
          <w:tcPr>
            <w:tcW w:w="817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п./п.</w:t>
            </w:r>
          </w:p>
        </w:tc>
        <w:tc>
          <w:tcPr>
            <w:tcW w:w="8754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выпускника </w:t>
            </w:r>
          </w:p>
        </w:tc>
      </w:tr>
      <w:tr w:rsidR="00B93939" w:rsidRPr="008A6993" w:rsidTr="00B02B28">
        <w:tc>
          <w:tcPr>
            <w:tcW w:w="817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54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B93939" w:rsidRPr="008A6993" w:rsidTr="00B02B28">
        <w:tc>
          <w:tcPr>
            <w:tcW w:w="817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54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B93939" w:rsidRPr="008A6993" w:rsidTr="00B02B28">
        <w:tc>
          <w:tcPr>
            <w:tcW w:w="817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54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B93939" w:rsidRPr="008A6993" w:rsidTr="00B02B28">
        <w:tc>
          <w:tcPr>
            <w:tcW w:w="817" w:type="dxa"/>
          </w:tcPr>
          <w:p w:rsidR="00B93939" w:rsidRPr="008A6993" w:rsidRDefault="007E0D03" w:rsidP="00B02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54" w:type="dxa"/>
          </w:tcPr>
          <w:p w:rsidR="00B93939" w:rsidRPr="008A6993" w:rsidRDefault="00B93939" w:rsidP="00B02B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</w:p>
        </w:tc>
      </w:tr>
    </w:tbl>
    <w:p w:rsidR="00B93939" w:rsidRPr="008A6993" w:rsidRDefault="00B93939" w:rsidP="00B9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39" w:rsidRPr="00FB36AE" w:rsidRDefault="00B93939" w:rsidP="00FB3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6AE" w:rsidRDefault="00FB36AE" w:rsidP="00FB36A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Председатель ГЭК ________________ </w:t>
      </w:r>
      <w:r w:rsidR="00F41E19">
        <w:rPr>
          <w:rFonts w:ascii="Times New Roman" w:hAnsi="Times New Roman" w:cs="Times New Roman"/>
          <w:sz w:val="28"/>
          <w:szCs w:val="28"/>
        </w:rPr>
        <w:t>/___________________/</w:t>
      </w:r>
    </w:p>
    <w:p w:rsidR="00F41E19" w:rsidRPr="00F41E19" w:rsidRDefault="00F41E19" w:rsidP="00FB36AE">
      <w:pPr>
        <w:spacing w:after="0"/>
        <w:ind w:left="141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Подпись                               фамилия ИО </w:t>
      </w:r>
    </w:p>
    <w:p w:rsidR="00FB36AE" w:rsidRPr="00FB36AE" w:rsidRDefault="00FB36AE" w:rsidP="00FB36A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F41E19" w:rsidRDefault="00FB36AE" w:rsidP="00F41E1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Секретарь ГЭК </w:t>
      </w:r>
      <w:r w:rsidR="00F41E19" w:rsidRPr="00FB36A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F41E19">
        <w:rPr>
          <w:rFonts w:ascii="Times New Roman" w:hAnsi="Times New Roman" w:cs="Times New Roman"/>
          <w:sz w:val="28"/>
          <w:szCs w:val="28"/>
        </w:rPr>
        <w:t>/___________________/</w:t>
      </w:r>
    </w:p>
    <w:p w:rsidR="00FB36AE" w:rsidRDefault="00F41E19" w:rsidP="00F41E1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  фамилия ИО</w:t>
      </w:r>
    </w:p>
    <w:p w:rsidR="00FB36AE" w:rsidRDefault="00FB36AE" w:rsidP="00FB36AE">
      <w:pPr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B36AE" w:rsidRDefault="00FB36AE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8A6993" w:rsidRDefault="008A6993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8A6993" w:rsidRDefault="008A6993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8A6993" w:rsidRDefault="008A6993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B93939" w:rsidRDefault="00B93939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B93939" w:rsidRDefault="00B93939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E0D03" w:rsidRDefault="007E0D03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E0D03" w:rsidRDefault="007E0D03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E0D03" w:rsidRDefault="007E0D03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E0D03" w:rsidRDefault="007E0D03" w:rsidP="00C565A5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B93939" w:rsidRPr="00B93939" w:rsidRDefault="00B93939" w:rsidP="00B93939">
      <w:pPr>
        <w:jc w:val="center"/>
        <w:rPr>
          <w:rFonts w:ascii="Times New Roman" w:hAnsi="Times New Roman" w:cs="Times New Roman"/>
          <w:i/>
          <w:sz w:val="28"/>
          <w:szCs w:val="28"/>
          <w:lang w:eastAsia="ru-RU" w:bidi="ru-RU"/>
        </w:rPr>
      </w:pPr>
      <w:r w:rsidRPr="00B93939">
        <w:rPr>
          <w:rFonts w:ascii="Times New Roman" w:hAnsi="Times New Roman" w:cs="Times New Roman"/>
          <w:i/>
          <w:sz w:val="28"/>
          <w:szCs w:val="28"/>
          <w:lang w:eastAsia="ru-RU" w:bidi="ru-RU"/>
        </w:rPr>
        <w:lastRenderedPageBreak/>
        <w:t>(Формы протоколов заседания ГЭК после выполнения демонстрационного экзамена и защиты дипломного проекта</w:t>
      </w:r>
      <w:r w:rsidR="007E0D0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 для ПССЗ</w:t>
      </w:r>
      <w:r w:rsidRPr="00B93939">
        <w:rPr>
          <w:rFonts w:ascii="Times New Roman" w:hAnsi="Times New Roman" w:cs="Times New Roman"/>
          <w:i/>
          <w:sz w:val="28"/>
          <w:szCs w:val="28"/>
          <w:lang w:eastAsia="ru-RU" w:bidi="ru-RU"/>
        </w:rPr>
        <w:t>)</w:t>
      </w:r>
    </w:p>
    <w:p w:rsidR="008A6993" w:rsidRPr="008A6993" w:rsidRDefault="008A6993" w:rsidP="008A6993">
      <w:pPr>
        <w:spacing w:after="0" w:line="240" w:lineRule="auto"/>
        <w:ind w:righ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Краевое государственное бюджетное  профессиональное образовательное учреждение  «Канский техникум отраслевых технологий</w:t>
      </w:r>
    </w:p>
    <w:p w:rsidR="008A6993" w:rsidRPr="008A6993" w:rsidRDefault="008A6993" w:rsidP="008A6993">
      <w:pPr>
        <w:spacing w:after="0" w:line="240" w:lineRule="auto"/>
        <w:ind w:right="42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и сельского хозяйства»</w:t>
      </w:r>
    </w:p>
    <w:p w:rsidR="008A6993" w:rsidRPr="008A6993" w:rsidRDefault="008A6993" w:rsidP="008A6993">
      <w:pPr>
        <w:spacing w:after="0" w:line="240" w:lineRule="auto"/>
        <w:ind w:right="426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highlight w:val="white"/>
          <w:lang w:eastAsia="ru-RU"/>
        </w:rPr>
      </w:pPr>
    </w:p>
    <w:p w:rsidR="008A6993" w:rsidRPr="008A6993" w:rsidRDefault="008A6993" w:rsidP="008A6993">
      <w:pPr>
        <w:spacing w:after="0" w:line="240" w:lineRule="auto"/>
        <w:ind w:righ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eastAsia="ru-RU"/>
        </w:rPr>
        <w:t xml:space="preserve">ПРОТОКОЛ </w:t>
      </w:r>
    </w:p>
    <w:p w:rsidR="008A6993" w:rsidRPr="008A6993" w:rsidRDefault="008A6993" w:rsidP="008A6993">
      <w:pPr>
        <w:spacing w:after="0" w:line="240" w:lineRule="auto"/>
        <w:ind w:righ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:rsidR="00C436FE" w:rsidRPr="00FB36AE" w:rsidRDefault="00C436FE" w:rsidP="00C436FE">
      <w:pPr>
        <w:spacing w:after="0"/>
        <w:ind w:right="426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FB36AE">
        <w:rPr>
          <w:rFonts w:ascii="Times New Roman" w:hAnsi="Times New Roman" w:cs="Times New Roman"/>
          <w:b/>
          <w:sz w:val="28"/>
          <w:szCs w:val="28"/>
          <w:highlight w:val="white"/>
        </w:rPr>
        <w:t>заседания государственной экзаменационной комиссии</w:t>
      </w:r>
    </w:p>
    <w:p w:rsidR="00C436FE" w:rsidRDefault="00C436FE" w:rsidP="00C43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  <w:highlight w:val="white"/>
        </w:rPr>
        <w:t>по профессии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/специальности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436FE" w:rsidRPr="00056E29" w:rsidRDefault="00C436FE" w:rsidP="00C436F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056E29">
        <w:rPr>
          <w:rFonts w:ascii="Times New Roman" w:hAnsi="Times New Roman" w:cs="Times New Roman"/>
          <w:i/>
        </w:rPr>
        <w:t>(код, наименование профессии/специальности)</w:t>
      </w:r>
    </w:p>
    <w:p w:rsidR="00C436FE" w:rsidRPr="00FB36AE" w:rsidRDefault="00C436FE" w:rsidP="00C436FE">
      <w:pPr>
        <w:spacing w:after="0"/>
        <w:ind w:right="42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436FE" w:rsidRPr="00FB36AE" w:rsidRDefault="00C436FE" w:rsidP="00C436FE">
      <w:pPr>
        <w:tabs>
          <w:tab w:val="left" w:pos="2758"/>
        </w:tabs>
        <w:spacing w:after="0"/>
        <w:ind w:right="427"/>
        <w:rPr>
          <w:rFonts w:ascii="Times New Roman" w:hAnsi="Times New Roman" w:cs="Times New Roman"/>
          <w:sz w:val="28"/>
          <w:szCs w:val="28"/>
          <w:u w:val="single"/>
        </w:rPr>
      </w:pPr>
      <w:r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«___»__________20____г</w:t>
      </w:r>
      <w:r w:rsidRPr="00FB36AE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FB36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B36AE">
        <w:rPr>
          <w:rFonts w:ascii="Times New Roman" w:hAnsi="Times New Roman" w:cs="Times New Roman"/>
          <w:sz w:val="28"/>
          <w:szCs w:val="28"/>
        </w:rPr>
        <w:t xml:space="preserve">. Канск                                          № </w:t>
      </w:r>
      <w:r w:rsidRPr="00F41E19">
        <w:rPr>
          <w:rFonts w:ascii="Times New Roman" w:hAnsi="Times New Roman" w:cs="Times New Roman"/>
          <w:sz w:val="28"/>
          <w:szCs w:val="28"/>
        </w:rPr>
        <w:t>____</w:t>
      </w:r>
    </w:p>
    <w:p w:rsidR="00C436FE" w:rsidRPr="00FB36AE" w:rsidRDefault="00C436FE" w:rsidP="00C436FE">
      <w:pPr>
        <w:spacing w:after="0"/>
        <w:rPr>
          <w:rFonts w:ascii="Times New Roman" w:hAnsi="Times New Roman" w:cs="Times New Roman"/>
        </w:rPr>
      </w:pPr>
    </w:p>
    <w:p w:rsidR="00C436FE" w:rsidRPr="00FB36AE" w:rsidRDefault="00C436FE" w:rsidP="00C43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комиссии:</w:t>
      </w:r>
    </w:p>
    <w:p w:rsidR="00C436FE" w:rsidRPr="00F41E19" w:rsidRDefault="00C436FE" w:rsidP="00C436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FB3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36AE">
        <w:rPr>
          <w:rFonts w:ascii="Times New Roman" w:hAnsi="Times New Roman" w:cs="Times New Roman"/>
          <w:sz w:val="28"/>
          <w:szCs w:val="28"/>
        </w:rPr>
        <w:t xml:space="preserve"> 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436FE" w:rsidRPr="00FB36AE" w:rsidRDefault="00C436FE" w:rsidP="00C43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(утверждён приказом министерства образования  Красноярского края от </w:t>
      </w:r>
      <w:r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«___»__________20____г</w:t>
      </w:r>
      <w:r w:rsidRPr="00FB36A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B36AE">
        <w:rPr>
          <w:rFonts w:ascii="Times New Roman" w:hAnsi="Times New Roman" w:cs="Times New Roman"/>
          <w:sz w:val="28"/>
          <w:szCs w:val="28"/>
        </w:rPr>
        <w:t>)</w:t>
      </w:r>
    </w:p>
    <w:p w:rsidR="00C436FE" w:rsidRDefault="00C436FE" w:rsidP="00C436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Pr="00FB36AE">
        <w:rPr>
          <w:rFonts w:ascii="Times New Roman" w:hAnsi="Times New Roman" w:cs="Times New Roman"/>
          <w:sz w:val="28"/>
          <w:szCs w:val="28"/>
        </w:rPr>
        <w:t xml:space="preserve"> – 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 </w:t>
      </w:r>
      <w:r w:rsidRPr="00F41E19">
        <w:rPr>
          <w:rFonts w:ascii="Times New Roman" w:hAnsi="Times New Roman" w:cs="Times New Roman"/>
          <w:sz w:val="28"/>
          <w:szCs w:val="28"/>
        </w:rPr>
        <w:t>КГБПОУ «Канский техникум ОТ и СХ»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436FE" w:rsidRPr="00FB36AE" w:rsidRDefault="00C436FE" w:rsidP="00C43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C436FE" w:rsidRDefault="00C436FE" w:rsidP="00C436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 </w:t>
      </w:r>
      <w:r w:rsidRPr="00F41E19">
        <w:rPr>
          <w:rFonts w:ascii="Times New Roman" w:hAnsi="Times New Roman" w:cs="Times New Roman"/>
          <w:sz w:val="28"/>
          <w:szCs w:val="28"/>
        </w:rPr>
        <w:t xml:space="preserve">КГБПОУ «Канский техникум </w:t>
      </w:r>
      <w:proofErr w:type="gramStart"/>
      <w:r w:rsidRPr="00F41E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1E19">
        <w:rPr>
          <w:rFonts w:ascii="Times New Roman" w:hAnsi="Times New Roman" w:cs="Times New Roman"/>
          <w:sz w:val="28"/>
          <w:szCs w:val="28"/>
        </w:rPr>
        <w:t xml:space="preserve"> и СХ»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436FE" w:rsidRPr="00FB36AE" w:rsidRDefault="00C436FE" w:rsidP="00C43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 xml:space="preserve">Экспертная группа демонстрационного экзамена: </w:t>
      </w:r>
    </w:p>
    <w:p w:rsidR="00C436FE" w:rsidRPr="00F41E19" w:rsidRDefault="00C436FE" w:rsidP="00C436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>Главный эксперт</w:t>
      </w:r>
      <w:r w:rsidRPr="00FB36AE">
        <w:rPr>
          <w:rFonts w:ascii="Times New Roman" w:hAnsi="Times New Roman" w:cs="Times New Roman"/>
          <w:sz w:val="28"/>
          <w:szCs w:val="28"/>
        </w:rPr>
        <w:t xml:space="preserve"> - 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436FE" w:rsidRPr="00F41E19" w:rsidRDefault="00C436FE" w:rsidP="00C436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r w:rsidRPr="00FB36AE">
        <w:rPr>
          <w:rFonts w:ascii="Times New Roman" w:hAnsi="Times New Roman" w:cs="Times New Roman"/>
          <w:sz w:val="28"/>
          <w:szCs w:val="28"/>
        </w:rPr>
        <w:t xml:space="preserve">- 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 w:rsidRPr="00FB36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36FE" w:rsidRPr="00F41E19" w:rsidRDefault="00C436FE" w:rsidP="00C436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- 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 w:rsidRPr="00FB36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36FE" w:rsidRPr="00F41E19" w:rsidRDefault="00C436FE" w:rsidP="00C436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- 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предприятия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436FE" w:rsidRDefault="00C436FE" w:rsidP="00C436F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6AE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 ГЭК (технический эксперт) - 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F41E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наименование должности </w:t>
      </w:r>
      <w:r w:rsidRPr="00F41E19">
        <w:rPr>
          <w:rFonts w:ascii="Times New Roman" w:hAnsi="Times New Roman" w:cs="Times New Roman"/>
          <w:sz w:val="28"/>
          <w:szCs w:val="28"/>
        </w:rPr>
        <w:t xml:space="preserve">КГБПОУ «Канский техникум </w:t>
      </w:r>
      <w:proofErr w:type="gramStart"/>
      <w:r w:rsidRPr="00F41E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1E19">
        <w:rPr>
          <w:rFonts w:ascii="Times New Roman" w:hAnsi="Times New Roman" w:cs="Times New Roman"/>
          <w:sz w:val="28"/>
          <w:szCs w:val="28"/>
        </w:rPr>
        <w:t xml:space="preserve"> и СХ»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436FE" w:rsidRPr="00FB36AE" w:rsidRDefault="00C436FE" w:rsidP="00C436FE">
      <w:pPr>
        <w:tabs>
          <w:tab w:val="left" w:pos="2758"/>
        </w:tabs>
        <w:spacing w:after="0" w:line="240" w:lineRule="atLeast"/>
        <w:ind w:right="42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B36AE">
        <w:rPr>
          <w:rFonts w:ascii="Times New Roman" w:hAnsi="Times New Roman" w:cs="Times New Roman"/>
          <w:sz w:val="28"/>
          <w:szCs w:val="28"/>
          <w:highlight w:val="white"/>
        </w:rPr>
        <w:t xml:space="preserve">Состав государственной экзаменационной комиссии утверждён приказом </w:t>
      </w:r>
      <w:r w:rsidRPr="00F41E19">
        <w:rPr>
          <w:rFonts w:ascii="Times New Roman" w:hAnsi="Times New Roman" w:cs="Times New Roman"/>
          <w:sz w:val="28"/>
          <w:szCs w:val="28"/>
        </w:rPr>
        <w:t>КГБПОУ «Канский техникум ОТ и СХ»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AE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«__»________20_</w:t>
      </w:r>
      <w:r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__г</w:t>
      </w:r>
      <w:r w:rsidRPr="00FB36AE"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</w:rPr>
        <w:t>______</w:t>
      </w:r>
    </w:p>
    <w:p w:rsidR="008A6993" w:rsidRPr="008A6993" w:rsidRDefault="008A6993" w:rsidP="008A6993">
      <w:pPr>
        <w:tabs>
          <w:tab w:val="left" w:pos="2758"/>
        </w:tabs>
        <w:spacing w:after="0" w:line="240" w:lineRule="auto"/>
        <w:ind w:right="426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  <w:lang w:eastAsia="ru-RU"/>
        </w:rPr>
        <w:t>Повестка заседания:</w:t>
      </w:r>
    </w:p>
    <w:p w:rsidR="00C436FE" w:rsidRPr="00C436FE" w:rsidRDefault="008A6993" w:rsidP="00C43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студентами </w:t>
      </w:r>
      <w:r w:rsidR="00C436FE" w:rsidRPr="00C436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дипломной работы</w:t>
      </w:r>
      <w:r w:rsidRPr="008A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подведение итогов государственной итоговой аттестации по основной профессиональной образовательной программе </w:t>
      </w:r>
      <w:r w:rsidRPr="008A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среднего профессионального образования – программе подготовки </w:t>
      </w:r>
      <w:r w:rsidR="00C436FE" w:rsidRPr="00C436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</w:t>
      </w:r>
      <w:r w:rsidRPr="008A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436FE" w:rsidRPr="00C436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8A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6FE" w:rsidRPr="00C436FE">
        <w:rPr>
          <w:rFonts w:ascii="Times New Roman" w:hAnsi="Times New Roman" w:cs="Times New Roman"/>
          <w:sz w:val="24"/>
          <w:szCs w:val="24"/>
        </w:rPr>
        <w:t>__________ ________________________________</w:t>
      </w:r>
      <w:r w:rsidR="00C436FE" w:rsidRPr="008A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группа 3-6, </w:t>
      </w:r>
    </w:p>
    <w:p w:rsidR="00C436FE" w:rsidRPr="00C436FE" w:rsidRDefault="00C436FE" w:rsidP="00C43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C436FE">
        <w:rPr>
          <w:rFonts w:ascii="Times New Roman" w:hAnsi="Times New Roman" w:cs="Times New Roman"/>
          <w:i/>
          <w:sz w:val="18"/>
          <w:szCs w:val="18"/>
        </w:rPr>
        <w:t>(код, наименование профессии/специальности)</w:t>
      </w:r>
      <w:r w:rsidRPr="00C436FE">
        <w:rPr>
          <w:rFonts w:ascii="Times New Roman" w:hAnsi="Times New Roman" w:cs="Times New Roman"/>
          <w:sz w:val="18"/>
          <w:szCs w:val="18"/>
        </w:rPr>
        <w:t>,</w:t>
      </w:r>
    </w:p>
    <w:p w:rsidR="008A6993" w:rsidRPr="008A6993" w:rsidRDefault="00C436FE" w:rsidP="00C4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очного отделения.</w:t>
      </w:r>
    </w:p>
    <w:p w:rsidR="008A6993" w:rsidRPr="008A6993" w:rsidRDefault="008A6993" w:rsidP="008A6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993" w:rsidRPr="008A6993" w:rsidRDefault="008A6993" w:rsidP="008A6993">
      <w:pPr>
        <w:spacing w:after="0" w:line="240" w:lineRule="auto"/>
        <w:ind w:right="426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1. СЛУШАЛИ:</w:t>
      </w:r>
    </w:p>
    <w:p w:rsidR="00B93939" w:rsidRDefault="00C436FE" w:rsidP="003A4A49">
      <w:pPr>
        <w:spacing w:after="0" w:line="240" w:lineRule="atLeast"/>
        <w:ind w:right="427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Фамилия Имя Отчество</w:t>
      </w:r>
      <w:r w:rsidR="008A6993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выполнил задание демонстрационного экзамена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специальности</w:t>
      </w:r>
      <w:r w:rsidR="008A6993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 w:rsidRPr="00C436FE">
        <w:rPr>
          <w:rFonts w:ascii="Times New Roman" w:hAnsi="Times New Roman" w:cs="Times New Roman"/>
          <w:sz w:val="24"/>
          <w:szCs w:val="24"/>
        </w:rPr>
        <w:t>__________ ________________________________</w:t>
      </w:r>
      <w:r w:rsidR="008A6993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, </w:t>
      </w:r>
    </w:p>
    <w:p w:rsidR="008A6993" w:rsidRPr="008A6993" w:rsidRDefault="00B93939" w:rsidP="00B93939">
      <w:pPr>
        <w:spacing w:after="0" w:line="240" w:lineRule="atLeast"/>
        <w:ind w:right="42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базового/профильного уровня, код сложности___________ наименование квалификации </w:t>
      </w:r>
      <w:r w:rsidR="003A4A49" w:rsidRP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(направл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393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оценочных материалов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</w:t>
      </w:r>
      <w:r w:rsidR="003A4A49" w:rsidRP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                                                                     </w:t>
      </w:r>
      <w:r w:rsidR="008A6993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 защитил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дипломную работу</w:t>
      </w:r>
      <w:r w:rsidR="008A6993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по теме: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______________________________________________________________</w:t>
      </w:r>
    </w:p>
    <w:p w:rsidR="008A6993" w:rsidRPr="008A6993" w:rsidRDefault="008A6993" w:rsidP="008A6993">
      <w:pPr>
        <w:spacing w:after="0" w:line="240" w:lineRule="atLeast"/>
        <w:ind w:right="427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</w:pPr>
    </w:p>
    <w:p w:rsidR="008A6993" w:rsidRPr="008A6993" w:rsidRDefault="008A6993" w:rsidP="008A6993">
      <w:pPr>
        <w:spacing w:after="0" w:line="240" w:lineRule="atLeast"/>
        <w:ind w:right="42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РЕШИЛИ:</w:t>
      </w:r>
    </w:p>
    <w:p w:rsidR="008A6993" w:rsidRPr="008A6993" w:rsidRDefault="008A6993" w:rsidP="008A6993">
      <w:pPr>
        <w:spacing w:after="0" w:line="240" w:lineRule="atLeast"/>
        <w:ind w:right="427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1.1. На основании протокола заседания ГЭК от </w:t>
      </w:r>
      <w:r w:rsidR="003A4A49"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«___»__________20____г</w:t>
      </w: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№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____</w:t>
      </w: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выставить оценку за выполнение задания демонстрационного экзамена:   </w:t>
      </w:r>
    </w:p>
    <w:p w:rsidR="008A6993" w:rsidRPr="008A6993" w:rsidRDefault="003A4A49" w:rsidP="008A6993">
      <w:pPr>
        <w:spacing w:after="0" w:line="240" w:lineRule="atLeast"/>
        <w:ind w:right="427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Фамилия Имя Отчество</w:t>
      </w:r>
      <w:r w:rsidR="008A6993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_____</w:t>
      </w:r>
      <w:r w:rsidR="008A6993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________________</w:t>
      </w:r>
      <w:r w:rsidR="008A6993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)</w:t>
      </w:r>
    </w:p>
    <w:p w:rsidR="003A4A49" w:rsidRPr="008A6993" w:rsidRDefault="008A6993" w:rsidP="003A4A49">
      <w:pPr>
        <w:spacing w:after="0" w:line="240" w:lineRule="atLeast"/>
        <w:ind w:right="427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1.2. На основании очной защиты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дипломной работы</w:t>
      </w: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от </w:t>
      </w:r>
      <w:r w:rsidR="003A4A49" w:rsidRPr="00D27946">
        <w:rPr>
          <w:rFonts w:ascii="Times New Roman" w:hAnsi="Times New Roman" w:cs="Times New Roman"/>
          <w:sz w:val="24"/>
          <w:szCs w:val="24"/>
          <w:lang w:eastAsia="ru-RU" w:bidi="ru-RU"/>
        </w:rPr>
        <w:t>«___»__________20____г</w:t>
      </w:r>
      <w:r w:rsidR="003A4A49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выставить оценку за защиту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дипломной работы</w:t>
      </w: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Фамилия Имя Отчество</w:t>
      </w:r>
      <w:r w:rsidR="003A4A49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–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_____</w:t>
      </w:r>
      <w:r w:rsidR="003A4A49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(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________________</w:t>
      </w:r>
      <w:r w:rsidR="003A4A49"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)</w:t>
      </w:r>
    </w:p>
    <w:p w:rsidR="00B93939" w:rsidRDefault="008A6993" w:rsidP="008A6993">
      <w:pPr>
        <w:spacing w:after="0" w:line="240" w:lineRule="atLeast"/>
        <w:ind w:right="427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1.3. Присвоить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Фамилия Имя Отчество</w:t>
      </w: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</w:t>
      </w:r>
      <w:proofErr w:type="spellStart"/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квалификаци</w:t>
      </w:r>
      <w:proofErr w:type="spellEnd"/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/</w:t>
      </w:r>
      <w:proofErr w:type="gramStart"/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ю(</w:t>
      </w:r>
      <w:proofErr w:type="gramEnd"/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и)</w:t>
      </w: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: 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_______________________________________________________________</w:t>
      </w: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 </w:t>
      </w:r>
      <w:r w:rsidR="00B9393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</w:p>
    <w:p w:rsidR="008A6993" w:rsidRPr="008A6993" w:rsidRDefault="008A6993" w:rsidP="008A6993">
      <w:pPr>
        <w:spacing w:after="0" w:line="240" w:lineRule="atLeast"/>
        <w:ind w:right="427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</w:pPr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1.4. Особое мнение государственной экзаменационной комиссии: нет</w:t>
      </w:r>
      <w:proofErr w:type="gramStart"/>
      <w:r w:rsidRPr="008A699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.</w:t>
      </w:r>
      <w:proofErr w:type="gramEnd"/>
      <w:r w:rsidR="003A4A4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 w:rsidR="003A4A49" w:rsidRPr="003A4A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white"/>
          <w:lang w:eastAsia="ru-RU"/>
        </w:rPr>
        <w:t>(</w:t>
      </w:r>
      <w:proofErr w:type="gramStart"/>
      <w:r w:rsidR="007E0D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white"/>
          <w:lang w:eastAsia="ru-RU"/>
        </w:rPr>
        <w:t>п</w:t>
      </w:r>
      <w:proofErr w:type="gramEnd"/>
      <w:r w:rsidR="007E0D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white"/>
          <w:lang w:eastAsia="ru-RU"/>
        </w:rPr>
        <w:t>ри наличии</w:t>
      </w:r>
      <w:r w:rsidR="003A4A49" w:rsidRPr="003A4A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white"/>
          <w:lang w:eastAsia="ru-RU"/>
        </w:rPr>
        <w:t xml:space="preserve"> описать)</w:t>
      </w:r>
    </w:p>
    <w:p w:rsidR="008A6993" w:rsidRPr="008A6993" w:rsidRDefault="00B93939" w:rsidP="008A6993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gramEnd"/>
      <w:r w:rsidR="008A6993" w:rsidRPr="008A699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результатов демонстрационного экзамена и защиты дипломных проектов (работ) выдать диплом о среднем профессиональном образовании:</w:t>
      </w:r>
    </w:p>
    <w:p w:rsidR="008A6993" w:rsidRPr="008A6993" w:rsidRDefault="008A6993" w:rsidP="008A6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8A6993" w:rsidRPr="008A6993" w:rsidTr="00B02B28">
        <w:tc>
          <w:tcPr>
            <w:tcW w:w="817" w:type="dxa"/>
          </w:tcPr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п./п.</w:t>
            </w:r>
          </w:p>
        </w:tc>
        <w:tc>
          <w:tcPr>
            <w:tcW w:w="8754" w:type="dxa"/>
          </w:tcPr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выпускника </w:t>
            </w:r>
          </w:p>
        </w:tc>
      </w:tr>
      <w:tr w:rsidR="008A6993" w:rsidRPr="008A6993" w:rsidTr="00B02B28">
        <w:tc>
          <w:tcPr>
            <w:tcW w:w="817" w:type="dxa"/>
          </w:tcPr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54" w:type="dxa"/>
          </w:tcPr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8A6993" w:rsidRPr="008A6993" w:rsidTr="00B02B28">
        <w:tc>
          <w:tcPr>
            <w:tcW w:w="817" w:type="dxa"/>
          </w:tcPr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54" w:type="dxa"/>
          </w:tcPr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8A6993" w:rsidRPr="008A6993" w:rsidTr="00B02B28">
        <w:tc>
          <w:tcPr>
            <w:tcW w:w="817" w:type="dxa"/>
          </w:tcPr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54" w:type="dxa"/>
          </w:tcPr>
          <w:p w:rsidR="008A6993" w:rsidRPr="008A6993" w:rsidRDefault="008A6993" w:rsidP="008A69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7E0D03" w:rsidRPr="008A6993" w:rsidTr="00B02B28">
        <w:tc>
          <w:tcPr>
            <w:tcW w:w="817" w:type="dxa"/>
          </w:tcPr>
          <w:p w:rsidR="007E0D03" w:rsidRPr="007E0D03" w:rsidRDefault="007E0D03" w:rsidP="008A69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54" w:type="dxa"/>
          </w:tcPr>
          <w:p w:rsidR="007E0D03" w:rsidRPr="008A6993" w:rsidRDefault="007E0D03" w:rsidP="008A69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pPr>
          </w:p>
        </w:tc>
      </w:tr>
    </w:tbl>
    <w:p w:rsidR="008A6993" w:rsidRPr="008A6993" w:rsidRDefault="008A6993" w:rsidP="008A6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6FE" w:rsidRDefault="00C436FE" w:rsidP="00C436F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Председатель ГЭК ________________ </w:t>
      </w:r>
      <w:r>
        <w:rPr>
          <w:rFonts w:ascii="Times New Roman" w:hAnsi="Times New Roman" w:cs="Times New Roman"/>
          <w:sz w:val="28"/>
          <w:szCs w:val="28"/>
        </w:rPr>
        <w:t>/___________________/</w:t>
      </w:r>
    </w:p>
    <w:p w:rsidR="00C436FE" w:rsidRPr="00F41E19" w:rsidRDefault="00C436FE" w:rsidP="00C436FE">
      <w:pPr>
        <w:spacing w:after="0"/>
        <w:ind w:left="141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Подпись                               фамилия ИО </w:t>
      </w:r>
    </w:p>
    <w:p w:rsidR="00C436FE" w:rsidRDefault="00C436FE" w:rsidP="00C436F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B36AE">
        <w:rPr>
          <w:rFonts w:ascii="Times New Roman" w:hAnsi="Times New Roman" w:cs="Times New Roman"/>
          <w:sz w:val="28"/>
          <w:szCs w:val="28"/>
        </w:rPr>
        <w:t xml:space="preserve">Секретарь ГЭК ________________ </w:t>
      </w:r>
      <w:r>
        <w:rPr>
          <w:rFonts w:ascii="Times New Roman" w:hAnsi="Times New Roman" w:cs="Times New Roman"/>
          <w:sz w:val="28"/>
          <w:szCs w:val="28"/>
        </w:rPr>
        <w:t>/___________________/</w:t>
      </w:r>
    </w:p>
    <w:p w:rsidR="00FB36AE" w:rsidRPr="00C565A5" w:rsidRDefault="00C436FE" w:rsidP="007E0D03">
      <w:pPr>
        <w:spacing w:after="0"/>
        <w:ind w:left="1416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  фамилия ИО</w:t>
      </w:r>
    </w:p>
    <w:sectPr w:rsidR="00FB36AE" w:rsidRPr="00C565A5" w:rsidSect="005C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28" w:rsidRDefault="00B02B28" w:rsidP="00E76ACD">
      <w:pPr>
        <w:spacing w:after="0" w:line="240" w:lineRule="auto"/>
      </w:pPr>
      <w:r>
        <w:separator/>
      </w:r>
    </w:p>
  </w:endnote>
  <w:endnote w:type="continuationSeparator" w:id="0">
    <w:p w:rsidR="00B02B28" w:rsidRDefault="00B02B28" w:rsidP="00E7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28" w:rsidRDefault="00B02B28" w:rsidP="00E76ACD">
      <w:pPr>
        <w:spacing w:after="0" w:line="240" w:lineRule="auto"/>
      </w:pPr>
      <w:r>
        <w:separator/>
      </w:r>
    </w:p>
  </w:footnote>
  <w:footnote w:type="continuationSeparator" w:id="0">
    <w:p w:rsidR="00B02B28" w:rsidRDefault="00B02B28" w:rsidP="00E76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7C9"/>
    <w:multiLevelType w:val="multilevel"/>
    <w:tmpl w:val="D67CD4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0182E"/>
    <w:multiLevelType w:val="multilevel"/>
    <w:tmpl w:val="C914779E"/>
    <w:lvl w:ilvl="0">
      <w:start w:val="1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60B60"/>
    <w:multiLevelType w:val="multilevel"/>
    <w:tmpl w:val="2B6C580A"/>
    <w:lvl w:ilvl="0">
      <w:start w:val="6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B1773A"/>
    <w:multiLevelType w:val="multilevel"/>
    <w:tmpl w:val="1510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5E2403"/>
    <w:multiLevelType w:val="multilevel"/>
    <w:tmpl w:val="1510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E3084A"/>
    <w:multiLevelType w:val="multilevel"/>
    <w:tmpl w:val="D67CD4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4F3A2D"/>
    <w:multiLevelType w:val="multilevel"/>
    <w:tmpl w:val="1DA478FA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877696"/>
    <w:multiLevelType w:val="multilevel"/>
    <w:tmpl w:val="38BABEAA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96399D"/>
    <w:multiLevelType w:val="multilevel"/>
    <w:tmpl w:val="FD56695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7330B9"/>
    <w:multiLevelType w:val="multilevel"/>
    <w:tmpl w:val="1510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2E60AD"/>
    <w:multiLevelType w:val="multilevel"/>
    <w:tmpl w:val="2B1053B6"/>
    <w:lvl w:ilvl="0">
      <w:start w:val="2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A37FAE"/>
    <w:multiLevelType w:val="multilevel"/>
    <w:tmpl w:val="1068B29E"/>
    <w:lvl w:ilvl="0">
      <w:start w:val="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584EF7"/>
    <w:multiLevelType w:val="multilevel"/>
    <w:tmpl w:val="4E0C7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C477E2"/>
    <w:multiLevelType w:val="multilevel"/>
    <w:tmpl w:val="FBFA6800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170D51"/>
    <w:multiLevelType w:val="multilevel"/>
    <w:tmpl w:val="3294BE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1C5D1A"/>
    <w:multiLevelType w:val="multilevel"/>
    <w:tmpl w:val="1510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ED5068"/>
    <w:multiLevelType w:val="multilevel"/>
    <w:tmpl w:val="D08E57A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636059"/>
    <w:multiLevelType w:val="multilevel"/>
    <w:tmpl w:val="1510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BA697F"/>
    <w:multiLevelType w:val="multilevel"/>
    <w:tmpl w:val="1A581D66"/>
    <w:lvl w:ilvl="0">
      <w:start w:val="2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903E09"/>
    <w:multiLevelType w:val="multilevel"/>
    <w:tmpl w:val="4C76DE40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8911D8"/>
    <w:multiLevelType w:val="multilevel"/>
    <w:tmpl w:val="C20CC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92011E"/>
    <w:multiLevelType w:val="multilevel"/>
    <w:tmpl w:val="1510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D544BB"/>
    <w:multiLevelType w:val="multilevel"/>
    <w:tmpl w:val="E7F8CB9A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077DEE"/>
    <w:multiLevelType w:val="multilevel"/>
    <w:tmpl w:val="15108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4"/>
  </w:num>
  <w:num w:numId="5">
    <w:abstractNumId w:val="21"/>
  </w:num>
  <w:num w:numId="6">
    <w:abstractNumId w:val="9"/>
  </w:num>
  <w:num w:numId="7">
    <w:abstractNumId w:val="23"/>
  </w:num>
  <w:num w:numId="8">
    <w:abstractNumId w:val="17"/>
  </w:num>
  <w:num w:numId="9">
    <w:abstractNumId w:val="3"/>
  </w:num>
  <w:num w:numId="10">
    <w:abstractNumId w:val="16"/>
  </w:num>
  <w:num w:numId="11">
    <w:abstractNumId w:val="14"/>
  </w:num>
  <w:num w:numId="12">
    <w:abstractNumId w:val="18"/>
  </w:num>
  <w:num w:numId="13">
    <w:abstractNumId w:val="0"/>
  </w:num>
  <w:num w:numId="14">
    <w:abstractNumId w:val="5"/>
  </w:num>
  <w:num w:numId="15">
    <w:abstractNumId w:val="8"/>
  </w:num>
  <w:num w:numId="16">
    <w:abstractNumId w:val="11"/>
  </w:num>
  <w:num w:numId="17">
    <w:abstractNumId w:val="22"/>
  </w:num>
  <w:num w:numId="18">
    <w:abstractNumId w:val="7"/>
  </w:num>
  <w:num w:numId="19">
    <w:abstractNumId w:val="1"/>
  </w:num>
  <w:num w:numId="20">
    <w:abstractNumId w:val="10"/>
  </w:num>
  <w:num w:numId="21">
    <w:abstractNumId w:val="6"/>
  </w:num>
  <w:num w:numId="22">
    <w:abstractNumId w:val="13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49D"/>
    <w:rsid w:val="000350D2"/>
    <w:rsid w:val="000475B1"/>
    <w:rsid w:val="00056E29"/>
    <w:rsid w:val="00062B80"/>
    <w:rsid w:val="0009125E"/>
    <w:rsid w:val="000C6D78"/>
    <w:rsid w:val="000D01FD"/>
    <w:rsid w:val="000D20AE"/>
    <w:rsid w:val="000D4452"/>
    <w:rsid w:val="00145A4F"/>
    <w:rsid w:val="00194DFB"/>
    <w:rsid w:val="001A0F41"/>
    <w:rsid w:val="001B07C7"/>
    <w:rsid w:val="00215F44"/>
    <w:rsid w:val="002B5CB4"/>
    <w:rsid w:val="002D761A"/>
    <w:rsid w:val="00310E82"/>
    <w:rsid w:val="003346EE"/>
    <w:rsid w:val="00387AAF"/>
    <w:rsid w:val="00392149"/>
    <w:rsid w:val="003A4A49"/>
    <w:rsid w:val="003B7E49"/>
    <w:rsid w:val="003F31E9"/>
    <w:rsid w:val="00402F53"/>
    <w:rsid w:val="00412F7E"/>
    <w:rsid w:val="004242DC"/>
    <w:rsid w:val="00477689"/>
    <w:rsid w:val="004C1DB2"/>
    <w:rsid w:val="004D3745"/>
    <w:rsid w:val="004F4251"/>
    <w:rsid w:val="004F4DD7"/>
    <w:rsid w:val="00501100"/>
    <w:rsid w:val="0050404C"/>
    <w:rsid w:val="00536200"/>
    <w:rsid w:val="00537070"/>
    <w:rsid w:val="0056362D"/>
    <w:rsid w:val="00575493"/>
    <w:rsid w:val="00581B8C"/>
    <w:rsid w:val="00583FEE"/>
    <w:rsid w:val="00595B56"/>
    <w:rsid w:val="005B31C3"/>
    <w:rsid w:val="005C11B4"/>
    <w:rsid w:val="0061153E"/>
    <w:rsid w:val="00677AB3"/>
    <w:rsid w:val="006A6B1A"/>
    <w:rsid w:val="006B32C8"/>
    <w:rsid w:val="00700309"/>
    <w:rsid w:val="00715EAD"/>
    <w:rsid w:val="007248B9"/>
    <w:rsid w:val="00737E40"/>
    <w:rsid w:val="00741568"/>
    <w:rsid w:val="00741D5A"/>
    <w:rsid w:val="0075369D"/>
    <w:rsid w:val="007869C4"/>
    <w:rsid w:val="007873CB"/>
    <w:rsid w:val="00791E7E"/>
    <w:rsid w:val="007A06D2"/>
    <w:rsid w:val="007E0D03"/>
    <w:rsid w:val="007E4B7B"/>
    <w:rsid w:val="007F076D"/>
    <w:rsid w:val="008031D5"/>
    <w:rsid w:val="00806D4C"/>
    <w:rsid w:val="00855FDC"/>
    <w:rsid w:val="008A3948"/>
    <w:rsid w:val="008A3C0E"/>
    <w:rsid w:val="008A6993"/>
    <w:rsid w:val="008E12A3"/>
    <w:rsid w:val="008F6662"/>
    <w:rsid w:val="00933E88"/>
    <w:rsid w:val="00946D43"/>
    <w:rsid w:val="00970214"/>
    <w:rsid w:val="00976AD7"/>
    <w:rsid w:val="009A51C3"/>
    <w:rsid w:val="009B7919"/>
    <w:rsid w:val="00A90E4C"/>
    <w:rsid w:val="00A9684F"/>
    <w:rsid w:val="00AE71B0"/>
    <w:rsid w:val="00B02B28"/>
    <w:rsid w:val="00B17664"/>
    <w:rsid w:val="00B64CA2"/>
    <w:rsid w:val="00B706C6"/>
    <w:rsid w:val="00B71BDB"/>
    <w:rsid w:val="00B75AF2"/>
    <w:rsid w:val="00B93939"/>
    <w:rsid w:val="00B93F38"/>
    <w:rsid w:val="00BA7F16"/>
    <w:rsid w:val="00BF149D"/>
    <w:rsid w:val="00C249EA"/>
    <w:rsid w:val="00C318A7"/>
    <w:rsid w:val="00C436FE"/>
    <w:rsid w:val="00C44A7E"/>
    <w:rsid w:val="00C46602"/>
    <w:rsid w:val="00C46EE2"/>
    <w:rsid w:val="00C565A5"/>
    <w:rsid w:val="00C7404E"/>
    <w:rsid w:val="00CC7F72"/>
    <w:rsid w:val="00CD05FF"/>
    <w:rsid w:val="00CD111C"/>
    <w:rsid w:val="00CD19B4"/>
    <w:rsid w:val="00D27946"/>
    <w:rsid w:val="00D35948"/>
    <w:rsid w:val="00D761F5"/>
    <w:rsid w:val="00D860FB"/>
    <w:rsid w:val="00DA11A9"/>
    <w:rsid w:val="00DC499D"/>
    <w:rsid w:val="00DC61BF"/>
    <w:rsid w:val="00DD29FC"/>
    <w:rsid w:val="00E02C2F"/>
    <w:rsid w:val="00E76ACD"/>
    <w:rsid w:val="00E97C9F"/>
    <w:rsid w:val="00F1760E"/>
    <w:rsid w:val="00F20DD2"/>
    <w:rsid w:val="00F41E19"/>
    <w:rsid w:val="00F86312"/>
    <w:rsid w:val="00FA7723"/>
    <w:rsid w:val="00F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locked/>
    <w:rsid w:val="00BF149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BF149D"/>
    <w:pPr>
      <w:widowControl w:val="0"/>
      <w:shd w:val="clear" w:color="auto" w:fill="FFFFFF"/>
      <w:spacing w:after="0" w:line="322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rsid w:val="008A3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8A3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A06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06D2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3346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346EE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_"/>
    <w:basedOn w:val="a0"/>
    <w:link w:val="42"/>
    <w:rsid w:val="003346E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346EE"/>
    <w:pPr>
      <w:widowControl w:val="0"/>
      <w:shd w:val="clear" w:color="auto" w:fill="FFFFFF"/>
      <w:spacing w:before="540" w:after="0" w:line="230" w:lineRule="exact"/>
      <w:ind w:firstLine="3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9702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76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6ACD"/>
  </w:style>
  <w:style w:type="paragraph" w:styleId="a6">
    <w:name w:val="footer"/>
    <w:basedOn w:val="a"/>
    <w:link w:val="a7"/>
    <w:uiPriority w:val="99"/>
    <w:semiHidden/>
    <w:unhideWhenUsed/>
    <w:rsid w:val="00E76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6ACD"/>
  </w:style>
  <w:style w:type="character" w:customStyle="1" w:styleId="21">
    <w:name w:val="Заголовок №2_"/>
    <w:basedOn w:val="a0"/>
    <w:link w:val="22"/>
    <w:rsid w:val="00581B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581B8C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056E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56E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rsid w:val="00FB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6A6B1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3pt">
    <w:name w:val="Основной текст (8) + 13 pt;Полужирный;Не курсив"/>
    <w:basedOn w:val="8"/>
    <w:rsid w:val="006A6B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3pt0">
    <w:name w:val="Основной текст (8) + 13 pt;Не курсив"/>
    <w:basedOn w:val="8"/>
    <w:rsid w:val="006A6B1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6A6B1A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9">
    <w:name w:val="Основной текст (9)_"/>
    <w:basedOn w:val="a0"/>
    <w:link w:val="90"/>
    <w:rsid w:val="006A6B1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A6B1A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b">
    <w:name w:val="Подпись к таблице_"/>
    <w:basedOn w:val="a0"/>
    <w:link w:val="ac"/>
    <w:rsid w:val="006A6B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6A6B1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2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zOW15xctGEeSHrDKFlDrSaMMArkcRrknv2Y2+WKzY78=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reoM0/h2aCCQqWfwfgBnFNg2LBo64hS9T+3yqoKswB8=</DigestValue>
    </Reference>
  </SignedInfo>
  <SignatureValue>oyLUOVJCo8B/GigCBg3T7mzy1EOKv3rmNlrVqGMJYOg272S/TzjEQJvKqkalSV82qFjVafsTp4GL
shYvVwLR+w==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Yq6Ly3kGBb0uw6L/nbn34/oLCnkeNDuxH9hLiTYlOas=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djklZuexgrpFek7voEPVHNGY9BZxnX5Lb6a8yd/LtNQ=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5JHW8G2HlEYLmqkWU4QaStFwaKQyPJRAVf9wk3OpG1Y=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OS8E7NoDSjtTQwbLBuk7z+CpNarb8gdDBG7tpuwjoBI=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z4556RGHcQrdIrF9+EJ/vkR8Mxpbx9HQOdbnOIRfDhs=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FxmqqxV+P3LlAzLixOHMpd3e9kIno1aSLhf3jG0wwGs=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KG5JnwVEpD8sP96YbHBPAA9wYAD9QIAUsD/sror9IO0=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57Lp/9kwdZLWbDwyKOnhlqj8j4IWp64WRoPafdbQCJA=</DigestValue>
      </Reference>
      <Reference URI="/word/stylesWithEffects.xml?ContentType=application/vnd.ms-word.stylesWithEffects+xml">
        <DigestMethod Algorithm="urn:ietf:params:xml:ns:cpxmlsec:algorithms:gostr34112012-256"/>
        <DigestValue>45b5gpxwUnczHuBUWa/nJbhSztD9KXQvLx3RpBlMBug=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EkjkTP/8r/VEK8AcESjQlEEjzTu/L7FqyFGRQ2dDGCQ=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2024-04-03T03:09:16Z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2024-04-03T03:09:16Z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59AFD-D4D9-4A6A-AF39-CB2DBC2D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29</Pages>
  <Words>8802</Words>
  <Characters>50175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менжитский</dc:creator>
  <cp:keywords/>
  <dc:description/>
  <cp:lastModifiedBy>Гуманная Ирина</cp:lastModifiedBy>
  <cp:revision>55</cp:revision>
  <cp:lastPrinted>2024-04-02T08:41:00Z</cp:lastPrinted>
  <dcterms:created xsi:type="dcterms:W3CDTF">2024-03-27T08:57:00Z</dcterms:created>
  <dcterms:modified xsi:type="dcterms:W3CDTF">2024-04-02T09:32:00Z</dcterms:modified>
</cp:coreProperties>
</file>