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41"/>
        <w:tblW w:w="15920" w:type="dxa"/>
        <w:jc w:val="center"/>
        <w:tblLook w:val="04A0"/>
      </w:tblPr>
      <w:tblGrid>
        <w:gridCol w:w="1816"/>
        <w:gridCol w:w="1556"/>
        <w:gridCol w:w="1555"/>
        <w:gridCol w:w="1588"/>
        <w:gridCol w:w="1588"/>
        <w:gridCol w:w="1588"/>
        <w:gridCol w:w="1563"/>
        <w:gridCol w:w="1561"/>
        <w:gridCol w:w="1559"/>
        <w:gridCol w:w="1546"/>
      </w:tblGrid>
      <w:tr w:rsidR="00963122" w:rsidTr="00963122">
        <w:trPr>
          <w:cnfStyle w:val="100000000000"/>
          <w:cantSplit/>
          <w:trHeight w:val="403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  <w:tr2bl w:val="single" w:sz="12" w:space="0" w:color="ED7D31"/>
            </w:tcBorders>
          </w:tcPr>
          <w:p w:rsidR="00963122" w:rsidRDefault="00963122">
            <w:pPr>
              <w:jc w:val="center"/>
              <w:rPr>
                <w:color w:val="000000"/>
              </w:rPr>
            </w:pPr>
            <w:r w:rsidRPr="00963122">
              <w:rPr>
                <w:noProof/>
                <w:color w:val="auto"/>
              </w:rPr>
              <w:pict>
                <v:rect id="Прямоугольник1" o:spid="_x0000_s1026" style="position:absolute;left:0;text-align:left;margin-left:2.25pt;margin-top:-41.2pt;width:783.75pt;height:34.5pt;z-index:251658241;v-text-anchor:middle" stroked="f">
                  <v:fill color2="black" angle="270"/>
                  <v:textbox>
                    <w:txbxContent>
                      <w:p w:rsidR="00963122" w:rsidRDefault="0066279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22A35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22A35"/>
                            <w:sz w:val="40"/>
                            <w:szCs w:val="40"/>
                          </w:rPr>
                          <w:t>Расписание занятий на 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22A35"/>
                            <w:sz w:val="40"/>
                            <w:szCs w:val="40"/>
                            <w:lang w:val="en-US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22A35"/>
                            <w:sz w:val="40"/>
                            <w:szCs w:val="40"/>
                          </w:rPr>
                          <w:t>-202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22A35"/>
                            <w:sz w:val="40"/>
                            <w:szCs w:val="40"/>
                            <w:lang w:val="en-US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22A35"/>
                            <w:sz w:val="40"/>
                            <w:szCs w:val="40"/>
                          </w:rPr>
                          <w:t xml:space="preserve"> гг.</w:t>
                        </w:r>
                      </w:p>
                    </w:txbxContent>
                  </v:textbox>
                </v:rect>
              </w:pict>
            </w:r>
            <w:r w:rsidR="0066279B">
              <w:rPr>
                <w:color w:val="000000"/>
              </w:rPr>
              <w:t>Дни</w:t>
            </w: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  <w:tr2bl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               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jc w:val="center"/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21:00</w:t>
            </w:r>
          </w:p>
        </w:tc>
      </w:tr>
      <w:tr w:rsidR="00963122" w:rsidTr="00963122">
        <w:trPr>
          <w:cnfStyle w:val="100000000000"/>
          <w:cantSplit/>
          <w:trHeight w:val="978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rPr>
                <w:color w:val="000000"/>
              </w:rPr>
            </w:pPr>
            <w:r>
              <w:rPr>
                <w:color w:val="000000"/>
              </w:rPr>
              <w:t>ПОНЕДЕЛЬНИК</w:t>
            </w: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(мл)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(ср)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(ст)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  <w:u w:val="single"/>
              </w:rPr>
              <w:t>18:</w:t>
            </w:r>
            <w:r>
              <w:rPr>
                <w:color w:val="000000"/>
                <w:u w:val="single"/>
                <w:lang w:val="en-US"/>
              </w:rPr>
              <w:t>45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Фитнес «Разумное тело» 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Фитнес «Разумное тело»</w:t>
            </w: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670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ТАНДЕМ (мл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ТАНДЕМ (ср)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Golden Star 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Golden Star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Golden Star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680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Кабинет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680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Кабинет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спортзал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БОКС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680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1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Актовый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17:30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Театральная студия «Азарт»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Театральная студия «Азарт»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46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Зеленый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46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rPr>
                <w:color w:val="000000"/>
              </w:rPr>
            </w:pPr>
            <w:r>
              <w:rPr>
                <w:color w:val="000000"/>
              </w:rPr>
              <w:t>ВТОРНИК</w:t>
            </w: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Йога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24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Монплезир (ст)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Монплезир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(ср)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Монплезир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(мл)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24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Спорт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Рукопашный бой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Рукопашный бой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Рукопашный бой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24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Кабинет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24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Зеленый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ДПИ «Котомка»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ДПИ «Котомка»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ДПИ «Котомка»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81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1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Актовый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Театральная студия «Театральные фантазии» 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Театральная студия «Театральные фантазии» 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Хор с </w:t>
            </w:r>
            <w:r>
              <w:rPr>
                <w:color w:val="000000"/>
                <w:u w:val="single"/>
              </w:rPr>
              <w:t>19:30</w:t>
            </w: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ХОР</w:t>
            </w:r>
          </w:p>
        </w:tc>
      </w:tr>
      <w:tr w:rsidR="00963122" w:rsidTr="00963122">
        <w:trPr>
          <w:cnfStyle w:val="100000000000"/>
          <w:cantSplit/>
          <w:trHeight w:val="824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rPr>
                <w:color w:val="000000"/>
              </w:rPr>
            </w:pPr>
            <w:r>
              <w:rPr>
                <w:color w:val="000000"/>
              </w:rPr>
              <w:t>СРЕДА</w:t>
            </w: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1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(мл)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(ср)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Каратэ (ст) 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jc w:val="center"/>
              <w:cnfStyle w:val="100000000000"/>
              <w:rPr>
                <w:color w:val="000000"/>
                <w:lang w:val="en-US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  <w:lang w:val="en-US"/>
              </w:rPr>
              <w:t>Golden Star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jc w:val="center"/>
              <w:cnfStyle w:val="100000000000"/>
              <w:rPr>
                <w:color w:val="000000"/>
                <w:lang w:val="en-US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  <w:lang w:val="en-US"/>
              </w:rPr>
              <w:t>Golden Star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  <w:lang w:val="en-US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556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Кабинет спортзал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БОКС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jc w:val="center"/>
              <w:cnfStyle w:val="100000000000"/>
              <w:rPr>
                <w:color w:val="000000"/>
                <w:lang w:val="en-US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jc w:val="center"/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426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2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Тандем (мл)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Тандем(ст)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426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Зеленый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16:30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Студия по рисованию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«Кисточка» (мл. гр)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Студия по рисованию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«Кисточка» (мл. гр)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Студия по рисованию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«Кисточка» (ст. гр)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553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  <w:p w:rsidR="00963122" w:rsidRDefault="00963122"/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Актовый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Театральная студия «Театральные фантазии» 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Театральная студия «Театральные фантазии» 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17:30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Театральная студия  «Азарт»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Театральная студи «Азарт»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945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ЧЕТВЕРГ </w:t>
            </w: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Монплезир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(ст)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Монплезир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(ср)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Монплезир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(мл)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813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зал зеркала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Тандем (мл)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Тандем (ср)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18:45</w:t>
            </w:r>
          </w:p>
          <w:p w:rsidR="00963122" w:rsidRDefault="0066279B">
            <w:pPr>
              <w:cnfStyle w:val="10000000000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Фитнес «Разумное тело» 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Фитнес «Разумное тело»</w:t>
            </w: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98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2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Спорт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Рукопашный бой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Рукопашный бой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Рукопашный бой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98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Кабинет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Вокал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«Кипенские звёздочки»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98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1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Зелёный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ДПИ «Котомка» 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ДПИ «Котомка»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ДПИ «Котомка»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40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Актовый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Театральная студия «Театральные фантазии» 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Театральная студия «Театральные фантазии» 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40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ПЯТНИЦА </w:t>
            </w: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(мл)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 (ст)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Каратэ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Йога</w:t>
            </w: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61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зал зеркала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Golden Star 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Golden Star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Golden Star </w:t>
            </w:r>
          </w:p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61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Кабинет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61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2 ЭТАЖ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спортзал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БОКС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761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1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Зелёный зал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16:30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Студия по рисованию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«Кисточка» (мл. гр)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Студия по рисованию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«Кисточка»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(мл. гр)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Студия по рисованию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«Кисточка»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(мл. гр)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</w:tr>
      <w:tr w:rsidR="00963122" w:rsidTr="00963122">
        <w:trPr>
          <w:cnfStyle w:val="100000000000"/>
          <w:cantSplit/>
          <w:trHeight w:val="432"/>
          <w:tblHeader/>
          <w:jc w:val="center"/>
        </w:trPr>
        <w:tc>
          <w:tcPr>
            <w:cnfStyle w:val="001000000000"/>
            <w:tcW w:w="181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auto"/>
          </w:tcPr>
          <w:p w:rsidR="00963122" w:rsidRDefault="00963122">
            <w:pPr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1 ЭТАЖ 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Актовый зал </w:t>
            </w:r>
          </w:p>
        </w:tc>
        <w:tc>
          <w:tcPr>
            <w:tcW w:w="1555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Театральный </w:t>
            </w:r>
            <w:r>
              <w:rPr>
                <w:color w:val="000000"/>
              </w:rPr>
              <w:t>коллектив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«Театральные фантазии»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Театральный коллектив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«Театральные фантазии»</w:t>
            </w:r>
          </w:p>
        </w:tc>
        <w:tc>
          <w:tcPr>
            <w:tcW w:w="1588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17:30</w:t>
            </w: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Театральная студия «Азарт»</w:t>
            </w:r>
          </w:p>
        </w:tc>
        <w:tc>
          <w:tcPr>
            <w:tcW w:w="1563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Театральная студия «Азарт»</w:t>
            </w:r>
          </w:p>
        </w:tc>
        <w:tc>
          <w:tcPr>
            <w:tcW w:w="156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Хор с </w:t>
            </w:r>
            <w:r>
              <w:rPr>
                <w:color w:val="000000"/>
                <w:u w:val="single"/>
              </w:rPr>
              <w:t>19:30</w:t>
            </w:r>
          </w:p>
        </w:tc>
        <w:tc>
          <w:tcPr>
            <w:tcW w:w="1546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solid" w:color="D9D9D9" w:fill="auto"/>
          </w:tcPr>
          <w:p w:rsidR="00963122" w:rsidRDefault="00963122">
            <w:pPr>
              <w:cnfStyle w:val="100000000000"/>
              <w:rPr>
                <w:color w:val="000000"/>
              </w:rPr>
            </w:pPr>
          </w:p>
          <w:p w:rsidR="00963122" w:rsidRDefault="0066279B">
            <w:pPr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>Хор</w:t>
            </w:r>
          </w:p>
        </w:tc>
      </w:tr>
    </w:tbl>
    <w:p w:rsidR="00963122" w:rsidRDefault="0066279B">
      <w:pPr>
        <w:rPr>
          <w:sz w:val="32"/>
          <w:szCs w:val="32"/>
        </w:rPr>
      </w:pPr>
      <w:r>
        <w:rPr>
          <w:sz w:val="32"/>
          <w:szCs w:val="32"/>
        </w:rPr>
        <w:t>Скандинавская ходьба: Вторник, Четверг- 10:00 (Территория ДК)</w:t>
      </w:r>
    </w:p>
    <w:sectPr w:rsidR="00963122" w:rsidSect="00963122">
      <w:headerReference w:type="default" r:id="rId6"/>
      <w:pgSz w:w="16838" w:h="11906" w:orient="landscape"/>
      <w:pgMar w:top="567" w:right="567" w:bottom="567" w:left="567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79B" w:rsidRDefault="0066279B" w:rsidP="00963122">
      <w:pPr>
        <w:spacing w:after="0" w:line="240" w:lineRule="auto"/>
      </w:pPr>
      <w:r>
        <w:separator/>
      </w:r>
    </w:p>
  </w:endnote>
  <w:endnote w:type="continuationSeparator" w:id="1">
    <w:p w:rsidR="0066279B" w:rsidRDefault="0066279B" w:rsidP="0096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79B" w:rsidRDefault="0066279B" w:rsidP="00963122">
      <w:pPr>
        <w:spacing w:after="0" w:line="240" w:lineRule="auto"/>
      </w:pPr>
      <w:r>
        <w:separator/>
      </w:r>
    </w:p>
  </w:footnote>
  <w:footnote w:type="continuationSeparator" w:id="1">
    <w:p w:rsidR="0066279B" w:rsidRDefault="0066279B" w:rsidP="0096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22" w:rsidRDefault="009631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83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122"/>
    <w:rsid w:val="0066279B"/>
    <w:rsid w:val="00777588"/>
    <w:rsid w:val="0096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qFormat/>
    <w:rsid w:val="0096312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qFormat/>
    <w:rsid w:val="00963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a0"/>
    <w:rsid w:val="00963122"/>
  </w:style>
  <w:style w:type="character" w:customStyle="1" w:styleId="a4">
    <w:name w:val="Нижний колонтитул Знак"/>
    <w:basedOn w:val="a0"/>
    <w:rsid w:val="00963122"/>
  </w:style>
  <w:style w:type="table" w:styleId="a5">
    <w:name w:val="Table Grid"/>
    <w:basedOn w:val="a1"/>
    <w:uiPriority w:val="59"/>
    <w:rsid w:val="009631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1"/>
    <w:rsid w:val="00963122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36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DEDED" w:fill="auto"/>
      </w:tcPr>
    </w:tblStylePr>
    <w:tblStylePr w:type="band1Horz">
      <w:tblPr/>
      <w:tcPr>
        <w:shd w:val="solid" w:color="EDEDED" w:fill="auto"/>
      </w:tcPr>
    </w:tblStylePr>
  </w:style>
  <w:style w:type="table" w:customStyle="1" w:styleId="-641">
    <w:name w:val="Таблица-сетка 6 цветная — акцент 41"/>
    <w:basedOn w:val="a1"/>
    <w:rsid w:val="00963122"/>
    <w:pPr>
      <w:spacing w:after="0" w:line="240" w:lineRule="auto"/>
    </w:pPr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36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FF2CC" w:fill="auto"/>
      </w:tcPr>
    </w:tblStylePr>
    <w:tblStylePr w:type="band1Horz">
      <w:tblPr/>
      <w:tcPr>
        <w:shd w:val="solid" w:color="FFF2CC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2" w:customStyle="1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-631">
    <w:name w:val="Таблица-сетка 6 цветная — акцент 31"/>
    <w:basedOn w:val="NormalTable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 tmln="10, 0, 0, 0, 0"/>
        <w:left w:val="single" w:sz="4" w:space="0" w:color="C9C9C9" tmln="10, 0, 0, 0, 0"/>
        <w:bottom w:val="single" w:sz="4" w:space="0" w:color="C9C9C9" tmln="10, 0, 0, 0, 0"/>
        <w:right w:val="single" w:sz="4" w:space="0" w:color="C9C9C9" tmln="10, 0, 0, 0, 0"/>
        <w:insideH w:val="single" w:sz="4" w:space="0" w:color="C9C9C9" tmln="10, 0, 0, 0, 0"/>
        <w:insideV w:val="single" w:sz="4" w:space="0" w:color="C9C9C9" tmln="10, 0, 0, 0, 0"/>
      </w:tblBorders>
    </w:tblPr>
    <w:tblStylePr w:type="firstRow">
      <w:rPr>
        <w:b/>
        <w:bCs/>
      </w:rPr>
      <w:tcPr>
        <w:tcBorders>
          <w:bottom w:val="single" w:sz="12" w:space="0" w:color="C9C9C9" tmln="30, 0, 0, 0, 0"/>
        </w:tcBorders>
      </w:tcPr>
    </w:tblStylePr>
    <w:tblStylePr w:type="lastRow">
      <w:rPr>
        <w:b/>
        <w:bCs/>
      </w:rPr>
      <w:tcPr>
        <w:tcBorders>
          <w:top w:val="double" w:sz="36" w:space="0" w:color="C9C9C9" tmln="30, 30, 3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DEDED" tmshd="6553856, 15592941, 16777215"/>
      </w:tcPr>
    </w:tblStylePr>
    <w:tblStylePr w:type="band1Horz">
      <w:tcPr>
        <w:shd w:val="solid" w:color="EDEDED" tmshd="6553856, 15592941, 16777215"/>
      </w:tcPr>
    </w:tblStylePr>
  </w:style>
  <w:style w:type="table" w:styleId="-641">
    <w:name w:val="Таблица-сетка 6 цветная — акцент 41"/>
    <w:basedOn w:val="NormalTable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4" w:space="0" w:color="FFD966" tmln="10, 0, 0, 0, 0"/>
        <w:left w:val="single" w:sz="4" w:space="0" w:color="FFD966" tmln="10, 0, 0, 0, 0"/>
        <w:bottom w:val="single" w:sz="4" w:space="0" w:color="FFD966" tmln="10, 0, 0, 0, 0"/>
        <w:right w:val="single" w:sz="4" w:space="0" w:color="FFD966" tmln="10, 0, 0, 0, 0"/>
        <w:insideH w:val="single" w:sz="4" w:space="0" w:color="FFD966" tmln="10, 0, 0, 0, 0"/>
        <w:insideV w:val="single" w:sz="4" w:space="0" w:color="FFD966" tmln="10, 0, 0, 0, 0"/>
      </w:tblBorders>
    </w:tblPr>
    <w:tblStylePr w:type="firstRow">
      <w:rPr>
        <w:b/>
        <w:bCs/>
      </w:rPr>
      <w:tcPr>
        <w:tcBorders>
          <w:bottom w:val="single" w:sz="12" w:space="0" w:color="FFD966" tmln="30, 0, 0, 0, 0"/>
        </w:tcBorders>
      </w:tcPr>
    </w:tblStylePr>
    <w:tblStylePr w:type="lastRow">
      <w:rPr>
        <w:b/>
        <w:bCs/>
      </w:rPr>
      <w:tcPr>
        <w:tcBorders>
          <w:top w:val="double" w:sz="36" w:space="0" w:color="FFD966" tmln="30, 30, 3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FF2CC" tmshd="6553856, 13431551, 16777215"/>
      </w:tcPr>
    </w:tblStylePr>
    <w:tblStylePr w:type="band1Horz">
      <w:tcPr>
        <w:shd w:val="solid" w:color="FFF2CC" tmshd="6553856, 13431551, 1677721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Тамми</cp:lastModifiedBy>
  <cp:revision>31</cp:revision>
  <cp:lastPrinted>2022-09-06T06:49:00Z</cp:lastPrinted>
  <dcterms:created xsi:type="dcterms:W3CDTF">2021-09-01T15:48:00Z</dcterms:created>
  <dcterms:modified xsi:type="dcterms:W3CDTF">2024-09-12T11:09:00Z</dcterms:modified>
</cp:coreProperties>
</file>