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677"/>
        <w:gridCol w:w="6093"/>
      </w:tblGrid>
      <w:tr w:rsidR="00CA523F" w:rsidRPr="00CA523F" w14:paraId="46ABF2C6" w14:textId="77777777" w:rsidTr="00CA523F">
        <w:trPr>
          <w:trHeight w:val="869"/>
        </w:trPr>
        <w:tc>
          <w:tcPr>
            <w:tcW w:w="4679" w:type="dxa"/>
            <w:hideMark/>
          </w:tcPr>
          <w:p w14:paraId="24A4AB33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«РАССМОТРЕНО»</w:t>
            </w:r>
          </w:p>
          <w:p w14:paraId="5C488876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педагогическом совете </w:t>
            </w:r>
          </w:p>
          <w:p w14:paraId="65A7F4E6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МБОУ СОШ № 24 </w:t>
            </w:r>
          </w:p>
          <w:p w14:paraId="776B1A2E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протокол № 1 от «27» августа 2025 г. </w:t>
            </w:r>
          </w:p>
        </w:tc>
        <w:tc>
          <w:tcPr>
            <w:tcW w:w="6095" w:type="dxa"/>
            <w:hideMark/>
          </w:tcPr>
          <w:p w14:paraId="62D855DD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«УТВЕРЖДЕНО» </w:t>
            </w:r>
          </w:p>
          <w:p w14:paraId="2062E291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Директор МБОУ СОШ № 24 </w:t>
            </w:r>
          </w:p>
          <w:p w14:paraId="0C9AA201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___________Д. В. Чуркин</w:t>
            </w:r>
          </w:p>
          <w:p w14:paraId="2345C539" w14:textId="77777777" w:rsidR="00CA523F" w:rsidRPr="00CA523F" w:rsidRDefault="00CA523F" w:rsidP="00CA523F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A523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приказ № 170-од от «27» августа 2025 г. </w:t>
            </w:r>
          </w:p>
        </w:tc>
      </w:tr>
    </w:tbl>
    <w:p w14:paraId="7915A66B" w14:textId="77777777" w:rsidR="00CA523F" w:rsidRDefault="00CA523F" w:rsidP="006876C9">
      <w:pPr>
        <w:spacing w:after="0" w:line="240" w:lineRule="auto"/>
        <w:ind w:left="10" w:right="16" w:hanging="1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02D1D299" w14:textId="77777777" w:rsidR="00CA523F" w:rsidRDefault="00CA523F" w:rsidP="006876C9">
      <w:pPr>
        <w:spacing w:after="0" w:line="240" w:lineRule="auto"/>
        <w:ind w:left="10" w:right="16" w:hanging="1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273B0DF6" w14:textId="24C3F958" w:rsidR="006876C9" w:rsidRPr="006876C9" w:rsidRDefault="006876C9" w:rsidP="006876C9">
      <w:pPr>
        <w:spacing w:after="0" w:line="240" w:lineRule="auto"/>
        <w:ind w:left="10" w:right="16" w:hanging="11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ПОЛОЖЕНИ</w:t>
      </w:r>
      <w:r w:rsidR="00CA523F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Е</w:t>
      </w: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ОБ ОРГАНИЗАЦИИ ПИТАНИЯ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УЧА</w:t>
      </w: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ЩИХСЯ В МУНИЦИПАЛЬНОМ БЮДЖЕТНОМ ОБЩЕОБРАЗОВАТЕЛЬНОМ</w:t>
      </w:r>
    </w:p>
    <w:p w14:paraId="1F934FC4" w14:textId="413F3BD3" w:rsidR="006876C9" w:rsidRPr="006876C9" w:rsidRDefault="006876C9" w:rsidP="006876C9">
      <w:pPr>
        <w:spacing w:after="0" w:line="240" w:lineRule="auto"/>
        <w:ind w:left="39" w:right="42" w:hanging="1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УЧРЕЖДЕНИИ СРЕДНЕЙ ОБЩЕОБРАЗОВАТЕЛЬНОЙ ШКОЛЕ №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24</w:t>
      </w:r>
    </w:p>
    <w:p w14:paraId="7167CAEC" w14:textId="77777777" w:rsidR="006876C9" w:rsidRPr="006876C9" w:rsidRDefault="006876C9" w:rsidP="006876C9">
      <w:pPr>
        <w:spacing w:after="0" w:line="240" w:lineRule="auto"/>
        <w:ind w:left="39" w:right="42" w:hanging="1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35E0ACD5" w14:textId="77777777" w:rsidR="006876C9" w:rsidRPr="006876C9" w:rsidRDefault="006876C9" w:rsidP="006876C9">
      <w:pPr>
        <w:keepNext/>
        <w:keepLines/>
        <w:numPr>
          <w:ilvl w:val="0"/>
          <w:numId w:val="3"/>
        </w:numPr>
        <w:spacing w:after="0" w:line="240" w:lineRule="auto"/>
        <w:ind w:right="35"/>
        <w:jc w:val="center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07532CD7" w14:textId="4B5304DF" w:rsidR="006876C9" w:rsidRPr="00EE0065" w:rsidRDefault="006876C9" w:rsidP="006876C9">
      <w:pPr>
        <w:pStyle w:val="a6"/>
        <w:numPr>
          <w:ilvl w:val="1"/>
          <w:numId w:val="3"/>
        </w:numPr>
        <w:tabs>
          <w:tab w:val="center" w:pos="537"/>
          <w:tab w:val="center" w:pos="1888"/>
          <w:tab w:val="center" w:pos="3594"/>
          <w:tab w:val="center" w:pos="4896"/>
          <w:tab w:val="center" w:pos="6251"/>
          <w:tab w:val="center" w:pos="7862"/>
          <w:tab w:val="center" w:pos="9526"/>
          <w:tab w:val="right" w:pos="10947"/>
        </w:tabs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  <w:t xml:space="preserve">Положение об организации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ab/>
        <w:t xml:space="preserve">питания учащихся в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муниципальном бюджетном общеобразовательном учреждении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(далее -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 (далее Положение) разработано в соответствии с Федеральным законом от 29 декабря 2012 г. № 273-ФЗ «Об образовании в Российской Федерации»</w:t>
      </w:r>
      <w:r w:rsidR="00B15461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, Постановления </w:t>
      </w:r>
      <w:r w:rsidR="00EE0065">
        <w:rPr>
          <w:szCs w:val="28"/>
        </w:rPr>
        <w:t xml:space="preserve"> </w:t>
      </w:r>
      <w:r w:rsidR="00EE0065" w:rsidRPr="00EE0065">
        <w:rPr>
          <w:rFonts w:ascii="Times New Roman" w:hAnsi="Times New Roman" w:cs="Times New Roman"/>
          <w:sz w:val="28"/>
          <w:szCs w:val="28"/>
        </w:rPr>
        <w:t>Администрации города Новочеркасска от 01.09.2025  № 2027 «Об обеспечении бесплатным двухразовым питанием детей с ограниченными возможностями здоровья и инвалидов (детей-инвалидов), обучающихся в муниципальных бюджетных общеобразовательных учреждениях города, выплате денежной компенсации детям с ограниченными возможностями здоровья т инвалидам (детям-инвалидам), получающих образование на дому»</w:t>
      </w:r>
    </w:p>
    <w:p w14:paraId="1CEBF632" w14:textId="21D0C954" w:rsidR="006876C9" w:rsidRPr="00360684" w:rsidRDefault="006876C9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Под организацией питания учащихся понимается обеспечение учащихся основным (горячим) питанием, дополнительным питанием и бесплатным питанием льготных категорий обучающихся в соответствии с режимом работы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по графику, утвержденному директором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(согласно расписанию учебных занятий).</w:t>
      </w:r>
    </w:p>
    <w:p w14:paraId="23509796" w14:textId="4B4AA36D" w:rsidR="006876C9" w:rsidRPr="00360684" w:rsidRDefault="006876C9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Под основным (горячим) питанием учащихся понимается организованная реализация блюд, приготовленных в соответствии с примерным 10-дневным меню для учащихся в возрасте 7-11 лет и 12 лет и старше, разработанным в соответствии с СанПиН 2.3/2.4.3590-20 и согласованным директором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65D40A8A" w14:textId="52EDF497" w:rsidR="006876C9" w:rsidRPr="00360684" w:rsidRDefault="006876C9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Под дополнительным питанием учащихся понимается реализация готовых блюд, пищевых продуктов, готовых к употреблению, и кулинарных изделий в качестве буфетной продукции в соответствии с примерным ассортиментным перечнем блюд и буфетной продукции, </w:t>
      </w:r>
      <w:r w:rsidR="00360684"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согласованным директором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="00360684"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14:paraId="12A5410E" w14:textId="15901552" w:rsidR="006876C9" w:rsidRPr="00360684" w:rsidRDefault="006876C9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Под бесплатным питанием понимается предоставление питания за счет средств бюджетов учащимся 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школы № 24 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города Новочеркасска из многодетных семей, малоимущих семей, детям граждан, принимающих (принимавших) участие в специальной военной операции, детям с ограниченными возможностями здоровья, инвалидам (детям-инвалидам)</w:t>
      </w:r>
      <w:r w:rsidRPr="00360684">
        <w:rPr>
          <w:rFonts w:ascii="Times New Roman" w:eastAsia="Arial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(далее - льготные категории учащихся).</w:t>
      </w:r>
    </w:p>
    <w:p w14:paraId="68BD5F4B" w14:textId="15B3AEEC" w:rsidR="006876C9" w:rsidRPr="00360684" w:rsidRDefault="00360684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strike/>
          <w:color w:val="FF0000"/>
          <w:sz w:val="20"/>
          <w:szCs w:val="20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76C9"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Обеспечение питанием в МБОУ СОШ 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="006876C9"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осуществляется путем </w:t>
      </w:r>
      <w:r w:rsidR="006876C9" w:rsidRPr="00360684">
        <w:rPr>
          <w:rFonts w:ascii="Times New Roman" w:eastAsia="Arial" w:hAnsi="Times New Roman" w:cs="Times New Roman"/>
          <w:i/>
          <w:color w:val="000000"/>
          <w:sz w:val="28"/>
          <w:szCs w:val="28"/>
          <w:lang w:eastAsia="ru-RU"/>
        </w:rPr>
        <w:t>привлечения специализированной организации общественного питания</w:t>
      </w:r>
      <w:r w:rsidR="006876C9"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43FDBCB4" w14:textId="77777777" w:rsidR="006876C9" w:rsidRPr="006876C9" w:rsidRDefault="006876C9" w:rsidP="006876C9">
      <w:pPr>
        <w:spacing w:after="0" w:line="240" w:lineRule="auto"/>
        <w:ind w:left="709"/>
        <w:jc w:val="both"/>
        <w:rPr>
          <w:rFonts w:ascii="Times New Roman" w:eastAsia="Arial" w:hAnsi="Times New Roman" w:cs="Times New Roman"/>
          <w:strike/>
          <w:color w:val="FF0000"/>
          <w:sz w:val="20"/>
          <w:szCs w:val="20"/>
          <w:lang w:eastAsia="ru-RU"/>
        </w:rPr>
      </w:pPr>
    </w:p>
    <w:p w14:paraId="783D13EA" w14:textId="77777777" w:rsidR="006876C9" w:rsidRPr="006876C9" w:rsidRDefault="006876C9" w:rsidP="006876C9">
      <w:pPr>
        <w:keepNext/>
        <w:keepLines/>
        <w:numPr>
          <w:ilvl w:val="0"/>
          <w:numId w:val="3"/>
        </w:numPr>
        <w:spacing w:after="0" w:line="240" w:lineRule="auto"/>
        <w:ind w:right="35"/>
        <w:jc w:val="center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lastRenderedPageBreak/>
        <w:t>ОБЩИЕ ПОДХОДЫ К ОРГАНИЗАЦИИ ПИТАНИЯ ОБУЧАЮЩИХСЯ</w:t>
      </w:r>
    </w:p>
    <w:p w14:paraId="5A31DFA2" w14:textId="538EA169" w:rsidR="006876C9" w:rsidRPr="00360684" w:rsidRDefault="006876C9" w:rsidP="00360684">
      <w:pPr>
        <w:pStyle w:val="a6"/>
        <w:numPr>
          <w:ilvl w:val="1"/>
          <w:numId w:val="3"/>
        </w:numPr>
        <w:spacing w:before="120"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Питание учащихся МБОУ СОШ №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организовано в соответствии со следующими нормативно-правовыми документами:</w:t>
      </w:r>
    </w:p>
    <w:p w14:paraId="465D2BC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Федеральный закон от 30 марта 1999 г. № 52-ФЗ «О санитарно-эпидемиологическом благополучии населения»,</w:t>
      </w:r>
    </w:p>
    <w:p w14:paraId="7F65810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Федеральный закон от 2 января 2000 г. № 29-ФЗ «О качестве и безопасности пищевых продуктов»,</w:t>
      </w:r>
    </w:p>
    <w:p w14:paraId="7412EC09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СанПиН 2.4.3648-20 «Санитарно-эпидемиологические требования к организациям образования и обучения, отдыха и оздоровления детей и молодежи»,</w:t>
      </w:r>
    </w:p>
    <w:p w14:paraId="14F60C09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СанПиН 2.3/2.4.3590-20 «Санитарно-эпидемиологические требования к организации общественного питания населения»,</w:t>
      </w:r>
    </w:p>
    <w:p w14:paraId="3E38650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ТР ТС 021/2011 «О безопасности пищевой продукции»,</w:t>
      </w:r>
    </w:p>
    <w:p w14:paraId="14877F87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ТР ТС 022/2011 «Пищевая продукция в части ее маркировки»,</w:t>
      </w:r>
    </w:p>
    <w:p w14:paraId="2D341F4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ТР ТС 029/2012 «Требования безопасности пищевых добавок, ароматизаторов и технологических вспомогательных средств»,</w:t>
      </w:r>
    </w:p>
    <w:p w14:paraId="43A1D531" w14:textId="77777777" w:rsidR="006876C9" w:rsidRPr="006876C9" w:rsidRDefault="006876C9" w:rsidP="006876C9">
      <w:pPr>
        <w:tabs>
          <w:tab w:val="center" w:pos="1011"/>
          <w:tab w:val="center" w:pos="2542"/>
          <w:tab w:val="center" w:pos="3583"/>
          <w:tab w:val="center" w:pos="4489"/>
          <w:tab w:val="center" w:pos="5942"/>
          <w:tab w:val="center" w:pos="6982"/>
          <w:tab w:val="center" w:pos="7898"/>
          <w:tab w:val="center" w:pos="9074"/>
          <w:tab w:val="right" w:pos="10947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МР 2.4.0180-20. 2.4. Гигиена детей и подростков. Родительский контроль за организацией горячего питания детей в общеобразовательных организациях. Методические рекомендации (утв. Главным государственным санитарным врачом РФ 18.05.2020),</w:t>
      </w:r>
    </w:p>
    <w:p w14:paraId="327C9B2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МР 2.4.0179-20. 2.4. Гигиена детей и подростков. Рекомендации по организации питания обучающихся общеобразовательных организаций. Методические рекомендации (утв. Главным государственным санитарным врачом РФ 18.05.2020),</w:t>
      </w:r>
    </w:p>
    <w:p w14:paraId="715A2081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МР 2.4.0312-22. 2.4. Гигиена детей и подростков. Дополнительное питание в образовательных и оздоровительных организациях для детей. Методические рекомендации (утв. Главным государственным санитарным врачом РФ 30.12.2022)</w:t>
      </w:r>
      <w:r w:rsidRPr="006876C9">
        <w:rPr>
          <w:rFonts w:ascii="Arial" w:eastAsia="Arial" w:hAnsi="Arial" w:cs="Arial"/>
          <w:sz w:val="20"/>
          <w:lang w:eastAsia="ru-RU"/>
        </w:rPr>
        <w:t>,</w:t>
      </w:r>
    </w:p>
    <w:p w14:paraId="299DEB2D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МР 2.4.0368-25. 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рекомендации» (утв. Главным государственным санитарным врачом РФ 21.03.2025),</w:t>
      </w:r>
    </w:p>
    <w:p w14:paraId="2A53EFF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нормативно-правовые акты Администрации города Новочеркасск, касающиеся организации питания в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МБОУ СОШ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,</w:t>
      </w:r>
    </w:p>
    <w:p w14:paraId="712ACA8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приказы начальника Управления образования Администрации города об организации питания в муниципальных бюджетных общеобразовательных учреждениях города Новочеркасска,</w:t>
      </w:r>
    </w:p>
    <w:p w14:paraId="11A85C1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другие нормативные документы, регламентирующие организацию питания в МБОУ СОШ.</w:t>
      </w:r>
    </w:p>
    <w:p w14:paraId="02E07C27" w14:textId="7BD8983B" w:rsidR="006876C9" w:rsidRPr="00360684" w:rsidRDefault="006876C9" w:rsidP="00360684">
      <w:pPr>
        <w:pStyle w:val="a6"/>
        <w:numPr>
          <w:ilvl w:val="1"/>
          <w:numId w:val="3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Основные цели и задачи при организации питания учащихся:</w:t>
      </w:r>
    </w:p>
    <w:p w14:paraId="79078954" w14:textId="1FF8D240" w:rsidR="006876C9" w:rsidRPr="00360684" w:rsidRDefault="006876C9" w:rsidP="00360684">
      <w:pPr>
        <w:pStyle w:val="a6"/>
        <w:numPr>
          <w:ilvl w:val="2"/>
          <w:numId w:val="8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обеспечение учащихся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14:paraId="312C5F51" w14:textId="7F7D01CC" w:rsidR="006876C9" w:rsidRPr="006876C9" w:rsidRDefault="00360684" w:rsidP="00360684">
      <w:pPr>
        <w:spacing w:after="0" w:line="240" w:lineRule="auto"/>
        <w:ind w:right="3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2.2.2 </w:t>
      </w:r>
      <w:r w:rsidR="006876C9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обеспечение гарантированного качества и безопасности питания и пищевых продуктов, используемых для приготовления блюд;</w:t>
      </w:r>
    </w:p>
    <w:p w14:paraId="0E518450" w14:textId="2A237223" w:rsidR="006876C9" w:rsidRPr="00360684" w:rsidRDefault="006876C9" w:rsidP="00360684">
      <w:pPr>
        <w:pStyle w:val="a6"/>
        <w:numPr>
          <w:ilvl w:val="2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предупреждение (профилактика) среди учащихся инфекционных и неинфекционных заболеваний, связанных с фактором питания;</w:t>
      </w:r>
    </w:p>
    <w:p w14:paraId="684DBB64" w14:textId="4C6AE7FA" w:rsidR="006876C9" w:rsidRPr="00360684" w:rsidRDefault="006876C9" w:rsidP="00360684">
      <w:pPr>
        <w:pStyle w:val="a6"/>
        <w:numPr>
          <w:ilvl w:val="2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пропаганда принципов полноценного и здорового питания;</w:t>
      </w:r>
    </w:p>
    <w:p w14:paraId="091ACC5D" w14:textId="3D6DD07D" w:rsidR="006876C9" w:rsidRPr="00360684" w:rsidRDefault="006876C9" w:rsidP="00360684">
      <w:pPr>
        <w:pStyle w:val="a6"/>
        <w:numPr>
          <w:ilvl w:val="2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предоставление мер социальной поддержки льготным категориям учащихся;</w:t>
      </w:r>
    </w:p>
    <w:p w14:paraId="641EC7E0" w14:textId="524211FF" w:rsidR="006876C9" w:rsidRPr="00360684" w:rsidRDefault="006876C9" w:rsidP="00360684">
      <w:pPr>
        <w:pStyle w:val="a6"/>
        <w:numPr>
          <w:ilvl w:val="2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обеспечение целевого использования бюджетных средств, выделяемых на организацию питания в соответствии с требованиями действующего законодательства.</w:t>
      </w:r>
    </w:p>
    <w:p w14:paraId="0BE6D025" w14:textId="3E609252" w:rsidR="006876C9" w:rsidRPr="00360684" w:rsidRDefault="006876C9" w:rsidP="00360684">
      <w:pPr>
        <w:pStyle w:val="a6"/>
        <w:numPr>
          <w:ilvl w:val="1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Для организации питания учащихся </w:t>
      </w:r>
      <w:r w:rsid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МБОУ СОШ № 24 </w:t>
      </w:r>
      <w:r w:rsidRPr="00360684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используются обеденный зал и пищеблок, соответствующие требованиям действующего санитарно-гигиенического законодательства.</w:t>
      </w:r>
    </w:p>
    <w:p w14:paraId="7A5B778C" w14:textId="0D37E183" w:rsidR="006876C9" w:rsidRPr="00E51452" w:rsidRDefault="006876C9" w:rsidP="00E51452">
      <w:pPr>
        <w:pStyle w:val="a6"/>
        <w:numPr>
          <w:ilvl w:val="1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  <w:r w:rsidRPr="00E514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Работа пищеблока в соответствии с его конструктивно-планировочными решениями организуется в </w:t>
      </w:r>
      <w:proofErr w:type="gramStart"/>
      <w:r w:rsidRPr="00E514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форме </w:t>
      </w:r>
      <w:r w:rsidRPr="00E51452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>:</w:t>
      </w:r>
      <w:proofErr w:type="gramEnd"/>
      <w:r w:rsidRPr="00E51452"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/>
        </w:rPr>
        <w:t xml:space="preserve"> реализация кулинарной продукции, произведенной на базовом предприятии общественного питания (буфет-раздаточная).</w:t>
      </w:r>
    </w:p>
    <w:p w14:paraId="22063910" w14:textId="25777280" w:rsidR="006876C9" w:rsidRPr="00E51452" w:rsidRDefault="006876C9" w:rsidP="00E51452">
      <w:pPr>
        <w:pStyle w:val="a6"/>
        <w:numPr>
          <w:ilvl w:val="1"/>
          <w:numId w:val="9"/>
        </w:numPr>
        <w:spacing w:after="0" w:line="240" w:lineRule="auto"/>
        <w:ind w:right="3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E514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Администрация МБОУ СОШ №</w:t>
      </w:r>
      <w:r w:rsidR="00E514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E5145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совместно с классными руководителями, с привлечением организатора питания осуществляет организационную и разъяснительную работу с учащимися и родителями (законными представителями) с целью организации горячего питания учащихся на платной и бесплатной основе и обеспечивает принятие организационно-управленческих решений, направленных на обеспечение горячим питанием обучающихся, соблюдение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14:paraId="63C7D062" w14:textId="77777777" w:rsidR="006876C9" w:rsidRPr="006876C9" w:rsidRDefault="006876C9" w:rsidP="006876C9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03923AF0" w14:textId="68B50374" w:rsidR="006876C9" w:rsidRPr="00D31E82" w:rsidRDefault="006876C9" w:rsidP="00D31E82">
      <w:pPr>
        <w:pStyle w:val="a6"/>
        <w:keepNext/>
        <w:keepLines/>
        <w:numPr>
          <w:ilvl w:val="0"/>
          <w:numId w:val="2"/>
        </w:numPr>
        <w:spacing w:after="120" w:line="240" w:lineRule="auto"/>
        <w:ind w:right="35"/>
        <w:jc w:val="center"/>
        <w:outlineLvl w:val="1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D31E8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ПОРЯДОК ПРЕДОСТАВЛЕНИЯ ПИТАНИЯ УЧАЩИМСЯ В МБОУ СОШ №</w:t>
      </w:r>
      <w:r w:rsidR="00D31E82" w:rsidRPr="00D31E82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24</w:t>
      </w:r>
    </w:p>
    <w:p w14:paraId="1BEBBBEB" w14:textId="7F5770C2" w:rsidR="006876C9" w:rsidRPr="00D31E82" w:rsidRDefault="006876C9" w:rsidP="00D31E82">
      <w:pPr>
        <w:pStyle w:val="a6"/>
        <w:numPr>
          <w:ilvl w:val="1"/>
          <w:numId w:val="2"/>
        </w:numPr>
        <w:spacing w:after="0" w:line="240" w:lineRule="auto"/>
        <w:ind w:left="709" w:right="35" w:firstLine="21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Ежедневное меню, дифференцированное по возрастным группам, содержащее сведения об объемах блюд и наименований кулинарных изделий, согласовывается директором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размещается в обеденном зале.</w:t>
      </w:r>
    </w:p>
    <w:p w14:paraId="3D94D8B9" w14:textId="254EE683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Отпуск горячего питания учащихся организуется по классам на переменах в соответствии с режимом учебных занятий, графиком предоставления питания учащимся, утвержденным директором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на основании заявок, представленных в столовую.</w:t>
      </w:r>
    </w:p>
    <w:p w14:paraId="66B3D952" w14:textId="77777777" w:rsidR="006876C9" w:rsidRPr="006876C9" w:rsidRDefault="006876C9" w:rsidP="00D31E82">
      <w:pPr>
        <w:spacing w:after="0" w:line="240" w:lineRule="auto"/>
        <w:ind w:left="709" w:firstLine="218"/>
        <w:jc w:val="both"/>
        <w:rPr>
          <w:rFonts w:ascii="Times New Roman" w:eastAsia="Arial" w:hAnsi="Times New Roman" w:cs="Times New Roman"/>
          <w:i/>
          <w:color w:val="000000"/>
          <w:sz w:val="20"/>
          <w:szCs w:val="20"/>
          <w:lang w:eastAsia="ru-RU"/>
        </w:rPr>
      </w:pPr>
    </w:p>
    <w:p w14:paraId="1CA5134E" w14:textId="77777777" w:rsidR="006876C9" w:rsidRPr="006876C9" w:rsidRDefault="006876C9" w:rsidP="00D31E82">
      <w:pPr>
        <w:numPr>
          <w:ilvl w:val="0"/>
          <w:numId w:val="2"/>
        </w:numPr>
        <w:spacing w:after="120" w:line="240" w:lineRule="auto"/>
        <w:ind w:left="709" w:right="35" w:firstLine="218"/>
        <w:jc w:val="center"/>
        <w:rPr>
          <w:rFonts w:ascii="Times New Roman" w:eastAsia="Arial" w:hAnsi="Times New Roman" w:cs="Times New Roman"/>
          <w:b/>
          <w:i/>
          <w:color w:val="000000"/>
          <w:sz w:val="20"/>
          <w:szCs w:val="20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ОСУЩЕСТВЛЕНИЕ КОНТРОЛЯ ЗА ОРГАНИЗАЦИЕЙ ПИТАНИЯ</w:t>
      </w:r>
    </w:p>
    <w:p w14:paraId="03E25C20" w14:textId="66058EBD" w:rsidR="006876C9" w:rsidRPr="006876C9" w:rsidRDefault="006876C9" w:rsidP="00D31E82">
      <w:pPr>
        <w:numPr>
          <w:ilvl w:val="1"/>
          <w:numId w:val="2"/>
        </w:numPr>
        <w:spacing w:before="120" w:after="0" w:line="240" w:lineRule="auto"/>
        <w:ind w:left="709" w:right="35" w:firstLine="218"/>
        <w:jc w:val="both"/>
        <w:rPr>
          <w:rFonts w:ascii="Times New Roman" w:eastAsia="Arial" w:hAnsi="Times New Roman" w:cs="Times New Roman"/>
          <w:strike/>
          <w:color w:val="0070C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Руководитель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приказом назначает из числа работников учреждения лицо, ответственное за организацию питания учащихся. </w:t>
      </w:r>
    </w:p>
    <w:p w14:paraId="1DF4E15D" w14:textId="6E0D7B1E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Проверку готовой кулинарной продукции, качества пищевых продуктов и продовольственного сырья осуществляет бракеражная комиссия, деятельность которой регулируется Положением о 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</w:t>
      </w:r>
      <w:r w:rsidR="00D31E82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ракеражной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комиссии. Состав комиссии на текущий учебный год утверждается приказом руководителя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567666EE" w14:textId="1EDA6DEC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 xml:space="preserve">Ответственный за организацию питания учащихся осуществляет ежедневный учет предоставления бесплатного питания обучающимся в Табеле учета </w:t>
      </w:r>
      <w:r w:rsidRPr="006876C9">
        <w:rPr>
          <w:rFonts w:ascii="Times New Roman" w:eastAsia="Calibri" w:hAnsi="Times New Roman" w:cs="Times New Roman"/>
          <w:sz w:val="28"/>
          <w:szCs w:val="28"/>
        </w:rPr>
        <w:t>питания (приложение)</w:t>
      </w:r>
      <w:r w:rsidRPr="006876C9">
        <w:rPr>
          <w:rFonts w:ascii="Times New Roman" w:eastAsia="Calibri" w:hAnsi="Times New Roman" w:cs="Times New Roman"/>
          <w:sz w:val="20"/>
        </w:rPr>
        <w:t>.</w:t>
      </w:r>
    </w:p>
    <w:p w14:paraId="17579081" w14:textId="77777777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Контроль организации питания обучающихся в учреждении осуществляет медицинский работник в соответствии с условиями Договора с медицинским учреждением.</w:t>
      </w:r>
    </w:p>
    <w:p w14:paraId="154F68C0" w14:textId="19D469A3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Руководитель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утверждает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регламент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проведения контрольных мероприятий в МБОУ СОШ в части организации питания.</w:t>
      </w:r>
    </w:p>
    <w:p w14:paraId="227256F5" w14:textId="409AABED" w:rsidR="006876C9" w:rsidRPr="006876C9" w:rsidRDefault="006876C9" w:rsidP="00D31E82">
      <w:pPr>
        <w:numPr>
          <w:ilvl w:val="1"/>
          <w:numId w:val="2"/>
        </w:numPr>
        <w:spacing w:after="0" w:line="240" w:lineRule="auto"/>
        <w:ind w:left="709" w:right="35" w:firstLine="218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 целью привлечения родительской общественности к осуществлению контроля за организацией </w:t>
      </w:r>
      <w:r w:rsidR="00EA7C90"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питания создается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7C9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«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Комиссия по контролю за организацией питания учащихся</w:t>
      </w:r>
      <w:r w:rsidR="00EA7C9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»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 Состав комиссии и план работы на текущий учебный год утверждается директором МБОУ СОШ №</w:t>
      </w:r>
      <w:r w:rsid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24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73BB89B4" w14:textId="2CB0EB18" w:rsidR="006876C9" w:rsidRDefault="00D31E82" w:rsidP="00EA7C90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(бракеражная комиссия - </w:t>
      </w:r>
      <w:r w:rsidRP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уполномоченный Уставом МБОУ СОШ №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24</w:t>
      </w:r>
      <w:r w:rsidRP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орган, </w:t>
      </w:r>
      <w:r w:rsidR="00EA7C90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31E82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созданный в целях учета мнения учащихся, родителей (законных представителей) несовершеннолетних по вопросам управления образовательной организацией, затрагивающим их права и законные интересы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).</w:t>
      </w:r>
    </w:p>
    <w:p w14:paraId="1A37BD7B" w14:textId="77777777" w:rsidR="00FA118A" w:rsidRPr="00D31E82" w:rsidRDefault="00FA118A" w:rsidP="00EA7C90">
      <w:pPr>
        <w:spacing w:after="0" w:line="240" w:lineRule="auto"/>
        <w:ind w:left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27764E53" w14:textId="63682F74" w:rsidR="00FA118A" w:rsidRPr="00FA118A" w:rsidRDefault="00FA118A" w:rsidP="00FA118A">
      <w:pPr>
        <w:pStyle w:val="a6"/>
        <w:numPr>
          <w:ilvl w:val="0"/>
          <w:numId w:val="2"/>
        </w:numPr>
        <w:spacing w:after="120" w:line="240" w:lineRule="auto"/>
        <w:ind w:right="35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FA118A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ОБЕСПЕЧЕНИЕ ИНФОРМАЦИОННОЙ ОТКРЫТОСТИ ПО ВОПРОСАМ ОРГАНИЗАЦИИ ПИТАНИЯ</w:t>
      </w:r>
    </w:p>
    <w:p w14:paraId="00A7810D" w14:textId="3AD694B4" w:rsidR="00FA118A" w:rsidRPr="00FA118A" w:rsidRDefault="00FA118A" w:rsidP="00FA118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35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>В МБОУ СОШ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№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24 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>оформл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ен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стенд по организации питания (далее – Стенд).</w:t>
      </w:r>
    </w:p>
    <w:p w14:paraId="350E7A5C" w14:textId="3D17F6A7" w:rsidR="00FA118A" w:rsidRPr="00FA118A" w:rsidRDefault="00FA118A" w:rsidP="00FA118A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right="35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официальном сайте МБОУ СОШ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№ 24 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>в специальном разделе «Сведения об образовательной организации» созда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н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подраздел «Организация питания в образовательной организации», содержащий информацию об условиях питания в соответствии с Требованиями к структуре официального сайта образовательной организации в информационно-телекоммуникационной сети «Интернет» и формату представления информации (утв. Приказом Рособрнадзора от 04.08.2023 № 1493). </w:t>
      </w:r>
    </w:p>
    <w:p w14:paraId="0778DC77" w14:textId="79E27EC7" w:rsidR="00FA118A" w:rsidRPr="00FA118A" w:rsidRDefault="00FA118A" w:rsidP="00FA118A">
      <w:pPr>
        <w:numPr>
          <w:ilvl w:val="1"/>
          <w:numId w:val="2"/>
        </w:numPr>
        <w:spacing w:after="0" w:line="240" w:lineRule="auto"/>
        <w:ind w:left="0" w:right="35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>Ответственные за работу по регулярному наполнению и актуализации информации на Стенде, в подразделе «Организация питания в образовательной организации», включая ежедневное размещение меню, назнач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аются</w:t>
      </w: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приказом директора МБОУ СОШ.</w:t>
      </w:r>
    </w:p>
    <w:p w14:paraId="42AE7352" w14:textId="77777777" w:rsidR="00FA118A" w:rsidRPr="00FA118A" w:rsidRDefault="00FA118A" w:rsidP="00FA118A">
      <w:pPr>
        <w:spacing w:after="0" w:line="240" w:lineRule="auto"/>
        <w:ind w:firstLine="567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A118A">
        <w:rPr>
          <w:rFonts w:ascii="Times New Roman" w:eastAsia="Arial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14:paraId="7C9EAC88" w14:textId="77777777" w:rsidR="006876C9" w:rsidRPr="006876C9" w:rsidRDefault="006876C9" w:rsidP="006876C9">
      <w:pPr>
        <w:spacing w:after="0" w:line="240" w:lineRule="auto"/>
        <w:ind w:firstLine="567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br w:type="page"/>
      </w:r>
    </w:p>
    <w:p w14:paraId="6E4DDE35" w14:textId="77777777" w:rsidR="006876C9" w:rsidRPr="006876C9" w:rsidRDefault="006876C9" w:rsidP="006876C9">
      <w:pPr>
        <w:spacing w:after="473" w:line="264" w:lineRule="auto"/>
        <w:ind w:left="9356" w:right="35" w:firstLine="365"/>
        <w:jc w:val="both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sectPr w:rsidR="006876C9" w:rsidRPr="006876C9" w:rsidSect="003A2A09">
          <w:footerReference w:type="default" r:id="rId7"/>
          <w:pgSz w:w="11900" w:h="16840"/>
          <w:pgMar w:top="1134" w:right="567" w:bottom="1134" w:left="1134" w:header="0" w:footer="368" w:gutter="0"/>
          <w:cols w:space="720"/>
          <w:noEndnote/>
          <w:docGrid w:linePitch="360"/>
        </w:sectPr>
      </w:pPr>
    </w:p>
    <w:p w14:paraId="3C527A62" w14:textId="77777777" w:rsidR="006876C9" w:rsidRPr="006876C9" w:rsidRDefault="006876C9" w:rsidP="006876C9">
      <w:pPr>
        <w:spacing w:after="0" w:line="240" w:lineRule="auto"/>
        <w:ind w:left="9781" w:right="34" w:hanging="62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6876C9">
        <w:rPr>
          <w:rFonts w:ascii="Times New Roman" w:eastAsia="Calibri" w:hAnsi="Times New Roman" w:cs="Times New Roman"/>
          <w:sz w:val="18"/>
          <w:szCs w:val="18"/>
        </w:rPr>
        <w:lastRenderedPageBreak/>
        <w:t>Приложение к Положению об организации питания обучающихся в муниципальном бюджетном общеобразовательном учреждении средней общеобразовательной школы №___</w:t>
      </w:r>
    </w:p>
    <w:p w14:paraId="432DE76E" w14:textId="77777777" w:rsidR="006876C9" w:rsidRPr="006876C9" w:rsidRDefault="006876C9" w:rsidP="006876C9">
      <w:pPr>
        <w:spacing w:after="0" w:line="240" w:lineRule="auto"/>
        <w:ind w:right="-456" w:firstLine="10632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3143B08" w14:textId="77777777" w:rsidR="006876C9" w:rsidRPr="006876C9" w:rsidRDefault="006876C9" w:rsidP="006876C9">
      <w:pPr>
        <w:spacing w:after="0" w:line="240" w:lineRule="auto"/>
        <w:ind w:right="-456" w:firstLine="10632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4A29741A" w14:textId="77777777" w:rsidR="006876C9" w:rsidRPr="006876C9" w:rsidRDefault="006876C9" w:rsidP="006876C9">
      <w:pPr>
        <w:spacing w:after="0" w:line="240" w:lineRule="auto"/>
        <w:ind w:right="-456" w:firstLine="10632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 xml:space="preserve">Директор </w:t>
      </w:r>
    </w:p>
    <w:p w14:paraId="3357ED40" w14:textId="77777777" w:rsidR="006876C9" w:rsidRPr="006876C9" w:rsidRDefault="006876C9" w:rsidP="006876C9">
      <w:pPr>
        <w:spacing w:after="0" w:line="240" w:lineRule="auto"/>
        <w:ind w:right="-456" w:firstLine="10632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______________ ________________</w:t>
      </w:r>
    </w:p>
    <w:p w14:paraId="4F3587FE" w14:textId="77777777" w:rsidR="006876C9" w:rsidRPr="006876C9" w:rsidRDefault="006876C9" w:rsidP="006876C9">
      <w:pPr>
        <w:spacing w:after="0" w:line="240" w:lineRule="auto"/>
        <w:ind w:right="-456" w:firstLine="10632"/>
        <w:rPr>
          <w:rFonts w:ascii="Times New Roman" w:eastAsia="Calibri" w:hAnsi="Times New Roman" w:cs="Times New Roman"/>
          <w:sz w:val="16"/>
          <w:szCs w:val="16"/>
        </w:rPr>
      </w:pPr>
      <w:r w:rsidRPr="006876C9">
        <w:rPr>
          <w:rFonts w:ascii="Times New Roman" w:eastAsia="Calibri" w:hAnsi="Times New Roman" w:cs="Times New Roman"/>
          <w:sz w:val="16"/>
          <w:szCs w:val="16"/>
        </w:rPr>
        <w:t xml:space="preserve">             (</w:t>
      </w:r>
      <w:proofErr w:type="gramStart"/>
      <w:r w:rsidRPr="006876C9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6876C9">
        <w:rPr>
          <w:rFonts w:ascii="Times New Roman" w:eastAsia="Calibri" w:hAnsi="Times New Roman" w:cs="Times New Roman"/>
          <w:sz w:val="16"/>
          <w:szCs w:val="16"/>
        </w:rPr>
        <w:t xml:space="preserve">                            (Ф.И.О.)</w:t>
      </w:r>
    </w:p>
    <w:p w14:paraId="53AEE9A6" w14:textId="77777777" w:rsidR="006876C9" w:rsidRPr="006876C9" w:rsidRDefault="006876C9" w:rsidP="006876C9">
      <w:pPr>
        <w:spacing w:after="0" w:line="240" w:lineRule="auto"/>
        <w:ind w:right="-456" w:firstLine="10632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«_____» ________________ 20___г.</w:t>
      </w:r>
    </w:p>
    <w:p w14:paraId="78465EFE" w14:textId="77777777" w:rsidR="006876C9" w:rsidRPr="006876C9" w:rsidRDefault="006876C9" w:rsidP="006876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EB7205F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Табель учёта питания обучающихся</w:t>
      </w:r>
    </w:p>
    <w:p w14:paraId="1261BE25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на «___</w:t>
      </w:r>
      <w:proofErr w:type="gramStart"/>
      <w:r w:rsidRPr="006876C9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Pr="006876C9">
        <w:rPr>
          <w:rFonts w:ascii="Times New Roman" w:eastAsia="Calibri" w:hAnsi="Times New Roman" w:cs="Times New Roman"/>
          <w:sz w:val="24"/>
          <w:szCs w:val="24"/>
        </w:rPr>
        <w:t>____________20___г.</w:t>
      </w:r>
    </w:p>
    <w:p w14:paraId="4AC85EEB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03EE302C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876C9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</w:t>
      </w:r>
    </w:p>
    <w:p w14:paraId="63BAB072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6876C9">
        <w:rPr>
          <w:rFonts w:ascii="Times New Roman" w:eastAsia="Calibri" w:hAnsi="Times New Roman" w:cs="Times New Roman"/>
          <w:sz w:val="16"/>
          <w:szCs w:val="16"/>
        </w:rPr>
        <w:t>(наименование образовательного учреждения)</w:t>
      </w:r>
    </w:p>
    <w:p w14:paraId="0C0FE28E" w14:textId="77777777" w:rsidR="006876C9" w:rsidRPr="006876C9" w:rsidRDefault="006876C9" w:rsidP="006876C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1"/>
        <w:tblW w:w="14879" w:type="dxa"/>
        <w:tblLayout w:type="fixed"/>
        <w:tblLook w:val="04A0" w:firstRow="1" w:lastRow="0" w:firstColumn="1" w:lastColumn="0" w:noHBand="0" w:noVBand="1"/>
      </w:tblPr>
      <w:tblGrid>
        <w:gridCol w:w="528"/>
        <w:gridCol w:w="6"/>
        <w:gridCol w:w="992"/>
        <w:gridCol w:w="1276"/>
        <w:gridCol w:w="1327"/>
        <w:gridCol w:w="1366"/>
        <w:gridCol w:w="1871"/>
        <w:gridCol w:w="1276"/>
        <w:gridCol w:w="1559"/>
        <w:gridCol w:w="1701"/>
        <w:gridCol w:w="10"/>
        <w:gridCol w:w="1389"/>
        <w:gridCol w:w="10"/>
        <w:gridCol w:w="1568"/>
      </w:tblGrid>
      <w:tr w:rsidR="006876C9" w:rsidRPr="006876C9" w14:paraId="2F1AAC64" w14:textId="77777777" w:rsidTr="00E2582B">
        <w:tc>
          <w:tcPr>
            <w:tcW w:w="534" w:type="dxa"/>
            <w:gridSpan w:val="2"/>
            <w:vMerge w:val="restart"/>
          </w:tcPr>
          <w:p w14:paraId="58730C98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992" w:type="dxa"/>
            <w:vMerge w:val="restart"/>
          </w:tcPr>
          <w:p w14:paraId="50B70719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276" w:type="dxa"/>
            <w:vMerge w:val="restart"/>
          </w:tcPr>
          <w:p w14:paraId="189828CB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Численность учащихся всего по списку, чел.</w:t>
            </w:r>
          </w:p>
        </w:tc>
        <w:tc>
          <w:tcPr>
            <w:tcW w:w="10509" w:type="dxa"/>
            <w:gridSpan w:val="9"/>
          </w:tcPr>
          <w:p w14:paraId="2061BE01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Численность учащихся, получивших питание</w:t>
            </w:r>
          </w:p>
        </w:tc>
        <w:tc>
          <w:tcPr>
            <w:tcW w:w="1568" w:type="dxa"/>
            <w:vMerge w:val="restart"/>
          </w:tcPr>
          <w:p w14:paraId="60C2E010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Численность учащихся, отсутствующих в классе, чел.</w:t>
            </w:r>
          </w:p>
        </w:tc>
      </w:tr>
      <w:tr w:rsidR="006876C9" w:rsidRPr="006876C9" w14:paraId="154C3A0B" w14:textId="77777777" w:rsidTr="00E2582B">
        <w:trPr>
          <w:trHeight w:val="338"/>
        </w:trPr>
        <w:tc>
          <w:tcPr>
            <w:tcW w:w="534" w:type="dxa"/>
            <w:gridSpan w:val="2"/>
            <w:vMerge/>
          </w:tcPr>
          <w:p w14:paraId="2D54455B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14F58369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29BF1455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 w:val="restart"/>
          </w:tcPr>
          <w:p w14:paraId="227BDBC5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учащиеся,</w:t>
            </w:r>
          </w:p>
          <w:p w14:paraId="04AAD4B5" w14:textId="77777777" w:rsidR="006876C9" w:rsidRPr="006876C9" w:rsidRDefault="006876C9" w:rsidP="006876C9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 относящиеся к льготным категориям</w:t>
            </w:r>
          </w:p>
        </w:tc>
        <w:tc>
          <w:tcPr>
            <w:tcW w:w="7783" w:type="dxa"/>
            <w:gridSpan w:val="6"/>
          </w:tcPr>
          <w:p w14:paraId="28AEE9D0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учащиеся, относящиеся к льготным категориям</w:t>
            </w:r>
          </w:p>
        </w:tc>
        <w:tc>
          <w:tcPr>
            <w:tcW w:w="1399" w:type="dxa"/>
            <w:gridSpan w:val="2"/>
          </w:tcPr>
          <w:p w14:paraId="594CA408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всего учащихся, получивших питание на текущую дату, чел.</w:t>
            </w:r>
          </w:p>
        </w:tc>
        <w:tc>
          <w:tcPr>
            <w:tcW w:w="1568" w:type="dxa"/>
            <w:vMerge/>
          </w:tcPr>
          <w:p w14:paraId="6C3DAE15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76C9" w:rsidRPr="006876C9" w14:paraId="18E2B2FB" w14:textId="77777777" w:rsidTr="00E2582B">
        <w:tc>
          <w:tcPr>
            <w:tcW w:w="534" w:type="dxa"/>
            <w:gridSpan w:val="2"/>
            <w:vMerge/>
          </w:tcPr>
          <w:p w14:paraId="285B6661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</w:tcPr>
          <w:p w14:paraId="55735B6C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14:paraId="45872350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  <w:vMerge/>
          </w:tcPr>
          <w:p w14:paraId="6C628F2C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14:paraId="1C1B8665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дети из многодетных семей</w:t>
            </w:r>
          </w:p>
        </w:tc>
        <w:tc>
          <w:tcPr>
            <w:tcW w:w="1871" w:type="dxa"/>
          </w:tcPr>
          <w:p w14:paraId="66FF8A76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дети граждан, принимающих (принимавших) участие в специальной военной операции</w:t>
            </w:r>
          </w:p>
        </w:tc>
        <w:tc>
          <w:tcPr>
            <w:tcW w:w="1276" w:type="dxa"/>
          </w:tcPr>
          <w:p w14:paraId="746FAC6D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дети из малоимущих семей</w:t>
            </w:r>
          </w:p>
        </w:tc>
        <w:tc>
          <w:tcPr>
            <w:tcW w:w="1559" w:type="dxa"/>
          </w:tcPr>
          <w:p w14:paraId="7B36D073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>обучающиеся с ограниченными возможностями здоровья</w:t>
            </w:r>
          </w:p>
        </w:tc>
        <w:tc>
          <w:tcPr>
            <w:tcW w:w="1701" w:type="dxa"/>
          </w:tcPr>
          <w:p w14:paraId="00E7B98D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>Инвалиды (дети-инвалиды</w:t>
            </w:r>
            <w:proofErr w:type="gramStart"/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 xml:space="preserve">),   </w:t>
            </w:r>
            <w:proofErr w:type="gramEnd"/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 w:bidi="ru-RU"/>
              </w:rPr>
              <w:t xml:space="preserve">             не относящиеся к обучающимся с ограниченными возможностями здоровья</w:t>
            </w:r>
          </w:p>
        </w:tc>
        <w:tc>
          <w:tcPr>
            <w:tcW w:w="1399" w:type="dxa"/>
            <w:gridSpan w:val="2"/>
          </w:tcPr>
          <w:p w14:paraId="54C60DBE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4D0A22B7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76C9" w:rsidRPr="006876C9" w14:paraId="66EA5378" w14:textId="77777777" w:rsidTr="00E2582B">
        <w:tc>
          <w:tcPr>
            <w:tcW w:w="534" w:type="dxa"/>
            <w:gridSpan w:val="2"/>
          </w:tcPr>
          <w:p w14:paraId="4BF8FB42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14:paraId="29CBF609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10AA6FB2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7" w:type="dxa"/>
          </w:tcPr>
          <w:p w14:paraId="758BAA85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</w:tcPr>
          <w:p w14:paraId="0A19ACA0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71" w:type="dxa"/>
          </w:tcPr>
          <w:p w14:paraId="160036CA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2142B3DC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</w:tcPr>
          <w:p w14:paraId="16FAB58C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</w:tcPr>
          <w:p w14:paraId="2B137F4C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26074C5F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0109901D" w14:textId="77777777" w:rsidR="006876C9" w:rsidRPr="006876C9" w:rsidRDefault="006876C9" w:rsidP="006876C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876C9" w:rsidRPr="006876C9" w14:paraId="0E7F458F" w14:textId="77777777" w:rsidTr="00E2582B">
        <w:tc>
          <w:tcPr>
            <w:tcW w:w="534" w:type="dxa"/>
            <w:gridSpan w:val="2"/>
          </w:tcPr>
          <w:p w14:paraId="4690FF82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14:paraId="43A6E62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4D874C1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2F04035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48017B9F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7BF05A2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EBE75E2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7BBD4D7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851E3CA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689C852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57AC77DD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1EA03B07" w14:textId="77777777" w:rsidTr="00E2582B">
        <w:tc>
          <w:tcPr>
            <w:tcW w:w="1526" w:type="dxa"/>
            <w:gridSpan w:val="3"/>
          </w:tcPr>
          <w:p w14:paraId="439C447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1-4 классам</w:t>
            </w:r>
          </w:p>
        </w:tc>
        <w:tc>
          <w:tcPr>
            <w:tcW w:w="1276" w:type="dxa"/>
          </w:tcPr>
          <w:p w14:paraId="5CFC121A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4D4F4D1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764DE09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4AE149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559AC5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1C366A1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E91BDD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682BC84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72AE2A7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500FBEB5" w14:textId="77777777" w:rsidTr="00E2582B">
        <w:tc>
          <w:tcPr>
            <w:tcW w:w="528" w:type="dxa"/>
          </w:tcPr>
          <w:p w14:paraId="040531B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</w:tcPr>
          <w:p w14:paraId="56511FD5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13F0CD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6ADD55FF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4838FE11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4D779CE1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0CA4141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6A360219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4FB6EB9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2CD374E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473825D2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183BBB7C" w14:textId="77777777" w:rsidTr="00E2582B">
        <w:tc>
          <w:tcPr>
            <w:tcW w:w="528" w:type="dxa"/>
          </w:tcPr>
          <w:p w14:paraId="0714024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</w:tcPr>
          <w:p w14:paraId="25A8B73D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48A574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5A4340D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611C6B1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A449D5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55583A6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CA85E1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22F13BD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1315230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2CECEC8D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4371F662" w14:textId="77777777" w:rsidTr="00E2582B">
        <w:tc>
          <w:tcPr>
            <w:tcW w:w="1526" w:type="dxa"/>
            <w:gridSpan w:val="3"/>
          </w:tcPr>
          <w:p w14:paraId="46944AD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Итого по 5-11 классам</w:t>
            </w:r>
          </w:p>
        </w:tc>
        <w:tc>
          <w:tcPr>
            <w:tcW w:w="1276" w:type="dxa"/>
          </w:tcPr>
          <w:p w14:paraId="42087FF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5B22CAE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60CDD588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53859A4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77D31E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28F0FC2F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0075B8F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75505789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263B13C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14234247" w14:textId="77777777" w:rsidTr="00E2582B">
        <w:tc>
          <w:tcPr>
            <w:tcW w:w="528" w:type="dxa"/>
          </w:tcPr>
          <w:p w14:paraId="0605DF9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gridSpan w:val="2"/>
          </w:tcPr>
          <w:p w14:paraId="2A5ED94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C3431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44F1238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71EC633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14A6C372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CA4A22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32ECFB9F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87DD39C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1E2BE12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1468D0E9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6C9" w:rsidRPr="006876C9" w14:paraId="7EE42E7D" w14:textId="77777777" w:rsidTr="00E2582B">
        <w:tc>
          <w:tcPr>
            <w:tcW w:w="1526" w:type="dxa"/>
            <w:gridSpan w:val="3"/>
          </w:tcPr>
          <w:p w14:paraId="27B26A26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6C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</w:tcPr>
          <w:p w14:paraId="029EEACE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7" w:type="dxa"/>
          </w:tcPr>
          <w:p w14:paraId="25A2A0C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</w:tcPr>
          <w:p w14:paraId="6AFDBD4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14:paraId="2352D08B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B171B45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007DF771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7B8A6790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gridSpan w:val="2"/>
          </w:tcPr>
          <w:p w14:paraId="07B40464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gridSpan w:val="2"/>
          </w:tcPr>
          <w:p w14:paraId="20191FC3" w14:textId="77777777" w:rsidR="006876C9" w:rsidRPr="006876C9" w:rsidRDefault="006876C9" w:rsidP="006876C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D86986" w14:textId="77777777" w:rsidR="006876C9" w:rsidRPr="006876C9" w:rsidRDefault="006876C9" w:rsidP="006876C9">
      <w:pPr>
        <w:spacing w:after="0" w:line="240" w:lineRule="auto"/>
        <w:rPr>
          <w:rFonts w:ascii="Times New Roman" w:eastAsia="Calibri" w:hAnsi="Times New Roman" w:cs="Times New Roman"/>
        </w:rPr>
      </w:pPr>
      <w:r w:rsidRPr="006876C9">
        <w:rPr>
          <w:rFonts w:ascii="Times New Roman" w:eastAsia="Calibri" w:hAnsi="Times New Roman" w:cs="Times New Roman"/>
        </w:rPr>
        <w:t>Ответственный за организацию горячего питания</w:t>
      </w:r>
      <w:r w:rsidRPr="006876C9">
        <w:rPr>
          <w:rFonts w:ascii="Times New Roman" w:eastAsia="Calibri" w:hAnsi="Times New Roman" w:cs="Times New Roman"/>
        </w:rPr>
        <w:tab/>
        <w:t xml:space="preserve"> _______________</w:t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  <w:t>_________________________________</w:t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</w:rPr>
        <w:tab/>
      </w:r>
      <w:r w:rsidRPr="006876C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</w:t>
      </w:r>
      <w:proofErr w:type="gramStart"/>
      <w:r w:rsidRPr="006876C9">
        <w:rPr>
          <w:rFonts w:ascii="Times New Roman" w:eastAsia="Calibri" w:hAnsi="Times New Roman" w:cs="Times New Roman"/>
          <w:sz w:val="20"/>
          <w:szCs w:val="20"/>
        </w:rPr>
        <w:t xml:space="preserve">   </w:t>
      </w:r>
      <w:r w:rsidRPr="006876C9">
        <w:rPr>
          <w:rFonts w:ascii="Times New Roman" w:eastAsia="Calibri" w:hAnsi="Times New Roman" w:cs="Times New Roman"/>
          <w:sz w:val="16"/>
          <w:szCs w:val="16"/>
        </w:rPr>
        <w:t>(</w:t>
      </w:r>
      <w:proofErr w:type="gramEnd"/>
      <w:r w:rsidRPr="006876C9">
        <w:rPr>
          <w:rFonts w:ascii="Times New Roman" w:eastAsia="Calibri" w:hAnsi="Times New Roman" w:cs="Times New Roman"/>
          <w:sz w:val="16"/>
          <w:szCs w:val="16"/>
        </w:rPr>
        <w:t>подпись)</w:t>
      </w:r>
      <w:r w:rsidRPr="006876C9">
        <w:rPr>
          <w:rFonts w:ascii="Times New Roman" w:eastAsia="Calibri" w:hAnsi="Times New Roman" w:cs="Times New Roman"/>
          <w:sz w:val="16"/>
          <w:szCs w:val="16"/>
        </w:rPr>
        <w:tab/>
      </w:r>
      <w:r w:rsidRPr="006876C9">
        <w:rPr>
          <w:rFonts w:ascii="Times New Roman" w:eastAsia="Calibri" w:hAnsi="Times New Roman" w:cs="Times New Roman"/>
          <w:sz w:val="16"/>
          <w:szCs w:val="16"/>
        </w:rPr>
        <w:tab/>
        <w:t xml:space="preserve">                                          (расшифровка подписи)</w:t>
      </w:r>
      <w:r w:rsidRPr="006876C9">
        <w:rPr>
          <w:rFonts w:ascii="Times New Roman" w:eastAsia="Calibri" w:hAnsi="Times New Roman" w:cs="Times New Roman"/>
          <w:sz w:val="20"/>
          <w:szCs w:val="20"/>
        </w:rPr>
        <w:tab/>
      </w:r>
      <w:r w:rsidRPr="006876C9">
        <w:rPr>
          <w:rFonts w:ascii="Times New Roman" w:eastAsia="Calibri" w:hAnsi="Times New Roman" w:cs="Times New Roman"/>
          <w:sz w:val="16"/>
          <w:szCs w:val="16"/>
        </w:rPr>
        <w:tab/>
      </w:r>
    </w:p>
    <w:p w14:paraId="1354F3C1" w14:textId="77777777" w:rsidR="006876C9" w:rsidRPr="006876C9" w:rsidRDefault="006876C9" w:rsidP="006876C9">
      <w:pPr>
        <w:spacing w:after="0" w:line="240" w:lineRule="auto"/>
        <w:rPr>
          <w:rFonts w:ascii="Times New Roman" w:eastAsia="Calibri" w:hAnsi="Times New Roman" w:cs="Times New Roman"/>
        </w:rPr>
      </w:pPr>
      <w:r w:rsidRPr="006876C9">
        <w:rPr>
          <w:rFonts w:ascii="Times New Roman" w:eastAsia="Calibri" w:hAnsi="Times New Roman" w:cs="Times New Roman"/>
        </w:rPr>
        <w:t>«____</w:t>
      </w:r>
      <w:proofErr w:type="gramStart"/>
      <w:r w:rsidRPr="006876C9">
        <w:rPr>
          <w:rFonts w:ascii="Times New Roman" w:eastAsia="Calibri" w:hAnsi="Times New Roman" w:cs="Times New Roman"/>
        </w:rPr>
        <w:t>_»_</w:t>
      </w:r>
      <w:proofErr w:type="gramEnd"/>
      <w:r w:rsidRPr="006876C9">
        <w:rPr>
          <w:rFonts w:ascii="Times New Roman" w:eastAsia="Calibri" w:hAnsi="Times New Roman" w:cs="Times New Roman"/>
        </w:rPr>
        <w:t>_________________20___г.</w:t>
      </w:r>
    </w:p>
    <w:p w14:paraId="3D17DDD3" w14:textId="77777777" w:rsidR="006876C9" w:rsidRPr="006876C9" w:rsidRDefault="006876C9" w:rsidP="006876C9">
      <w:pPr>
        <w:spacing w:after="0" w:line="240" w:lineRule="auto"/>
        <w:ind w:left="-426"/>
        <w:rPr>
          <w:rFonts w:ascii="Times New Roman" w:eastAsia="Calibri" w:hAnsi="Times New Roman" w:cs="Times New Roman"/>
        </w:rPr>
        <w:sectPr w:rsidR="006876C9" w:rsidRPr="006876C9" w:rsidSect="003A2A09">
          <w:pgSz w:w="16840" w:h="11900" w:orient="landscape"/>
          <w:pgMar w:top="567" w:right="1134" w:bottom="1134" w:left="1134" w:header="0" w:footer="6" w:gutter="0"/>
          <w:cols w:space="720"/>
          <w:noEndnote/>
          <w:docGrid w:linePitch="360"/>
        </w:sectPr>
      </w:pPr>
    </w:p>
    <w:p w14:paraId="57A5AFA8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2 </w:t>
      </w:r>
    </w:p>
    <w:p w14:paraId="0A50AF3A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 xml:space="preserve">к Положению об организации питания обучающихся в муниципальных бюджетных общеобразовательных учреждениях </w:t>
      </w:r>
    </w:p>
    <w:p w14:paraId="545F0CD3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города Новочеркасска</w:t>
      </w:r>
    </w:p>
    <w:p w14:paraId="5D7BE2CD" w14:textId="77777777" w:rsidR="006876C9" w:rsidRPr="006876C9" w:rsidRDefault="006876C9" w:rsidP="006876C9">
      <w:pPr>
        <w:spacing w:after="0" w:line="276" w:lineRule="auto"/>
        <w:ind w:right="35" w:firstLine="709"/>
        <w:jc w:val="both"/>
        <w:rPr>
          <w:rFonts w:ascii="Arial" w:eastAsia="Arial" w:hAnsi="Arial" w:cs="Arial"/>
          <w:color w:val="000000"/>
          <w:sz w:val="20"/>
          <w:lang w:eastAsia="ru-RU"/>
        </w:rPr>
      </w:pPr>
    </w:p>
    <w:p w14:paraId="6E7A6AEB" w14:textId="77777777" w:rsidR="006876C9" w:rsidRPr="006876C9" w:rsidRDefault="006876C9" w:rsidP="006876C9">
      <w:pPr>
        <w:spacing w:after="0" w:line="276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bookmarkStart w:id="1" w:name="_Hlk207962551"/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ПОЛОЖЕНИЯ О БРАКЕРАЖНОЙ КОМИССИИ</w:t>
      </w:r>
    </w:p>
    <w:p w14:paraId="6964A8CA" w14:textId="77777777" w:rsidR="006876C9" w:rsidRPr="006876C9" w:rsidRDefault="006876C9" w:rsidP="006876C9">
      <w:pPr>
        <w:spacing w:after="0" w:line="276" w:lineRule="auto"/>
        <w:ind w:firstLine="709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55AC2B1E" w14:textId="77777777" w:rsidR="006876C9" w:rsidRPr="006876C9" w:rsidRDefault="006876C9" w:rsidP="006876C9">
      <w:pPr>
        <w:numPr>
          <w:ilvl w:val="0"/>
          <w:numId w:val="1"/>
        </w:numPr>
        <w:spacing w:after="0" w:line="276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14:paraId="48FF00A7" w14:textId="77777777" w:rsidR="006876C9" w:rsidRPr="006876C9" w:rsidRDefault="006876C9" w:rsidP="006876C9">
      <w:pPr>
        <w:spacing w:after="0" w:line="276" w:lineRule="auto"/>
        <w:ind w:left="709" w:right="3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14:paraId="79C8EFF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1.1. Настоящее Положение о бракеражной комиссии МБОУ СОШ №___ г. Новочеркасска (далее соответственно - Положение, Комиссия, МБОУ СОШ) разработано на основе действующего законодательства Российской Федерации в области общественного питания и определяет компетенцию, функции, задачи, порядок формирования и деятельности указанной Комиссии.</w:t>
      </w:r>
    </w:p>
    <w:p w14:paraId="2CA9D24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1.2. Комиссия является постоянно действующим органом, состав которого в соответствии с Положением формируется из работников МБОУ СОШ и привлекаемых специалистов.</w:t>
      </w:r>
    </w:p>
    <w:p w14:paraId="09F4026D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1.3. Решения, принятые Комиссией в рамках имеющихся у нее полномочий, содержат указания, обязательные для исполнения всеми работниками МБОУ СОШ, либо если в таких решениях прямо указаны работники предприятия, непосредственно которым они адресованы для исполнения.</w:t>
      </w:r>
    </w:p>
    <w:p w14:paraId="710DB7E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1.4. Деятельность Комиссии основывается на принципах:</w:t>
      </w:r>
    </w:p>
    <w:p w14:paraId="365534D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а) обеспечения безопасного и качественного приготовления, реализации и потребления продуктов питания;</w:t>
      </w:r>
    </w:p>
    <w:p w14:paraId="7DD91C2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б) уважения прав и защиты законных интересов обучающихся и сотрудников МБОУ СОШ;</w:t>
      </w:r>
    </w:p>
    <w:p w14:paraId="0D1A14A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в) строгого соблюдения законодательства Российской Федерации.</w:t>
      </w:r>
    </w:p>
    <w:p w14:paraId="3C96461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6C0CE0BC" w14:textId="77777777" w:rsidR="006876C9" w:rsidRPr="006876C9" w:rsidRDefault="006876C9" w:rsidP="006876C9">
      <w:pPr>
        <w:numPr>
          <w:ilvl w:val="0"/>
          <w:numId w:val="1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ОСНОВНЫЕ ЦЕЛИ И ЗАДАЧИ КОМИССИИ</w:t>
      </w:r>
    </w:p>
    <w:p w14:paraId="45168575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0C0AA86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2.1. Комиссия создана с целью осуществления постоянного контроля качества выпускаемой и реализуемой продукции на пищеблоке МБОУ СОШ.</w:t>
      </w:r>
    </w:p>
    <w:p w14:paraId="0FEB5B87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 Задачи создания и деятельности Комиссии:</w:t>
      </w:r>
    </w:p>
    <w:p w14:paraId="5322F0EE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2.2.1. Выборочная проверка качества поступающих на предприятие сырья, продуктов, полуфабрикатов, готовых блюд.</w:t>
      </w:r>
    </w:p>
    <w:p w14:paraId="7E81BEB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2.2.2. Контроль по мере готовности до отпуска потребителям качества, состава, веса, объема всех приготовленных на предприятии блюд, кулинарных изделий.</w:t>
      </w:r>
    </w:p>
    <w:p w14:paraId="527E4DAB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2.2.3. Оценка проверяемой продукции с вынесением решений о ее соответствии установленным нормам и требованиям или о ее неготовности, ее несоответствии установленным требованиям с последующим уничтожением (при уничтожении составляется соответствующий акт).</w:t>
      </w:r>
    </w:p>
    <w:p w14:paraId="52767535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2.2.4. Выявление ответственных и виновных в допущении брака конкретных работников.</w:t>
      </w:r>
    </w:p>
    <w:p w14:paraId="257B5529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2.3. Возложение на Комиссию иных поручений, не соответствующих цели и задачам, не допускается.</w:t>
      </w:r>
    </w:p>
    <w:p w14:paraId="077ED6B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2801107D" w14:textId="77777777" w:rsidR="006876C9" w:rsidRPr="006876C9" w:rsidRDefault="006876C9" w:rsidP="006876C9">
      <w:pPr>
        <w:numPr>
          <w:ilvl w:val="0"/>
          <w:numId w:val="1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СОСТАВ КОМИССИИ</w:t>
      </w:r>
    </w:p>
    <w:p w14:paraId="4BE2609A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46A0E1F1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 Комиссия утверждается приказом по МБОУ СОШ в составе Председателя и __________ членов:</w:t>
      </w:r>
    </w:p>
    <w:p w14:paraId="2508A6E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3.1.1. Председатель Комиссии - заместитель руководителя ОУ.</w:t>
      </w:r>
    </w:p>
    <w:p w14:paraId="57F7C947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3.1.2. Ответственный по организации питания.</w:t>
      </w:r>
    </w:p>
    <w:p w14:paraId="57F18F1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3.1.3. Дежурный администратор (с приложением графика дежурства).</w:t>
      </w:r>
    </w:p>
    <w:p w14:paraId="690A7D0E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3.1.4. Представитель организатора питания: заведующий производством, повар - по согласованию.</w:t>
      </w:r>
    </w:p>
    <w:p w14:paraId="526C61EB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3.1.5. Медицинский работник - по согласованию.</w:t>
      </w:r>
    </w:p>
    <w:p w14:paraId="22F55A6D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Копия приказа о создании бракеражной комиссии с листом ознакомления с приказом членов Комиссии прилагается к журналу бракеража готовой пищевой продукции.</w:t>
      </w:r>
    </w:p>
    <w:p w14:paraId="399ACA3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3.2. По мере необходимости в состав Комиссии распоряжением руководителя предприятия могут включаться специалисты и эксперты, в том числе и не являющиеся работниками МБОУ СОШ.</w:t>
      </w:r>
    </w:p>
    <w:p w14:paraId="024C3F74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3.3. Председатель Комиссии является ее полноправным членом. При этом в случае равенства голосов при голосовании в Комиссии голос Председателя является решающим.</w:t>
      </w:r>
    </w:p>
    <w:p w14:paraId="422B03B5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3.4. Для достижения целей и решения задач, определенных Положением, Председатель Комиссии осуществляет следующие функции:</w:t>
      </w:r>
    </w:p>
    <w:p w14:paraId="073A03F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а) организует и руководит деятельностью Комиссии;</w:t>
      </w:r>
    </w:p>
    <w:p w14:paraId="57B5B5C0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б) организует обеспечение членов Комиссии специальной одеждой (халат, головной убор);</w:t>
      </w:r>
    </w:p>
    <w:p w14:paraId="710A5CFD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в) информирует руководство и работников МБОУ СОШ о деятельности Комиссии;</w:t>
      </w:r>
    </w:p>
    <w:p w14:paraId="359E58BC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г) организует делопроизводство, связанное с деятельностью Комиссии.</w:t>
      </w:r>
    </w:p>
    <w:p w14:paraId="16BF03D5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902CC8F" w14:textId="77777777" w:rsidR="006876C9" w:rsidRPr="006876C9" w:rsidRDefault="006876C9" w:rsidP="006876C9">
      <w:pPr>
        <w:numPr>
          <w:ilvl w:val="0"/>
          <w:numId w:val="1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ДЕЯТЕЛЬНОСТЬ КОМИССИИ</w:t>
      </w:r>
    </w:p>
    <w:p w14:paraId="3B6E5D0C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13F459B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4.1. Члены Комиссии в любом составе вправе находиться в складских, производственных, вспомогательных помещениях, обеденных залах и других местах во время всего технологического цикла получения, отпуска, размораживания, закладки, приготовления, раздачи, употребления, утилизации, уборки и выполнения других технологических процессов.</w:t>
      </w:r>
    </w:p>
    <w:p w14:paraId="2021CE51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4.2. Бракераж блюд и готовых кулинарных изделий производится до отпуска (выдачи) учащимся из общих котлов, кастрюль, лотков, емкостей и т.п. При использовании в питании продуктов или блюд в индивидуальной упаковке для пробы отбирается одна единица упаковки. Ложка, используемая для взятия готовой пищи, после каждого блюда должна ополаскиваться горячей водой.</w:t>
      </w:r>
    </w:p>
    <w:p w14:paraId="4BF4CC4C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4.3. Комиссия органолептическими методами проверяет безопасность, качество, состав поступившей на пищеблок либо приготовленной продукции.</w:t>
      </w:r>
    </w:p>
    <w:p w14:paraId="094E556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4.4. Результаты контроля немедленно регистрируются в журнале бракеража готовой пищевой продукции (далее </w:t>
      </w: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журнал).</w:t>
      </w:r>
    </w:p>
    <w:p w14:paraId="1D2F296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 должен быть пронумерован, прошнурован и скреплен печатью организатора питания. </w:t>
      </w: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Бракеражный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журнал хранится у заведующего производством.</w:t>
      </w:r>
    </w:p>
    <w:p w14:paraId="3555591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4.5. Выдача (отпуск) потребителям готовой пищи разрешается только после проведения приемочного контроля Комиссией, что подтверждается записями в бракеражном журнале.</w:t>
      </w:r>
    </w:p>
    <w:p w14:paraId="2646E7E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4.6. Масса порционных блюд должна соответствовать выходу блюда, указанному в меню. При нарушении технологии приготовления пищи, а также в случае неготовности блюдо допускают к выдаче только после устранения выявленных кулинарных недостатков.</w:t>
      </w:r>
    </w:p>
    <w:p w14:paraId="093B2CAA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4.7. При нарушении технологии приготовления пищи Комиссия обязана снять изделия с выдачи (отпуска, реализации), направить их на доработку или переработку, а при необходимости - на лабораторное исследование.</w:t>
      </w:r>
    </w:p>
    <w:p w14:paraId="3E2D1B8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4.8. Если блюдо не доведено до готовности, Комиссия задерживает его раздачу (реализацию) на время, необходимое для </w:t>
      </w:r>
      <w:proofErr w:type="spell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доготовки</w:t>
      </w:r>
      <w:proofErr w:type="spell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</w:p>
    <w:p w14:paraId="6385AC2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4.9. Для определения правильности веса штучных готовых кулинарных изделий одновременно взвешиваются 5-10 порций каждого вида, а каш, гарниров и </w:t>
      </w:r>
      <w:proofErr w:type="gramStart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других нештучных блюд</w:t>
      </w:r>
      <w:proofErr w:type="gramEnd"/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и изделий - путем взвешивания порций, взятых при отпуске потребителям.</w:t>
      </w:r>
    </w:p>
    <w:p w14:paraId="1A2986F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4.10. По результатам проверки каждый член Комиссии вправе приостановить выдачу (реализацию) не соответствующего установленным требованиям блюда или продукта. Обоснованное решение о браке с последующей переработкой или уничтожением Комиссия принимает большинством голосов.</w:t>
      </w:r>
    </w:p>
    <w:p w14:paraId="462C94AA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4.11. Решение Комиссии о браке является основанием для расследования причин, установления виновных лиц, принятия мер по недопущению брака впредь.</w:t>
      </w:r>
    </w:p>
    <w:p w14:paraId="3750282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4.12. Отсутствие отдельных членов Комиссии не является препятствием для ее деятельности. Для надлежащего выполнения функций Комиссии достаточно не менее трех ее членов.</w:t>
      </w:r>
    </w:p>
    <w:p w14:paraId="19215DAD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01372D7" w14:textId="77777777" w:rsidR="006876C9" w:rsidRPr="006876C9" w:rsidRDefault="006876C9" w:rsidP="006876C9">
      <w:pPr>
        <w:numPr>
          <w:ilvl w:val="0"/>
          <w:numId w:val="1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ПРАВА И ОБЯЗАННОСТИ КОМИССИИ</w:t>
      </w:r>
    </w:p>
    <w:p w14:paraId="7529766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52B00E2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5.1. Комиссия постоя</w:t>
      </w:r>
      <w:hyperlink r:id="rId8">
        <w:r w:rsidRPr="006876C9">
          <w:rPr>
            <w:rFonts w:ascii="Times New Roman" w:eastAsia="Arial" w:hAnsi="Times New Roman" w:cs="Times New Roman"/>
            <w:color w:val="000000"/>
            <w:sz w:val="28"/>
            <w:szCs w:val="28"/>
            <w:lang w:eastAsia="ru-RU"/>
          </w:rPr>
          <w:t>нно выпол</w:t>
        </w:r>
      </w:hyperlink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няет отнесенные к ее компетенции функции.</w:t>
      </w:r>
    </w:p>
    <w:p w14:paraId="471BEBF9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5.2. Все работники МБОУ СОШ обязаны оказывать Комиссии или отдельным ее членам всемерное содействие в реализации их функций.</w:t>
      </w:r>
    </w:p>
    <w:p w14:paraId="15388853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5.3. По устному или письменному запросу Комиссии или отдельных ее членов работники организатора питания обязаны представлять затребованные документы, давать пояснения, письменные объяснения, предъявлять продукты, технологические емкости, посуду, обеспечивать доступ в указанные Комиссией помещения и места.</w:t>
      </w:r>
    </w:p>
    <w:p w14:paraId="34D29BF7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5.4. На заседания Комиссии по вопросам расследования причин брака обязательно приглашаются лица, имеющие отношение к технологическим процессам или связанные с их нарушением.</w:t>
      </w:r>
    </w:p>
    <w:p w14:paraId="0EB614F8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5.5. Неявка лиц, приглашенных на заседание Комиссии, не является основанием для переноса заседания или отказа в рассмотрении вопроса, если Комиссией не будет принято иное решение.</w:t>
      </w:r>
    </w:p>
    <w:p w14:paraId="7A4F377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lastRenderedPageBreak/>
        <w:t>5.6. Записи в бракеражном журнале оформляются за подписями не менее трех членов Комиссии.</w:t>
      </w:r>
    </w:p>
    <w:p w14:paraId="4C0F09F3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Акты, заключения, предложения Комиссии оформляются письменно и подписываются Председателем и членами Комиссии.</w:t>
      </w:r>
    </w:p>
    <w:p w14:paraId="77FD7ABA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5.7. Члены Комиссии обязаны осуществлять свои функции в специальной выдаваемой одежде.</w:t>
      </w:r>
    </w:p>
    <w:p w14:paraId="525A2E6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5.8. За нарушение настоящего Положения работники организатора питания и члены Комиссии несут персональную ответственность.</w:t>
      </w:r>
    </w:p>
    <w:p w14:paraId="68B2F092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33C3F1FF" w14:textId="77777777" w:rsidR="006876C9" w:rsidRPr="006876C9" w:rsidRDefault="006876C9" w:rsidP="006876C9">
      <w:pPr>
        <w:numPr>
          <w:ilvl w:val="0"/>
          <w:numId w:val="1"/>
        </w:numPr>
        <w:spacing w:after="0" w:line="240" w:lineRule="auto"/>
        <w:ind w:right="35"/>
        <w:contextualSpacing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ПРОЧИЕ ПОЛОЖЕНИЯ</w:t>
      </w:r>
    </w:p>
    <w:p w14:paraId="7F279F1F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2E106026" w14:textId="77777777" w:rsidR="006876C9" w:rsidRPr="006876C9" w:rsidRDefault="006876C9" w:rsidP="006876C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6.1. Положение, а также вносимые в него изменения и дополнения утверждаются руководителем МБОУ СОШ и вступают в силу после их утверждения.</w:t>
      </w:r>
    </w:p>
    <w:p w14:paraId="45455D42" w14:textId="77777777" w:rsidR="006876C9" w:rsidRPr="006876C9" w:rsidRDefault="006876C9" w:rsidP="006876C9">
      <w:pPr>
        <w:spacing w:after="729" w:line="264" w:lineRule="auto"/>
        <w:ind w:left="-15" w:right="15" w:firstLine="365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11178372" w14:textId="77777777" w:rsidR="006876C9" w:rsidRPr="006876C9" w:rsidRDefault="006876C9" w:rsidP="006876C9">
      <w:pPr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14:paraId="4E1A776B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bookmarkStart w:id="2" w:name="bookmark0"/>
      <w:r w:rsidRPr="006876C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3 </w:t>
      </w:r>
    </w:p>
    <w:p w14:paraId="686416E4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  <w:t>к Положению об организации питания обучающихся в муниципальных бюджетных общеобразовательных учреждениях города Новочеркасска</w:t>
      </w:r>
    </w:p>
    <w:p w14:paraId="62CF0C8E" w14:textId="77777777" w:rsidR="006876C9" w:rsidRPr="006876C9" w:rsidRDefault="006876C9" w:rsidP="006876C9">
      <w:pPr>
        <w:spacing w:after="0" w:line="240" w:lineRule="auto"/>
        <w:ind w:left="5103" w:right="17" w:hanging="11"/>
        <w:jc w:val="right"/>
        <w:rPr>
          <w:rFonts w:ascii="Times New Roman" w:eastAsia="Arial" w:hAnsi="Times New Roman" w:cs="Times New Roman"/>
          <w:color w:val="000000"/>
          <w:sz w:val="20"/>
          <w:szCs w:val="20"/>
          <w:lang w:eastAsia="ru-RU"/>
        </w:rPr>
      </w:pPr>
    </w:p>
    <w:p w14:paraId="3C219AB9" w14:textId="77777777" w:rsidR="006876C9" w:rsidRPr="006876C9" w:rsidRDefault="006876C9" w:rsidP="00687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ПРИМЕРНАЯ ФОРМА</w:t>
      </w:r>
    </w:p>
    <w:p w14:paraId="70397DB3" w14:textId="77777777" w:rsidR="006876C9" w:rsidRPr="006876C9" w:rsidRDefault="006876C9" w:rsidP="00687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ПОЛОЖЕНИ</w:t>
      </w:r>
      <w:bookmarkEnd w:id="2"/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</w:p>
    <w:p w14:paraId="68983BB4" w14:textId="77777777" w:rsidR="006876C9" w:rsidRPr="006876C9" w:rsidRDefault="006876C9" w:rsidP="00687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bookmark1"/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 родительском контроле</w:t>
      </w:r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за организацией и качеством питания </w:t>
      </w:r>
    </w:p>
    <w:p w14:paraId="33375603" w14:textId="77777777" w:rsidR="006876C9" w:rsidRPr="006876C9" w:rsidRDefault="006876C9" w:rsidP="00687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обучающихся</w:t>
      </w:r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МБОУ СОШ № _____</w:t>
      </w:r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 </w:t>
      </w:r>
      <w:bookmarkEnd w:id="3"/>
      <w:r w:rsidRPr="006876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Новочеркасска </w:t>
      </w:r>
    </w:p>
    <w:p w14:paraId="6CEB80F6" w14:textId="77777777" w:rsidR="006876C9" w:rsidRPr="006876C9" w:rsidRDefault="006876C9" w:rsidP="006876C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BF4F56" w14:textId="77777777" w:rsidR="006876C9" w:rsidRPr="006876C9" w:rsidRDefault="006876C9" w:rsidP="006876C9">
      <w:pPr>
        <w:keepNext/>
        <w:keepLines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right="35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4" w:name="bookmark2"/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4"/>
    </w:p>
    <w:p w14:paraId="4353545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об родительском контроле за организацией и качеством питания обучающихся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МБОУ СОШ №____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(далее - Положение) регламентирует порядок осуществления родителями (законными представителями) обучающихся родительского контроля за организацией и качеством питания обучающихся.</w:t>
      </w:r>
    </w:p>
    <w:p w14:paraId="6ED81726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принимается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МБОУ СОШ №____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(далее - Учреждение) в целях:</w:t>
      </w:r>
    </w:p>
    <w:p w14:paraId="72FD02D0" w14:textId="77777777" w:rsidR="006876C9" w:rsidRPr="006876C9" w:rsidRDefault="006876C9" w:rsidP="006876C9">
      <w:pPr>
        <w:tabs>
          <w:tab w:val="left" w:pos="567"/>
          <w:tab w:val="left" w:pos="699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улучшения организации питания обучающихся в Учреждении;</w:t>
      </w:r>
    </w:p>
    <w:p w14:paraId="6F61E90F" w14:textId="77777777" w:rsidR="006876C9" w:rsidRPr="006876C9" w:rsidRDefault="006876C9" w:rsidP="006876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проведения мониторинга результатов родительского контроля, формирования</w:t>
      </w:r>
    </w:p>
    <w:p w14:paraId="1A36DC43" w14:textId="77777777" w:rsidR="006876C9" w:rsidRPr="006876C9" w:rsidRDefault="006876C9" w:rsidP="006876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предложений для принятия решений по улучшению питания в Учреждении.</w:t>
      </w:r>
    </w:p>
    <w:p w14:paraId="45ACBAE6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разработано в соответствии с Федеральным законом от 29.12.2021г. № 273-ФЗ «Об образовании в Российской Федерации», Методическими рекомендациями МР 2.4.0180-20 «Родительский контроль за организацией питания в общеобразовательных организациях», утвержденными Федеральной службой по надзору в сфере защиты прав потребителей человека от 18.05.2020г. (далее - Методические рекомендации) и Уставом Учреждения.</w:t>
      </w:r>
    </w:p>
    <w:p w14:paraId="0E8AEB1D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Положение утверждается приказом директора образовательной организации,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согласовывается с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Советом школы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</w:t>
      </w:r>
    </w:p>
    <w:p w14:paraId="026A7E0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Состав комиссии утверждается Приказом директора образовательной организации на каждый учебный год.</w:t>
      </w:r>
      <w:bookmarkStart w:id="5" w:name="bookmark3"/>
    </w:p>
    <w:p w14:paraId="4A7242EA" w14:textId="77777777" w:rsidR="006876C9" w:rsidRPr="006876C9" w:rsidRDefault="006876C9" w:rsidP="006876C9">
      <w:pPr>
        <w:widowControl w:val="0"/>
        <w:numPr>
          <w:ilvl w:val="0"/>
          <w:numId w:val="6"/>
        </w:numPr>
        <w:tabs>
          <w:tab w:val="left" w:pos="910"/>
        </w:tabs>
        <w:spacing w:before="240" w:after="0" w:line="240" w:lineRule="auto"/>
        <w:ind w:left="357" w:right="35" w:hanging="357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Порядок осуществления родительского контроля </w:t>
      </w:r>
    </w:p>
    <w:p w14:paraId="1C7DD976" w14:textId="77777777" w:rsidR="006876C9" w:rsidRPr="006876C9" w:rsidRDefault="006876C9" w:rsidP="006876C9">
      <w:pPr>
        <w:widowControl w:val="0"/>
        <w:tabs>
          <w:tab w:val="left" w:pos="910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за организацией питания</w:t>
      </w:r>
      <w:bookmarkEnd w:id="5"/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230C552B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Проведение мероприятий по родительскому контролю за организацией питания обучающихся в Учреждении, в том числе порядок доступа родителей (законных представителей) обучающихся в помещения для приема пищи (столовую) осуществляется Комиссией по контролю за организацией питания обучающихся (далее - Комиссия).</w:t>
      </w:r>
    </w:p>
    <w:p w14:paraId="2B2C092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 проведении Комиссией мероприятий родительского контроля за организацией питания обучающихся оцениваются:</w:t>
      </w:r>
    </w:p>
    <w:p w14:paraId="53689973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69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соответствие реализуемых блюд утвержденному меню;</w:t>
      </w:r>
    </w:p>
    <w:p w14:paraId="6ED3C104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69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санитарно-техническое содержание столовой (помещение для приема пищи), состояние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обе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денной мебели, столовой посуды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 т.п.;</w:t>
      </w:r>
    </w:p>
    <w:p w14:paraId="4CA0BA67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69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условия соблюдения правил личной гигиены обучающимися;</w:t>
      </w:r>
    </w:p>
    <w:p w14:paraId="4D1BD650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661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наличие и состояние санитарной одежды у сотрудников, осуществляющих раздачу готовых блюд;</w:t>
      </w:r>
    </w:p>
    <w:p w14:paraId="3FF98D2F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84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объем и вид пищевых отходов после приема пищи;</w:t>
      </w:r>
    </w:p>
    <w:p w14:paraId="63AA20E9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84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наличие лабораторно-инструментальных исследований качества и безопасности поступающей пищевой продукции и готовых блюд;</w:t>
      </w:r>
    </w:p>
    <w:p w14:paraId="10BD6683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849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</w:t>
      </w:r>
    </w:p>
    <w:p w14:paraId="4D12573A" w14:textId="77777777" w:rsidR="006876C9" w:rsidRPr="006876C9" w:rsidRDefault="006876C9" w:rsidP="006876C9">
      <w:pPr>
        <w:widowControl w:val="0"/>
        <w:numPr>
          <w:ilvl w:val="0"/>
          <w:numId w:val="4"/>
        </w:numPr>
        <w:tabs>
          <w:tab w:val="left" w:pos="567"/>
          <w:tab w:val="left" w:pos="678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информирование родителей и детей о здоровом питании.</w:t>
      </w:r>
    </w:p>
    <w:p w14:paraId="53A92948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Комиссией могут осуществляться иные мероприятия родительского контроля за организацией питания обучающихся в рамках действующего законодательства РФ.</w:t>
      </w:r>
    </w:p>
    <w:p w14:paraId="1BA18780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Комиссия осуществляет родительский контроль за организацией питания обучающихся согласно Плану (графику) мероприятий родительского контроля за организацией питания обучающихся (далее - План (график) мероприятий)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1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). Указанный План (график) включает мероприятия, указанные в </w:t>
      </w:r>
      <w:proofErr w:type="spellStart"/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п.п</w:t>
      </w:r>
      <w:proofErr w:type="spellEnd"/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. 2.2 настоящего Положения.</w:t>
      </w:r>
    </w:p>
    <w:p w14:paraId="1ED7F2E6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Организация родительского контроля (работа Комиссии) может осуществляться в форме анкетирования и опроса обучающихся и родителей (законных представителей) обучающихся (Приложение 1 и 2 Методических рекомендаций).</w:t>
      </w:r>
    </w:p>
    <w:p w14:paraId="5D8E1A46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Итоги проведенных мероприятий и проверок оформляются Комиссией в форме протокола или акта 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2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Протоколы/акты с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даются Комиссией для хранения ответственному за организацию питания в Учреждении.</w:t>
      </w:r>
    </w:p>
    <w:p w14:paraId="2F92DC87" w14:textId="77777777" w:rsidR="006876C9" w:rsidRPr="006876C9" w:rsidRDefault="006876C9" w:rsidP="006876C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 xml:space="preserve">Дата проведения мероприятий и проверок заносятся в Журнал посещения родительского контроля (Приложение № 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/>
        </w:rPr>
        <w:t>3</w:t>
      </w:r>
      <w:r w:rsidRPr="006876C9">
        <w:rPr>
          <w:rFonts w:ascii="Times New Roman" w:eastAsia="Arial" w:hAnsi="Times New Roman" w:cs="Times New Roman"/>
          <w:sz w:val="28"/>
          <w:szCs w:val="28"/>
          <w:lang w:eastAsia="ru-RU" w:bidi="ru-RU"/>
        </w:rPr>
        <w:t>).</w:t>
      </w:r>
    </w:p>
    <w:p w14:paraId="3022EC81" w14:textId="77777777" w:rsidR="006876C9" w:rsidRPr="006876C9" w:rsidRDefault="006876C9" w:rsidP="006876C9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Протоколы/ акты, журнал хранится в Учреждении согласно номенклатуре дел.</w:t>
      </w:r>
    </w:p>
    <w:p w14:paraId="46D7D2F3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76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Итоги проверок обсуждаются на заседании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Совета школы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 могут являться основанием для обращений в адрес администрации Учреждения и (или) организатора питания.</w:t>
      </w:r>
    </w:p>
    <w:p w14:paraId="60C4960F" w14:textId="77777777" w:rsidR="006876C9" w:rsidRPr="006876C9" w:rsidRDefault="006876C9" w:rsidP="006876C9">
      <w:pPr>
        <w:widowControl w:val="0"/>
        <w:numPr>
          <w:ilvl w:val="0"/>
          <w:numId w:val="6"/>
        </w:numPr>
        <w:tabs>
          <w:tab w:val="left" w:pos="876"/>
        </w:tabs>
        <w:spacing w:before="240" w:after="0" w:line="240" w:lineRule="auto"/>
        <w:ind w:left="357" w:right="35" w:hanging="357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bookmarkStart w:id="6" w:name="bookmark4"/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Комиссия по контролю за организацией питания обучающихся</w:t>
      </w:r>
      <w:bookmarkEnd w:id="6"/>
    </w:p>
    <w:p w14:paraId="70BD98D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Комиссия является постоянно действующим коллегиальным органом Учреждения для рассмотрения основных вопросов, связанных с организацией питания обучающимися.</w:t>
      </w:r>
    </w:p>
    <w:p w14:paraId="349E20D7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 состав комиссии входит не менее 5 родителей (законных представителей) обучающихся Учреждения, представит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ел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ь Учреждения.</w:t>
      </w:r>
    </w:p>
    <w:p w14:paraId="315EA7C1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FF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Родители (законные представители) обучающихся включаются в состав Комиссии на основании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рекомендаций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Совета школы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(членами Комиссии могут быть как непосредственно члены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Совета школы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, так и родители (законные представители) обучающихся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,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не являющиеся членами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Совета школы).</w:t>
      </w:r>
    </w:p>
    <w:p w14:paraId="1756742D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Персональный и численный состав Комиссии утверждается приказом директора Учреждения.</w:t>
      </w:r>
    </w:p>
    <w:p w14:paraId="6AB3ACC0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Комиссия осуществляет свою деятельность в соответствии с действующим законодательством, Методическими рекомендациями, Уставом Учреждения и настоящим Положением.</w:t>
      </w:r>
    </w:p>
    <w:p w14:paraId="09F729C1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Деятельность членов Комиссии основывается на принципах добровольности участия в его работе, коллегиальности принятия решений, гласности.</w:t>
      </w:r>
    </w:p>
    <w:p w14:paraId="6A098915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Для осуществления возложенных функций Комиссии предоставлены следующие права:</w:t>
      </w:r>
    </w:p>
    <w:p w14:paraId="0ADCDEC5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контролировать в Учреждении организацию и качество питания обучающихся;</w:t>
      </w:r>
    </w:p>
    <w:p w14:paraId="565AF3DF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получать от заведующей производством столовой, медицинского работника, ответственного за питание обучающихся Учреждения информацию по организации питания, качества приготовляемых блюд и соблюдения санитарно-гигиенических норм;</w:t>
      </w:r>
    </w:p>
    <w:p w14:paraId="7A4A96B6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заслушивать на своих заседаниях заведующую производством, медицинского работника и ответственного за питание обучающихся по выполнению ими обязанностей по обеспечению качественного питания обучающихся;</w:t>
      </w:r>
    </w:p>
    <w:p w14:paraId="1A84C91E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проводить проверку работы столовой Учреждения не в полном составе, но в присутствии не менее трех человек на момент проверки;</w:t>
      </w:r>
    </w:p>
    <w:p w14:paraId="73244742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изменять План (график)мероприятий, если причина объективная;</w:t>
      </w:r>
    </w:p>
    <w:p w14:paraId="51CE9421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вносить предложения по улучшению качества питания обучающихся.</w:t>
      </w:r>
    </w:p>
    <w:p w14:paraId="7D159837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Комиссия на своем первом заседании избирает из состава своих членов председателя 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секретаря.</w:t>
      </w:r>
    </w:p>
    <w:p w14:paraId="407D7B34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Заседание Комиссии проводятся по мере необходимости, но не реже одного раза в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квартал и считаются правомочными, если на них присутствует не менее 2/3 ее членов.</w:t>
      </w:r>
    </w:p>
    <w:p w14:paraId="28EC523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880"/>
          <w:tab w:val="left" w:pos="1134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Решение Комиссии принимается большинством голосов из числа присутствующих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членов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путём</w:t>
      </w:r>
      <w:r w:rsidRPr="00687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открытого голосования и оформляются протоколом.</w:t>
      </w:r>
    </w:p>
    <w:p w14:paraId="0D1B8132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942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обучающихся формируется следующие документы:</w:t>
      </w:r>
    </w:p>
    <w:p w14:paraId="733813E2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Положение об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родительском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контроле за организацией и качеством питания обучающихся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МБОУ СОШ № _____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495FB232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  <w:tab w:val="left" w:pos="666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приказ директора школы об утверждении Положения об родительском контроле за организацией и качеством питания обучающихся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МБОУ СОШ № ____</w:t>
      </w:r>
    </w:p>
    <w:p w14:paraId="774413FC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приказ о создании/составе Комиссии по контролю за организацией питания обучающихся;</w:t>
      </w:r>
    </w:p>
    <w:p w14:paraId="09BF9300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  <w:tab w:val="left" w:pos="65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План (график) мероприятий 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обучающихся;</w:t>
      </w:r>
    </w:p>
    <w:p w14:paraId="15772292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протоколы/акты Комиссии по контролю за организацией питания обучающихся;</w:t>
      </w:r>
    </w:p>
    <w:p w14:paraId="1675FE07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журнал посещения родительского контроля;</w:t>
      </w:r>
    </w:p>
    <w:p w14:paraId="479F14DB" w14:textId="77777777" w:rsidR="006876C9" w:rsidRPr="006876C9" w:rsidRDefault="006876C9" w:rsidP="006876C9">
      <w:pPr>
        <w:widowControl w:val="0"/>
        <w:numPr>
          <w:ilvl w:val="0"/>
          <w:numId w:val="7"/>
        </w:numPr>
        <w:tabs>
          <w:tab w:val="left" w:pos="567"/>
          <w:tab w:val="left" w:pos="657"/>
        </w:tabs>
        <w:spacing w:after="0" w:line="240" w:lineRule="auto"/>
        <w:ind w:left="567" w:right="35" w:hanging="20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иные документы, образующиеся в ходе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родительского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контроля за организацией питания обучающихся.</w:t>
      </w:r>
    </w:p>
    <w:p w14:paraId="3CEFE5E2" w14:textId="77777777" w:rsidR="006876C9" w:rsidRPr="006876C9" w:rsidRDefault="006876C9" w:rsidP="006876C9">
      <w:pPr>
        <w:tabs>
          <w:tab w:val="left" w:pos="657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</w:p>
    <w:p w14:paraId="5A52DE26" w14:textId="77777777" w:rsidR="006876C9" w:rsidRPr="006876C9" w:rsidRDefault="006876C9" w:rsidP="006876C9">
      <w:pPr>
        <w:keepNext/>
        <w:keepLines/>
        <w:widowControl w:val="0"/>
        <w:numPr>
          <w:ilvl w:val="0"/>
          <w:numId w:val="6"/>
        </w:numPr>
        <w:tabs>
          <w:tab w:val="left" w:pos="4492"/>
        </w:tabs>
        <w:spacing w:after="0" w:line="240" w:lineRule="auto"/>
        <w:ind w:right="3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bookmark6"/>
      <w:r w:rsidRPr="006876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7"/>
    </w:p>
    <w:p w14:paraId="382149D9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Настоящее Положение вступает в силу с момента утверждения и 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lastRenderedPageBreak/>
        <w:t>действует до внесения в него в установленном порядке изменений или замены новым.</w:t>
      </w:r>
    </w:p>
    <w:p w14:paraId="701ACED7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  <w:tab w:val="left" w:pos="1012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обязательно для исполнения всеми членами Комиссии.</w:t>
      </w:r>
    </w:p>
    <w:p w14:paraId="4F7DF31C" w14:textId="77777777" w:rsidR="006876C9" w:rsidRPr="006876C9" w:rsidRDefault="006876C9" w:rsidP="006876C9">
      <w:pPr>
        <w:widowControl w:val="0"/>
        <w:numPr>
          <w:ilvl w:val="1"/>
          <w:numId w:val="6"/>
        </w:numPr>
        <w:tabs>
          <w:tab w:val="left" w:pos="567"/>
        </w:tabs>
        <w:spacing w:after="0" w:line="240" w:lineRule="auto"/>
        <w:ind w:right="35"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sectPr w:rsidR="006876C9" w:rsidRPr="006876C9" w:rsidSect="003A2A09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Настоящее Положение размещается в сети Интернет на официальном сайте Учреждения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.</w:t>
      </w: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14:paraId="2DE44D51" w14:textId="77777777" w:rsidR="006876C9" w:rsidRPr="006876C9" w:rsidRDefault="006876C9" w:rsidP="006876C9">
      <w:pPr>
        <w:spacing w:after="311" w:line="240" w:lineRule="exact"/>
        <w:ind w:right="35" w:firstLine="365"/>
        <w:jc w:val="right"/>
        <w:rPr>
          <w:rFonts w:ascii="Arial" w:eastAsia="Arial" w:hAnsi="Arial" w:cs="Arial"/>
          <w:color w:val="000000"/>
          <w:sz w:val="20"/>
          <w:lang w:eastAsia="ru-RU"/>
        </w:rPr>
      </w:pPr>
    </w:p>
    <w:p w14:paraId="2A76F598" w14:textId="77777777" w:rsidR="006876C9" w:rsidRPr="006876C9" w:rsidRDefault="006876C9" w:rsidP="006876C9">
      <w:pPr>
        <w:spacing w:after="311" w:line="240" w:lineRule="exact"/>
        <w:ind w:right="35" w:firstLine="365"/>
        <w:jc w:val="right"/>
        <w:rPr>
          <w:rFonts w:ascii="Times New Roman" w:eastAsia="Arial" w:hAnsi="Times New Roman" w:cs="Times New Roman"/>
          <w:color w:val="000000"/>
          <w:sz w:val="20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Приложение № 1</w:t>
      </w:r>
    </w:p>
    <w:p w14:paraId="30B8818A" w14:textId="77777777" w:rsidR="006876C9" w:rsidRPr="006876C9" w:rsidRDefault="006876C9" w:rsidP="006876C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ПЛАН (ГРАФИК)</w:t>
      </w:r>
    </w:p>
    <w:p w14:paraId="314E6340" w14:textId="77777777" w:rsidR="006876C9" w:rsidRPr="006876C9" w:rsidRDefault="006876C9" w:rsidP="006876C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МЕРОПРИЯТИЙ РОДИТЕЛЬСКОГО КОНТРОЛЯ ЗА ОРГАНИЗАЦИЕЙ ПИТАНИЯ ОБУЧАЮЩИХСЯ МБОУ СОШ № _______</w:t>
      </w:r>
    </w:p>
    <w:p w14:paraId="2742591B" w14:textId="77777777" w:rsidR="006876C9" w:rsidRPr="006876C9" w:rsidRDefault="006876C9" w:rsidP="006876C9">
      <w:pPr>
        <w:spacing w:after="0" w:line="298" w:lineRule="exact"/>
        <w:ind w:right="-408" w:firstLine="120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p w14:paraId="376125E5" w14:textId="77777777" w:rsidR="006876C9" w:rsidRPr="006876C9" w:rsidRDefault="006876C9" w:rsidP="006876C9">
      <w:pPr>
        <w:spacing w:after="0" w:line="298" w:lineRule="exact"/>
        <w:ind w:right="-408" w:firstLine="120"/>
        <w:jc w:val="center"/>
        <w:rPr>
          <w:rFonts w:ascii="Arial" w:eastAsia="Arial" w:hAnsi="Arial" w:cs="Arial"/>
          <w:b/>
          <w:color w:val="000000"/>
          <w:sz w:val="28"/>
          <w:szCs w:val="28"/>
          <w:lang w:eastAsia="ru-RU"/>
        </w:rPr>
      </w:pPr>
    </w:p>
    <w:tbl>
      <w:tblPr>
        <w:tblW w:w="102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"/>
        <w:gridCol w:w="7373"/>
        <w:gridCol w:w="2200"/>
      </w:tblGrid>
      <w:tr w:rsidR="006876C9" w:rsidRPr="006876C9" w14:paraId="26C8776B" w14:textId="77777777" w:rsidTr="00E2582B">
        <w:trPr>
          <w:trHeight w:hRule="exact" w:val="77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4F787CD" w14:textId="77777777" w:rsidR="006876C9" w:rsidRPr="006876C9" w:rsidRDefault="006876C9" w:rsidP="006876C9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4721937F" w14:textId="77777777" w:rsidR="006876C9" w:rsidRPr="006876C9" w:rsidRDefault="006876C9" w:rsidP="006876C9">
            <w:pPr>
              <w:spacing w:after="0" w:line="240" w:lineRule="auto"/>
              <w:ind w:left="57" w:right="57"/>
              <w:jc w:val="both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E2448AC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Объекты контроля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104F103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Периодичность</w:t>
            </w:r>
          </w:p>
          <w:p w14:paraId="359EC3C0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контроля</w:t>
            </w:r>
          </w:p>
        </w:tc>
      </w:tr>
      <w:tr w:rsidR="006876C9" w:rsidRPr="006876C9" w14:paraId="799BF100" w14:textId="77777777" w:rsidTr="00E2582B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399FA91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52E7D71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Утверждение графика контроля за организацией питания обучающихся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8F4021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01.09.202___</w:t>
            </w:r>
          </w:p>
        </w:tc>
      </w:tr>
      <w:tr w:rsidR="006876C9" w:rsidRPr="006876C9" w14:paraId="3111F48C" w14:textId="77777777" w:rsidTr="00E2582B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E7983FC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C94578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предоставлением горячего питания учащимся, питающихся за счет бюджетных средств и родительскую плату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27AEE3A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</w:tr>
      <w:tr w:rsidR="006876C9" w:rsidRPr="006876C9" w14:paraId="1259FC0A" w14:textId="77777777" w:rsidTr="00E2582B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18DF71A8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F1808DB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контроль за питанием учащихся (соблюдение графиков приема пищи, культурой обслуживания)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81896B1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6876C9" w:rsidRPr="006876C9" w14:paraId="4F42D251" w14:textId="77777777" w:rsidTr="00E2582B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2126C927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FF9583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выполнением натуральных и денежных норм расходов питания, охвата горячим питанием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317B335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6876C9" w:rsidRPr="006876C9" w14:paraId="5B4C0266" w14:textId="77777777" w:rsidTr="00E2582B">
        <w:trPr>
          <w:trHeight w:hRule="exact" w:val="131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518B5400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227763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проведением анкетирования учащихся, привитием гигиенических навыков питания, культурой приема пищи, разъяснительной работы с учащимися и их законными представителями о необходимости полноценного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4B06AD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месяц</w:t>
            </w:r>
          </w:p>
        </w:tc>
      </w:tr>
      <w:tr w:rsidR="006876C9" w:rsidRPr="006876C9" w14:paraId="63C3D6FC" w14:textId="77777777" w:rsidTr="00E2582B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04DDF2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C34D0D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эстетическим оформлением обеденного зала, объекта питания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3E6FD825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  <w:tr w:rsidR="006876C9" w:rsidRPr="006876C9" w14:paraId="4180235B" w14:textId="77777777" w:rsidTr="00E2582B">
        <w:trPr>
          <w:trHeight w:hRule="exact" w:val="10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1B6FB0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98B398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наличием необходимого инвентаря, посуды, моющих и дезинфицирующих средств, средств индивидуальной защиты у работников пищеблока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7B2E7D0C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квартал</w:t>
            </w:r>
          </w:p>
        </w:tc>
      </w:tr>
      <w:tr w:rsidR="006876C9" w:rsidRPr="006876C9" w14:paraId="43BE9CD5" w14:textId="77777777" w:rsidTr="00E2582B">
        <w:trPr>
          <w:trHeight w:hRule="exact" w:val="76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6BD92668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A36782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Контроль за соблюдением санитарно-гигиенических требований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BC6A64B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</w:t>
            </w:r>
          </w:p>
          <w:p w14:paraId="5EE64A56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графику</w:t>
            </w:r>
          </w:p>
        </w:tc>
      </w:tr>
      <w:tr w:rsidR="006876C9" w:rsidRPr="006876C9" w14:paraId="3F3C7BDA" w14:textId="77777777" w:rsidTr="00E2582B">
        <w:trPr>
          <w:trHeight w:hRule="exact"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2937E2F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5C8CA4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Анкетирование учащихся, анализ информации отзывов и предложений учащихся о качестве питания в школе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C8C58EE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 раза в год</w:t>
            </w:r>
          </w:p>
        </w:tc>
      </w:tr>
      <w:tr w:rsidR="006876C9" w:rsidRPr="006876C9" w14:paraId="5713B859" w14:textId="77777777" w:rsidTr="00E2582B">
        <w:trPr>
          <w:trHeight w:hRule="exact" w:val="105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0E68286C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E382FD" w14:textId="77777777" w:rsidR="006876C9" w:rsidRPr="006876C9" w:rsidRDefault="006876C9" w:rsidP="006876C9">
            <w:pPr>
              <w:spacing w:after="0" w:line="240" w:lineRule="auto"/>
              <w:ind w:left="57" w:right="57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14:paraId="4F24EFE3" w14:textId="77777777" w:rsidR="006876C9" w:rsidRPr="006876C9" w:rsidRDefault="006876C9" w:rsidP="006876C9">
            <w:pPr>
              <w:spacing w:after="0" w:line="240" w:lineRule="auto"/>
              <w:ind w:left="57" w:right="57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</w:tr>
    </w:tbl>
    <w:p w14:paraId="2A9402DA" w14:textId="77777777" w:rsidR="006876C9" w:rsidRPr="006876C9" w:rsidRDefault="006876C9" w:rsidP="006876C9">
      <w:pPr>
        <w:framePr w:w="9859" w:wrap="notBeside" w:vAnchor="text" w:hAnchor="text" w:xAlign="center" w:y="1"/>
        <w:spacing w:after="473" w:line="264" w:lineRule="auto"/>
        <w:ind w:right="35" w:firstLine="365"/>
        <w:jc w:val="both"/>
        <w:rPr>
          <w:rFonts w:ascii="Arial" w:eastAsia="Arial" w:hAnsi="Arial" w:cs="Arial"/>
          <w:color w:val="000000"/>
          <w:sz w:val="2"/>
          <w:szCs w:val="2"/>
          <w:lang w:eastAsia="ru-RU"/>
        </w:rPr>
      </w:pPr>
    </w:p>
    <w:p w14:paraId="0B3E3AD8" w14:textId="77777777" w:rsidR="006876C9" w:rsidRPr="006876C9" w:rsidRDefault="006876C9" w:rsidP="006876C9">
      <w:pPr>
        <w:spacing w:after="473" w:line="264" w:lineRule="auto"/>
        <w:ind w:right="35" w:firstLine="365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876C9">
        <w:rPr>
          <w:rFonts w:ascii="Arial" w:eastAsia="Arial" w:hAnsi="Arial" w:cs="Arial"/>
          <w:color w:val="000000"/>
          <w:sz w:val="20"/>
          <w:lang w:eastAsia="ru-RU"/>
        </w:rPr>
        <w:br w:type="page"/>
      </w:r>
    </w:p>
    <w:p w14:paraId="6D64152E" w14:textId="77777777" w:rsidR="006876C9" w:rsidRPr="006876C9" w:rsidRDefault="006876C9" w:rsidP="006876C9">
      <w:pPr>
        <w:spacing w:after="311" w:line="240" w:lineRule="exact"/>
        <w:ind w:right="35" w:firstLine="365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</w:t>
      </w:r>
      <w:r w:rsidRPr="006876C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2</w:t>
      </w:r>
    </w:p>
    <w:p w14:paraId="338D8610" w14:textId="77777777" w:rsidR="006876C9" w:rsidRPr="006876C9" w:rsidRDefault="006876C9" w:rsidP="006876C9">
      <w:pPr>
        <w:spacing w:after="342" w:line="240" w:lineRule="auto"/>
        <w:ind w:left="2081" w:right="51" w:hanging="2081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РЕЗУЛЬТАТЫ РОДИТЕЛЬСКОГО КОНТРОЛЯ ЗА ОРГАНИЗАЦИЕЙ ПИТАНИЯ ОБУЧАЮЩИХСЯ МБОУ СОШ № ____</w:t>
      </w:r>
    </w:p>
    <w:p w14:paraId="575CF37F" w14:textId="77777777" w:rsidR="006876C9" w:rsidRPr="006876C9" w:rsidRDefault="006876C9" w:rsidP="006876C9">
      <w:pPr>
        <w:spacing w:after="342" w:line="293" w:lineRule="exact"/>
        <w:ind w:left="2080" w:right="1780" w:firstLine="18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>АКТ № ___   от ___________ 202___года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215"/>
        <w:gridCol w:w="6591"/>
        <w:gridCol w:w="2280"/>
      </w:tblGrid>
      <w:tr w:rsidR="006876C9" w:rsidRPr="006876C9" w14:paraId="7A94FF4F" w14:textId="77777777" w:rsidTr="00E2582B">
        <w:trPr>
          <w:trHeight w:hRule="exact" w:val="76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62741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14:paraId="354CB378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DC7AD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223D3" w14:textId="77777777" w:rsidR="006876C9" w:rsidRPr="006876C9" w:rsidRDefault="006876C9" w:rsidP="006876C9">
            <w:pPr>
              <w:spacing w:after="0" w:line="240" w:lineRule="auto"/>
              <w:ind w:firstLine="365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Результат</w:t>
            </w:r>
          </w:p>
        </w:tc>
      </w:tr>
      <w:tr w:rsidR="006876C9" w:rsidRPr="006876C9" w14:paraId="01453E32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799A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2CE52F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Соответствие реализуемых блюд утвержденному меню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61068E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76354F07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FB803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3F9B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Санитарно-техническое состояние обеденного зала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BED8F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557B80EC" w14:textId="77777777" w:rsidTr="00E2582B">
        <w:trPr>
          <w:trHeight w:hRule="exact" w:val="64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5B5B4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8A577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Состояние обеденной мебели, столовой посуды, наличие салфеток на обеденных столах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B08F70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21011842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DB147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6DEEF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Условия соблюдения правил личной гигиены обучающихся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377A1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377F391B" w14:textId="77777777" w:rsidTr="00E2582B">
        <w:trPr>
          <w:trHeight w:hRule="exact" w:val="90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C5B5E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9F23F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и состояние специальной одежды, средств индивидуальной защиты у сотрудников, осуществляющих раздачу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6F5791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7E33E4B1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E9C13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64184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Процесс накрывания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6322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3102C058" w14:textId="77777777" w:rsidTr="00E2582B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9563C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E000E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Объем и вид пищевых отходов после приема пищи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50523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5ADE68AE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9C563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64381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Органолептические качества приготовленных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86BDB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42B7C1EC" w14:textId="77777777" w:rsidTr="00E2582B">
        <w:trPr>
          <w:trHeight w:hRule="exact" w:val="9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2B6ED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06229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лабораторно-инструментальных исследований качества и безопасности поступающей пищевой продукции и готовых блюд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2A45A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7CEFED8C" w14:textId="77777777" w:rsidTr="00E2582B">
        <w:trPr>
          <w:trHeight w:hRule="exact" w:val="53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7618A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A6B4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Наличие приказа и порядка работы бракеражной комиссии.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590A61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1D8B562A" w14:textId="77777777" w:rsidTr="00E2582B">
        <w:trPr>
          <w:trHeight w:hRule="exact" w:val="5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90A8C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66BEA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Ведение журнала бракеража готовой продукции и другой документации на пищеблоке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B69552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5348F9A2" w14:textId="77777777" w:rsidTr="00E2582B">
        <w:trPr>
          <w:trHeight w:hRule="exact" w:val="56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547E7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416B2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Отсутствие запрещенных для детского питания продуктов в основном и дополнительном ассортиментном перечне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7AA31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31AD811C" w14:textId="77777777" w:rsidTr="00E2582B">
        <w:trPr>
          <w:trHeight w:hRule="exact" w:val="53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DA1E8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903E5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Питьевой режим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F72E05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0CD67E99" w14:textId="77777777" w:rsidTr="00E2582B">
        <w:trPr>
          <w:trHeight w:hRule="exact" w:val="1211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DC6C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9AFF7D" w14:textId="77777777" w:rsidR="006876C9" w:rsidRPr="006876C9" w:rsidRDefault="006876C9" w:rsidP="006876C9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Вкусовые предпочтения обучающихся, удовлетворенность ассортиментом и качеством потребляемых блюд по результатам выборочного опроса детей с согласия их родителей или законных представителей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83999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0B37BC93" w14:textId="77777777" w:rsidTr="00E2582B">
        <w:trPr>
          <w:trHeight w:hRule="exact" w:val="6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C36929" w14:textId="77777777" w:rsidR="006876C9" w:rsidRPr="006876C9" w:rsidRDefault="006876C9" w:rsidP="006876C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5F880" w14:textId="77777777" w:rsidR="006876C9" w:rsidRPr="006876C9" w:rsidRDefault="006876C9" w:rsidP="006876C9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Информирование родителей (законных представителей) и детей о здоровом питании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1F97" w14:textId="77777777" w:rsidR="006876C9" w:rsidRPr="006876C9" w:rsidRDefault="006876C9" w:rsidP="006876C9">
            <w:pPr>
              <w:spacing w:after="0" w:line="240" w:lineRule="auto"/>
              <w:ind w:firstLine="365"/>
              <w:rPr>
                <w:rFonts w:ascii="Arial" w:eastAsia="Arial" w:hAnsi="Arial" w:cs="Arial"/>
                <w:color w:val="000000"/>
                <w:sz w:val="10"/>
                <w:szCs w:val="10"/>
                <w:lang w:eastAsia="ru-RU"/>
              </w:rPr>
            </w:pPr>
          </w:p>
        </w:tc>
      </w:tr>
      <w:tr w:rsidR="006876C9" w:rsidRPr="006876C9" w14:paraId="1AB44D30" w14:textId="77777777" w:rsidTr="00E2582B">
        <w:trPr>
          <w:trHeight w:hRule="exact" w:val="48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4A0946" w14:textId="77777777" w:rsidR="006876C9" w:rsidRPr="006876C9" w:rsidRDefault="006876C9" w:rsidP="006876C9">
            <w:pPr>
              <w:spacing w:after="0" w:line="240" w:lineRule="auto"/>
              <w:ind w:right="34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Вывод:</w:t>
            </w:r>
          </w:p>
        </w:tc>
        <w:tc>
          <w:tcPr>
            <w:tcW w:w="88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52B345" w14:textId="77777777" w:rsidR="006876C9" w:rsidRPr="006876C9" w:rsidRDefault="006876C9" w:rsidP="006876C9">
            <w:pPr>
              <w:spacing w:after="0" w:line="240" w:lineRule="auto"/>
              <w:ind w:right="35" w:firstLine="126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6C9" w:rsidRPr="006876C9" w14:paraId="6ED032FA" w14:textId="77777777" w:rsidTr="00E2582B">
        <w:trPr>
          <w:trHeight w:hRule="exact" w:val="480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201EC3A" w14:textId="77777777" w:rsidR="006876C9" w:rsidRPr="006876C9" w:rsidRDefault="006876C9" w:rsidP="006876C9">
            <w:pPr>
              <w:spacing w:after="0" w:line="240" w:lineRule="auto"/>
              <w:ind w:right="35" w:firstLine="130"/>
              <w:rPr>
                <w:rFonts w:ascii="Arial" w:eastAsia="Arial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4408CB8" w14:textId="77777777" w:rsidR="006876C9" w:rsidRPr="006876C9" w:rsidRDefault="006876C9" w:rsidP="006876C9">
      <w:pPr>
        <w:spacing w:after="0" w:line="240" w:lineRule="auto"/>
        <w:ind w:right="35" w:firstLine="365"/>
        <w:jc w:val="both"/>
        <w:rPr>
          <w:rFonts w:ascii="Arial" w:eastAsia="Arial" w:hAnsi="Arial" w:cs="Arial"/>
          <w:color w:val="000000"/>
          <w:sz w:val="20"/>
          <w:lang w:eastAsia="ru-RU"/>
        </w:rPr>
      </w:pPr>
    </w:p>
    <w:p w14:paraId="7B6337E5" w14:textId="77777777" w:rsidR="006876C9" w:rsidRPr="006876C9" w:rsidRDefault="006876C9" w:rsidP="006876C9">
      <w:pPr>
        <w:spacing w:after="0" w:line="240" w:lineRule="auto"/>
        <w:ind w:right="35" w:firstLine="365"/>
        <w:jc w:val="both"/>
        <w:rPr>
          <w:rFonts w:ascii="Times New Roman" w:eastAsia="Arial" w:hAnsi="Times New Roman" w:cs="Times New Roman"/>
          <w:color w:val="000000"/>
          <w:sz w:val="20"/>
          <w:lang w:eastAsia="ru-RU"/>
        </w:rPr>
        <w:sectPr w:rsidR="006876C9" w:rsidRPr="006876C9" w:rsidSect="003A2A09">
          <w:footerReference w:type="even" r:id="rId9"/>
          <w:footerReference w:type="default" r:id="rId10"/>
          <w:pgSz w:w="11900" w:h="16840"/>
          <w:pgMar w:top="520" w:right="891" w:bottom="999" w:left="1035" w:header="0" w:footer="3" w:gutter="0"/>
          <w:cols w:space="720"/>
          <w:noEndnote/>
          <w:titlePg/>
          <w:docGrid w:linePitch="360"/>
        </w:sectPr>
      </w:pPr>
      <w:r w:rsidRPr="006876C9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Подписи членов комиссии:</w:t>
      </w:r>
    </w:p>
    <w:p w14:paraId="28645038" w14:textId="77777777" w:rsidR="006876C9" w:rsidRPr="006876C9" w:rsidRDefault="006876C9" w:rsidP="006876C9">
      <w:pPr>
        <w:spacing w:after="7" w:line="240" w:lineRule="exact"/>
        <w:ind w:left="4440" w:right="35" w:firstLine="365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6876C9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14:paraId="2B6629EB" w14:textId="77777777" w:rsidR="006876C9" w:rsidRPr="006876C9" w:rsidRDefault="006876C9" w:rsidP="006876C9">
      <w:pPr>
        <w:widowControl w:val="0"/>
        <w:spacing w:after="438" w:line="210" w:lineRule="exact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962F158" w14:textId="77777777" w:rsidR="006876C9" w:rsidRPr="006876C9" w:rsidRDefault="006876C9" w:rsidP="006876C9">
      <w:pPr>
        <w:spacing w:after="0" w:line="240" w:lineRule="exact"/>
        <w:ind w:right="35" w:firstLine="36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ЖУРНАЛ</w:t>
      </w:r>
    </w:p>
    <w:p w14:paraId="33D16FB2" w14:textId="77777777" w:rsidR="006876C9" w:rsidRPr="006876C9" w:rsidRDefault="006876C9" w:rsidP="006876C9">
      <w:pPr>
        <w:spacing w:after="196" w:line="240" w:lineRule="exact"/>
        <w:ind w:right="35" w:firstLine="365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 w:bidi="ru-RU"/>
        </w:rPr>
        <w:t>ПОСЕЩЕНИЯ РОДИТЕЛЬСКОГО КОНТРОЛЯ</w:t>
      </w:r>
    </w:p>
    <w:p w14:paraId="04B6D862" w14:textId="77777777" w:rsidR="006876C9" w:rsidRPr="006876C9" w:rsidRDefault="006876C9" w:rsidP="006876C9">
      <w:pPr>
        <w:spacing w:after="605" w:line="264" w:lineRule="auto"/>
        <w:ind w:left="2120" w:right="2140" w:firstLine="64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6876C9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МБОУ СОШ № ____</w:t>
      </w:r>
    </w:p>
    <w:p w14:paraId="7597DD79" w14:textId="77777777" w:rsidR="006876C9" w:rsidRPr="006876C9" w:rsidRDefault="006876C9" w:rsidP="006876C9">
      <w:pPr>
        <w:spacing w:after="605" w:line="264" w:lineRule="auto"/>
        <w:ind w:left="2120" w:right="2140" w:firstLine="640"/>
        <w:jc w:val="both"/>
        <w:rPr>
          <w:rFonts w:ascii="Arial" w:eastAsia="Arial" w:hAnsi="Arial" w:cs="Arial"/>
          <w:color w:val="000000"/>
          <w:sz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2168"/>
        <w:gridCol w:w="3259"/>
        <w:gridCol w:w="3518"/>
      </w:tblGrid>
      <w:tr w:rsidR="006876C9" w:rsidRPr="006876C9" w14:paraId="4ECD73EE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5E185BCC" w14:textId="77777777" w:rsidR="006876C9" w:rsidRPr="006876C9" w:rsidRDefault="006876C9" w:rsidP="006876C9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№ п/п</w:t>
            </w:r>
          </w:p>
        </w:tc>
        <w:tc>
          <w:tcPr>
            <w:tcW w:w="2168" w:type="dxa"/>
            <w:shd w:val="clear" w:color="auto" w:fill="FFFFFF"/>
            <w:vAlign w:val="bottom"/>
          </w:tcPr>
          <w:p w14:paraId="6786903A" w14:textId="77777777" w:rsidR="006876C9" w:rsidRPr="006876C9" w:rsidRDefault="006876C9" w:rsidP="006876C9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Дата проведения мероприятия родительского контроля</w:t>
            </w:r>
          </w:p>
        </w:tc>
        <w:tc>
          <w:tcPr>
            <w:tcW w:w="3259" w:type="dxa"/>
            <w:shd w:val="clear" w:color="auto" w:fill="FFFFFF"/>
            <w:vAlign w:val="bottom"/>
          </w:tcPr>
          <w:p w14:paraId="3057E939" w14:textId="77777777" w:rsidR="006876C9" w:rsidRPr="006876C9" w:rsidRDefault="006876C9" w:rsidP="006876C9">
            <w:pPr>
              <w:spacing w:after="0" w:line="230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ФИО членов Комиссии по контролю за организацией питания обучающихся</w:t>
            </w:r>
          </w:p>
        </w:tc>
        <w:tc>
          <w:tcPr>
            <w:tcW w:w="3518" w:type="dxa"/>
            <w:shd w:val="clear" w:color="auto" w:fill="FFFFFF"/>
            <w:vAlign w:val="center"/>
          </w:tcPr>
          <w:p w14:paraId="379AF59E" w14:textId="77777777" w:rsidR="006876C9" w:rsidRPr="006876C9" w:rsidRDefault="006876C9" w:rsidP="006876C9">
            <w:pPr>
              <w:spacing w:after="0" w:line="221" w:lineRule="exact"/>
              <w:ind w:left="37" w:right="35" w:firstLine="37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  <w:r w:rsidRPr="006876C9">
              <w:rPr>
                <w:rFonts w:ascii="Times New Roman" w:eastAsia="Arial" w:hAnsi="Times New Roman" w:cs="Times New Roman"/>
                <w:color w:val="000000"/>
                <w:sz w:val="21"/>
                <w:szCs w:val="21"/>
                <w:lang w:eastAsia="ru-RU" w:bidi="ru-RU"/>
              </w:rPr>
              <w:t>Краткое содержание проведенного мероприятия</w:t>
            </w:r>
          </w:p>
        </w:tc>
      </w:tr>
      <w:tr w:rsidR="006876C9" w:rsidRPr="006876C9" w14:paraId="33E50DD5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3AE560E1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0CC27567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1B1EA5D8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01CD1681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6C9" w:rsidRPr="006876C9" w14:paraId="3BA30871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75507C58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2BBF3641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61911FDF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17809A10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6C9" w:rsidRPr="006876C9" w14:paraId="74FC3BF5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7887AC77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07F05422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29D85C6B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6C5E33F5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6C9" w:rsidRPr="006876C9" w14:paraId="3387C887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0B950CE2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701BFCB6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7CBABE4F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2323E7FE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6C9" w:rsidRPr="006876C9" w14:paraId="747E0E75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7B24A0EE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473ECC03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4F256B2D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698D8040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6876C9" w:rsidRPr="006876C9" w14:paraId="4AD7DEC5" w14:textId="77777777" w:rsidTr="00E2582B">
        <w:trPr>
          <w:trHeight w:hRule="exact" w:val="706"/>
        </w:trPr>
        <w:tc>
          <w:tcPr>
            <w:tcW w:w="662" w:type="dxa"/>
            <w:shd w:val="clear" w:color="auto" w:fill="FFFFFF"/>
            <w:vAlign w:val="center"/>
          </w:tcPr>
          <w:p w14:paraId="22FD9E55" w14:textId="77777777" w:rsidR="006876C9" w:rsidRPr="006876C9" w:rsidRDefault="006876C9" w:rsidP="006876C9">
            <w:pPr>
              <w:spacing w:after="0" w:line="240" w:lineRule="auto"/>
              <w:ind w:left="220"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8" w:type="dxa"/>
            <w:shd w:val="clear" w:color="auto" w:fill="FFFFFF"/>
            <w:vAlign w:val="center"/>
          </w:tcPr>
          <w:p w14:paraId="76AFF838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259" w:type="dxa"/>
            <w:shd w:val="clear" w:color="auto" w:fill="FFFFFF"/>
            <w:vAlign w:val="center"/>
          </w:tcPr>
          <w:p w14:paraId="57D27846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518" w:type="dxa"/>
            <w:shd w:val="clear" w:color="auto" w:fill="FFFFFF"/>
            <w:vAlign w:val="center"/>
          </w:tcPr>
          <w:p w14:paraId="405D000E" w14:textId="77777777" w:rsidR="006876C9" w:rsidRPr="006876C9" w:rsidRDefault="006876C9" w:rsidP="006876C9">
            <w:pPr>
              <w:spacing w:after="0" w:line="240" w:lineRule="auto"/>
              <w:ind w:right="35" w:firstLine="365"/>
              <w:jc w:val="center"/>
              <w:rPr>
                <w:rFonts w:ascii="Arial" w:eastAsia="Arial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568A028F" w14:textId="77777777" w:rsidR="006876C9" w:rsidRPr="006876C9" w:rsidRDefault="006876C9" w:rsidP="006876C9">
      <w:pPr>
        <w:spacing w:after="473" w:line="264" w:lineRule="auto"/>
        <w:ind w:right="35" w:firstLine="365"/>
        <w:jc w:val="both"/>
        <w:rPr>
          <w:rFonts w:ascii="Arial" w:eastAsia="Arial" w:hAnsi="Arial" w:cs="Arial"/>
          <w:color w:val="000000"/>
          <w:sz w:val="2"/>
          <w:szCs w:val="2"/>
          <w:lang w:eastAsia="ru-RU"/>
        </w:rPr>
      </w:pPr>
    </w:p>
    <w:p w14:paraId="0790FD5F" w14:textId="77777777" w:rsidR="006876C9" w:rsidRPr="006876C9" w:rsidRDefault="006876C9" w:rsidP="006876C9">
      <w:pPr>
        <w:spacing w:after="473" w:line="264" w:lineRule="auto"/>
        <w:ind w:right="35" w:firstLine="365"/>
        <w:jc w:val="both"/>
        <w:rPr>
          <w:rFonts w:ascii="Arial" w:eastAsia="Arial" w:hAnsi="Arial" w:cs="Arial"/>
          <w:color w:val="000000"/>
          <w:sz w:val="2"/>
          <w:szCs w:val="2"/>
          <w:lang w:eastAsia="ru-RU"/>
        </w:rPr>
      </w:pPr>
    </w:p>
    <w:p w14:paraId="6054DBAF" w14:textId="77777777" w:rsidR="006876C9" w:rsidRPr="006876C9" w:rsidRDefault="006876C9" w:rsidP="006876C9">
      <w:pPr>
        <w:spacing w:after="0" w:line="264" w:lineRule="auto"/>
        <w:jc w:val="both"/>
        <w:rPr>
          <w:rFonts w:ascii="Times New Roman" w:eastAsia="Arial" w:hAnsi="Times New Roman" w:cs="Times New Roman"/>
          <w:color w:val="538135"/>
          <w:sz w:val="20"/>
          <w:lang w:eastAsia="ru-RU"/>
        </w:rPr>
      </w:pPr>
    </w:p>
    <w:p w14:paraId="327CAEED" w14:textId="77777777" w:rsidR="006876C9" w:rsidRPr="006876C9" w:rsidRDefault="006876C9" w:rsidP="006876C9">
      <w:pPr>
        <w:rPr>
          <w:rFonts w:ascii="Times New Roman" w:eastAsia="Arial" w:hAnsi="Times New Roman" w:cs="Times New Roman"/>
          <w:b/>
          <w:color w:val="538135"/>
          <w:sz w:val="28"/>
          <w:lang w:eastAsia="ru-RU"/>
        </w:rPr>
      </w:pPr>
    </w:p>
    <w:p w14:paraId="05B1A1F3" w14:textId="77777777" w:rsidR="009618A4" w:rsidRDefault="009618A4"/>
    <w:sectPr w:rsidR="009618A4" w:rsidSect="003A2A09">
      <w:headerReference w:type="even" r:id="rId11"/>
      <w:footerReference w:type="even" r:id="rId12"/>
      <w:headerReference w:type="first" r:id="rId13"/>
      <w:footerReference w:type="first" r:id="rId14"/>
      <w:pgSz w:w="11900" w:h="16840"/>
      <w:pgMar w:top="1077" w:right="567" w:bottom="1077" w:left="1701" w:header="357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A9894B" w14:textId="77777777" w:rsidR="00B0305F" w:rsidRDefault="00B0305F">
      <w:pPr>
        <w:spacing w:after="0" w:line="240" w:lineRule="auto"/>
      </w:pPr>
      <w:r>
        <w:separator/>
      </w:r>
    </w:p>
  </w:endnote>
  <w:endnote w:type="continuationSeparator" w:id="0">
    <w:p w14:paraId="51F7FB1F" w14:textId="77777777" w:rsidR="00B0305F" w:rsidRDefault="00B03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4667826"/>
      <w:docPartObj>
        <w:docPartGallery w:val="Page Numbers (Bottom of Page)"/>
        <w:docPartUnique/>
      </w:docPartObj>
    </w:sdtPr>
    <w:sdtEndPr/>
    <w:sdtContent>
      <w:p w14:paraId="744F9894" w14:textId="77777777" w:rsidR="00115A1D" w:rsidRDefault="006876C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2C9D67D8" w14:textId="77777777" w:rsidR="00115A1D" w:rsidRDefault="00B0305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A0BDC" w14:textId="77777777" w:rsidR="00115A1D" w:rsidRDefault="00B0305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05E65" w14:textId="77777777" w:rsidR="00115A1D" w:rsidRPr="00BC56AE" w:rsidRDefault="00B0305F" w:rsidP="008F023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BD4E0" w14:textId="77777777" w:rsidR="00115A1D" w:rsidRDefault="006876C9">
    <w:pPr>
      <w:spacing w:after="0" w:line="228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03730" wp14:editId="7151E202">
              <wp:simplePos x="0" y="0"/>
              <wp:positionH relativeFrom="page">
                <wp:posOffset>0</wp:posOffset>
              </wp:positionH>
              <wp:positionV relativeFrom="page">
                <wp:posOffset>10077450</wp:posOffset>
              </wp:positionV>
              <wp:extent cx="7553325" cy="9525"/>
              <wp:effectExtent l="0" t="0" r="0" b="0"/>
              <wp:wrapSquare wrapText="bothSides"/>
              <wp:docPr id="41522" name="Group 415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19" name="Shape 42419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E554F7" id="Group 41522" o:spid="_x0000_s1026" style="position:absolute;margin-left:0;margin-top:793.5pt;width:594.75pt;height:.75pt;z-index:251661312;mso-position-horizontal-relative:page;mso-position-vertical-relative:page" coordsize="755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">
              <v:shape id="Shape 42419" o:spid="_x0000_s1027" style="position:absolute;width:75533;height:95;visibility:visible;mso-wrap-style:square;v-text-anchor:top" coordsize="7553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" path="m,l7553325,r,9525l,9525,,e" fillcolor="black" stroked="f" strokeweight="0">
                <v:stroke miterlimit="83231f" joinstyle="miter"/>
                <v:path arrowok="t" textboxrect="0,0,7553325,9525"/>
              </v:shape>
              <w10:wrap type="square" anchorx="page" anchory="page"/>
            </v:group>
          </w:pict>
        </mc:Fallback>
      </mc:AlternateContent>
    </w:r>
    <w:r>
      <w:rPr>
        <w:sz w:val="17"/>
      </w:rPr>
      <w:t xml:space="preserve">Документ сохранен с портала </w:t>
    </w:r>
    <w:r>
      <w:rPr>
        <w:color w:val="3451A0"/>
        <w:sz w:val="17"/>
        <w:u w:val="single" w:color="3451A0"/>
      </w:rPr>
      <w:t>docs.cntd.ru</w:t>
    </w:r>
    <w:r>
      <w:rPr>
        <w:sz w:val="17"/>
      </w:rPr>
      <w:t xml:space="preserve"> — электронного фонда из более 25 000 000 нормативно-правовых и нормативно-технических документов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30F8C" w14:textId="77777777" w:rsidR="00115A1D" w:rsidRDefault="006876C9">
    <w:pPr>
      <w:spacing w:after="0" w:line="228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5F1F0AA" wp14:editId="0DAA84CD">
              <wp:simplePos x="0" y="0"/>
              <wp:positionH relativeFrom="page">
                <wp:posOffset>0</wp:posOffset>
              </wp:positionH>
              <wp:positionV relativeFrom="page">
                <wp:posOffset>10077450</wp:posOffset>
              </wp:positionV>
              <wp:extent cx="7553325" cy="9525"/>
              <wp:effectExtent l="0" t="0" r="0" b="0"/>
              <wp:wrapSquare wrapText="bothSides"/>
              <wp:docPr id="41462" name="Group 41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15" name="Shape 42415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FA8CFB" id="Group 41462" o:spid="_x0000_s1026" style="position:absolute;margin-left:0;margin-top:793.5pt;width:594.75pt;height:.75pt;z-index:251662336;mso-position-horizontal-relative:page;mso-position-vertical-relative:page" coordsize="755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">
              <v:shape id="Shape 42415" o:spid="_x0000_s1027" style="position:absolute;width:75533;height:95;visibility:visible;mso-wrap-style:square;v-text-anchor:top" coordsize="7553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" path="m,l7553325,r,9525l,9525,,e" fillcolor="black" stroked="f" strokeweight="0">
                <v:stroke miterlimit="83231f" joinstyle="miter"/>
                <v:path arrowok="t" textboxrect="0,0,7553325,9525"/>
              </v:shape>
              <w10:wrap type="square" anchorx="page" anchory="page"/>
            </v:group>
          </w:pict>
        </mc:Fallback>
      </mc:AlternateContent>
    </w:r>
    <w:r>
      <w:rPr>
        <w:sz w:val="17"/>
      </w:rPr>
      <w:t xml:space="preserve">Документ сохранен с портала </w:t>
    </w:r>
    <w:r>
      <w:rPr>
        <w:color w:val="3451A0"/>
        <w:sz w:val="17"/>
        <w:u w:val="single" w:color="3451A0"/>
      </w:rPr>
      <w:t>docs.cntd.ru</w:t>
    </w:r>
    <w:r>
      <w:rPr>
        <w:sz w:val="17"/>
      </w:rPr>
      <w:t xml:space="preserve"> — электронного фонда из более 25 000 000 нормативно-правовых и нормативно-технических документов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BA205" w14:textId="77777777" w:rsidR="00B0305F" w:rsidRDefault="00B0305F">
      <w:pPr>
        <w:spacing w:after="0" w:line="240" w:lineRule="auto"/>
      </w:pPr>
      <w:r>
        <w:separator/>
      </w:r>
    </w:p>
  </w:footnote>
  <w:footnote w:type="continuationSeparator" w:id="0">
    <w:p w14:paraId="0602FFD1" w14:textId="77777777" w:rsidR="00B0305F" w:rsidRDefault="00B03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A4155" w14:textId="77777777" w:rsidR="00115A1D" w:rsidRDefault="006876C9">
    <w:pPr>
      <w:spacing w:after="0" w:line="234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D472DC" wp14:editId="76473D1B">
              <wp:simplePos x="0" y="0"/>
              <wp:positionH relativeFrom="page">
                <wp:posOffset>0</wp:posOffset>
              </wp:positionH>
              <wp:positionV relativeFrom="page">
                <wp:posOffset>819150</wp:posOffset>
              </wp:positionV>
              <wp:extent cx="7553325" cy="9525"/>
              <wp:effectExtent l="0" t="0" r="0" b="0"/>
              <wp:wrapSquare wrapText="bothSides"/>
              <wp:docPr id="41505" name="Group 415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07" name="Shape 42407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173936" id="Group 41505" o:spid="_x0000_s1026" style="position:absolute;margin-left:0;margin-top:64.5pt;width:594.75pt;height:.75pt;z-index:251659264;mso-position-horizontal-relative:page;mso-position-vertical-relative:page" coordsize="755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">
              <v:shape id="Shape 42407" o:spid="_x0000_s1027" style="position:absolute;width:75533;height:95;visibility:visible;mso-wrap-style:square;v-text-anchor:top" coordsize="7553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" path="m,l7553325,r,9525l,9525,,e" fillcolor="black" stroked="f" strokeweight="0">
                <v:stroke miterlimit="83231f" joinstyle="miter"/>
                <v:path arrowok="t" textboxrect="0,0,7553325,9525"/>
              </v:shape>
              <w10:wrap type="square" anchorx="page" anchory="page"/>
            </v:group>
          </w:pict>
        </mc:Fallback>
      </mc:AlternateContent>
    </w:r>
    <w:r>
      <w:rPr>
        <w:sz w:val="17"/>
      </w:rPr>
      <w:t>Об утверждении Положения об организации питания в муниципальных общеобразовательных учреждениях города</w:t>
    </w:r>
    <w:r>
      <w:rPr>
        <w:sz w:val="17"/>
      </w:rPr>
      <w:tab/>
      <w:t xml:space="preserve">Страница </w:t>
    </w: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>
      <w:rPr>
        <w:sz w:val="17"/>
      </w:rPr>
      <w:t>10</w:t>
    </w:r>
    <w:r>
      <w:rPr>
        <w:sz w:val="17"/>
      </w:rPr>
      <w:fldChar w:fldCharType="end"/>
    </w:r>
    <w:r>
      <w:rPr>
        <w:sz w:val="17"/>
      </w:rPr>
      <w:t>Перми (с изменениями на 19 февраля 2021 года)</w:t>
    </w:r>
  </w:p>
  <w:p w14:paraId="1DD90155" w14:textId="77777777" w:rsidR="00115A1D" w:rsidRDefault="006876C9">
    <w:pPr>
      <w:spacing w:after="0" w:line="228" w:lineRule="auto"/>
      <w:ind w:right="1540"/>
    </w:pPr>
    <w:r>
      <w:rPr>
        <w:i/>
        <w:sz w:val="17"/>
      </w:rPr>
      <w:t xml:space="preserve">Приказ Начальника </w:t>
    </w:r>
    <w:proofErr w:type="spellStart"/>
    <w:r>
      <w:rPr>
        <w:i/>
        <w:sz w:val="17"/>
      </w:rPr>
      <w:t>Управлениеа</w:t>
    </w:r>
    <w:proofErr w:type="spellEnd"/>
    <w:r>
      <w:rPr>
        <w:i/>
        <w:sz w:val="17"/>
      </w:rPr>
      <w:t xml:space="preserve"> образования Администрации города Перми Пермского края от 24 сентября 2019 г. № 059-08-01-09-918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C45" w14:textId="77777777" w:rsidR="00115A1D" w:rsidRDefault="006876C9">
    <w:pPr>
      <w:spacing w:after="0" w:line="234" w:lineRule="auto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D58620E" wp14:editId="72B6B2B0">
              <wp:simplePos x="0" y="0"/>
              <wp:positionH relativeFrom="page">
                <wp:posOffset>0</wp:posOffset>
              </wp:positionH>
              <wp:positionV relativeFrom="page">
                <wp:posOffset>819150</wp:posOffset>
              </wp:positionV>
              <wp:extent cx="7553325" cy="9525"/>
              <wp:effectExtent l="0" t="0" r="0" b="0"/>
              <wp:wrapSquare wrapText="bothSides"/>
              <wp:docPr id="41445" name="Group 41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3325" cy="9525"/>
                        <a:chOff x="0" y="0"/>
                        <a:chExt cx="7553325" cy="9525"/>
                      </a:xfrm>
                    </wpg:grpSpPr>
                    <wps:wsp>
                      <wps:cNvPr id="42403" name="Shape 42403"/>
                      <wps:cNvSpPr/>
                      <wps:spPr>
                        <a:xfrm>
                          <a:off x="0" y="0"/>
                          <a:ext cx="755332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3325" h="9525">
                              <a:moveTo>
                                <a:pt x="0" y="0"/>
                              </a:moveTo>
                              <a:lnTo>
                                <a:pt x="7553325" y="0"/>
                              </a:lnTo>
                              <a:lnTo>
                                <a:pt x="7553325" y="9525"/>
                              </a:ln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1D11F93" id="Group 41445" o:spid="_x0000_s1026" style="position:absolute;margin-left:0;margin-top:64.5pt;width:594.75pt;height:.75pt;z-index:251660288;mso-position-horizontal-relative:page;mso-position-vertical-relative:page" coordsize="7553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">
              <v:shape id="Shape 42403" o:spid="_x0000_s1027" style="position:absolute;width:75533;height:95;visibility:visible;mso-wrap-style:square;v-text-anchor:top" coordsize="75533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" path="m,l7553325,r,9525l,9525,,e" fillcolor="black" stroked="f" strokeweight="0">
                <v:stroke miterlimit="83231f" joinstyle="miter"/>
                <v:path arrowok="t" textboxrect="0,0,7553325,9525"/>
              </v:shape>
              <w10:wrap type="square" anchorx="page" anchory="page"/>
            </v:group>
          </w:pict>
        </mc:Fallback>
      </mc:AlternateContent>
    </w:r>
    <w:r>
      <w:rPr>
        <w:sz w:val="17"/>
      </w:rPr>
      <w:t>Об утверждении Положения об организации питания в муниципальных общеобразовательных учреждениях города</w:t>
    </w:r>
    <w:r>
      <w:rPr>
        <w:sz w:val="17"/>
      </w:rPr>
      <w:tab/>
      <w:t xml:space="preserve">Страница </w:t>
    </w:r>
    <w:r>
      <w:rPr>
        <w:sz w:val="20"/>
      </w:rPr>
      <w:fldChar w:fldCharType="begin"/>
    </w:r>
    <w:r>
      <w:instrText xml:space="preserve"> PAGE   \* MERGEFORMAT </w:instrText>
    </w:r>
    <w:r>
      <w:rPr>
        <w:sz w:val="20"/>
      </w:rPr>
      <w:fldChar w:fldCharType="separate"/>
    </w:r>
    <w:r>
      <w:rPr>
        <w:sz w:val="17"/>
      </w:rPr>
      <w:t>10</w:t>
    </w:r>
    <w:r>
      <w:rPr>
        <w:sz w:val="17"/>
      </w:rPr>
      <w:fldChar w:fldCharType="end"/>
    </w:r>
    <w:r>
      <w:rPr>
        <w:sz w:val="17"/>
      </w:rPr>
      <w:t>Перми (с изменениями на 19 февраля 2021 года)</w:t>
    </w:r>
  </w:p>
  <w:p w14:paraId="2FD933E1" w14:textId="77777777" w:rsidR="00115A1D" w:rsidRDefault="006876C9">
    <w:pPr>
      <w:spacing w:after="0" w:line="228" w:lineRule="auto"/>
      <w:ind w:right="1540"/>
    </w:pPr>
    <w:r>
      <w:rPr>
        <w:i/>
        <w:sz w:val="17"/>
      </w:rPr>
      <w:t xml:space="preserve">Приказ Начальника </w:t>
    </w:r>
    <w:proofErr w:type="spellStart"/>
    <w:r>
      <w:rPr>
        <w:i/>
        <w:sz w:val="17"/>
      </w:rPr>
      <w:t>Управлениеа</w:t>
    </w:r>
    <w:proofErr w:type="spellEnd"/>
    <w:r>
      <w:rPr>
        <w:i/>
        <w:sz w:val="17"/>
      </w:rPr>
      <w:t xml:space="preserve"> образования Администрации города Перми Пермского края от 24 сентября 2019 г. № 059-08-01-09-918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B16F4"/>
    <w:multiLevelType w:val="hybridMultilevel"/>
    <w:tmpl w:val="97F64022"/>
    <w:lvl w:ilvl="0" w:tplc="78527D5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B3C1B"/>
    <w:multiLevelType w:val="hybridMultilevel"/>
    <w:tmpl w:val="6B5C1D06"/>
    <w:lvl w:ilvl="0" w:tplc="4EB4D128">
      <w:start w:val="1"/>
      <w:numFmt w:val="decimal"/>
      <w:lvlText w:val="%1."/>
      <w:lvlJc w:val="left"/>
      <w:pPr>
        <w:ind w:left="3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00" w:hanging="360"/>
      </w:pPr>
    </w:lvl>
    <w:lvl w:ilvl="2" w:tplc="0419001B" w:tentative="1">
      <w:start w:val="1"/>
      <w:numFmt w:val="lowerRoman"/>
      <w:lvlText w:val="%3."/>
      <w:lvlJc w:val="right"/>
      <w:pPr>
        <w:ind w:left="5420" w:hanging="180"/>
      </w:pPr>
    </w:lvl>
    <w:lvl w:ilvl="3" w:tplc="0419000F" w:tentative="1">
      <w:start w:val="1"/>
      <w:numFmt w:val="decimal"/>
      <w:lvlText w:val="%4."/>
      <w:lvlJc w:val="left"/>
      <w:pPr>
        <w:ind w:left="6140" w:hanging="360"/>
      </w:pPr>
    </w:lvl>
    <w:lvl w:ilvl="4" w:tplc="04190019" w:tentative="1">
      <w:start w:val="1"/>
      <w:numFmt w:val="lowerLetter"/>
      <w:lvlText w:val="%5."/>
      <w:lvlJc w:val="left"/>
      <w:pPr>
        <w:ind w:left="6860" w:hanging="360"/>
      </w:pPr>
    </w:lvl>
    <w:lvl w:ilvl="5" w:tplc="0419001B" w:tentative="1">
      <w:start w:val="1"/>
      <w:numFmt w:val="lowerRoman"/>
      <w:lvlText w:val="%6."/>
      <w:lvlJc w:val="right"/>
      <w:pPr>
        <w:ind w:left="7580" w:hanging="180"/>
      </w:pPr>
    </w:lvl>
    <w:lvl w:ilvl="6" w:tplc="0419000F" w:tentative="1">
      <w:start w:val="1"/>
      <w:numFmt w:val="decimal"/>
      <w:lvlText w:val="%7."/>
      <w:lvlJc w:val="left"/>
      <w:pPr>
        <w:ind w:left="8300" w:hanging="360"/>
      </w:pPr>
    </w:lvl>
    <w:lvl w:ilvl="7" w:tplc="04190019" w:tentative="1">
      <w:start w:val="1"/>
      <w:numFmt w:val="lowerLetter"/>
      <w:lvlText w:val="%8."/>
      <w:lvlJc w:val="left"/>
      <w:pPr>
        <w:ind w:left="9020" w:hanging="360"/>
      </w:pPr>
    </w:lvl>
    <w:lvl w:ilvl="8" w:tplc="0419001B" w:tentative="1">
      <w:start w:val="1"/>
      <w:numFmt w:val="lowerRoman"/>
      <w:lvlText w:val="%9."/>
      <w:lvlJc w:val="right"/>
      <w:pPr>
        <w:ind w:left="9740" w:hanging="180"/>
      </w:pPr>
    </w:lvl>
  </w:abstractNum>
  <w:abstractNum w:abstractNumId="2" w15:restartNumberingAfterBreak="0">
    <w:nsid w:val="253E6D61"/>
    <w:multiLevelType w:val="multilevel"/>
    <w:tmpl w:val="6D5E272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i w:val="0"/>
        <w:iCs/>
        <w:sz w:val="28"/>
        <w:szCs w:val="28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63920DE"/>
    <w:multiLevelType w:val="multilevel"/>
    <w:tmpl w:val="5630C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63FCB"/>
    <w:multiLevelType w:val="multilevel"/>
    <w:tmpl w:val="2EF8596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20380E"/>
    <w:multiLevelType w:val="multilevel"/>
    <w:tmpl w:val="43965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607FA6"/>
    <w:multiLevelType w:val="multilevel"/>
    <w:tmpl w:val="FCE457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BCF59EF"/>
    <w:multiLevelType w:val="multilevel"/>
    <w:tmpl w:val="8BCECAD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F8F1168"/>
    <w:multiLevelType w:val="multilevel"/>
    <w:tmpl w:val="8A94B49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 w15:restartNumberingAfterBreak="0">
    <w:nsid w:val="79D947A5"/>
    <w:multiLevelType w:val="hybridMultilevel"/>
    <w:tmpl w:val="5E72AB1C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FF"/>
    <w:rsid w:val="001C178C"/>
    <w:rsid w:val="001E47F2"/>
    <w:rsid w:val="00360684"/>
    <w:rsid w:val="003C5A99"/>
    <w:rsid w:val="006876C9"/>
    <w:rsid w:val="00703995"/>
    <w:rsid w:val="00730461"/>
    <w:rsid w:val="007F045E"/>
    <w:rsid w:val="008D1582"/>
    <w:rsid w:val="009618A4"/>
    <w:rsid w:val="009D5E2D"/>
    <w:rsid w:val="009E01FF"/>
    <w:rsid w:val="009E1D49"/>
    <w:rsid w:val="00B0305F"/>
    <w:rsid w:val="00B15461"/>
    <w:rsid w:val="00CA523F"/>
    <w:rsid w:val="00D31E82"/>
    <w:rsid w:val="00E51452"/>
    <w:rsid w:val="00EA7C90"/>
    <w:rsid w:val="00EE0065"/>
    <w:rsid w:val="00FA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1D8"/>
  <w15:chartTrackingRefBased/>
  <w15:docId w15:val="{66492992-3819-4BBA-8C77-3219C3E5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876C9"/>
    <w:pPr>
      <w:tabs>
        <w:tab w:val="center" w:pos="4677"/>
        <w:tab w:val="right" w:pos="9355"/>
      </w:tabs>
      <w:spacing w:after="0" w:line="240" w:lineRule="auto"/>
      <w:ind w:right="35" w:firstLine="365"/>
      <w:jc w:val="both"/>
    </w:pPr>
    <w:rPr>
      <w:rFonts w:ascii="Arial" w:eastAsia="Arial" w:hAnsi="Arial" w:cs="Arial"/>
      <w:color w:val="000000"/>
      <w:sz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6876C9"/>
    <w:rPr>
      <w:rFonts w:ascii="Arial" w:eastAsia="Arial" w:hAnsi="Arial" w:cs="Arial"/>
      <w:color w:val="000000"/>
      <w:sz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76C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87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87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4255</Words>
  <Characters>24258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</dc:creator>
  <cp:keywords/>
  <dc:description/>
  <cp:lastModifiedBy>Секрет</cp:lastModifiedBy>
  <cp:revision>11</cp:revision>
  <dcterms:created xsi:type="dcterms:W3CDTF">2025-09-04T12:00:00Z</dcterms:created>
  <dcterms:modified xsi:type="dcterms:W3CDTF">2025-09-29T07:32:00Z</dcterms:modified>
</cp:coreProperties>
</file>