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6E5F" w:rsidRPr="00D34012" w:rsidRDefault="005C6E5F" w:rsidP="00825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012">
        <w:rPr>
          <w:rFonts w:ascii="Times New Roman" w:hAnsi="Times New Roman"/>
          <w:sz w:val="28"/>
          <w:szCs w:val="28"/>
        </w:rPr>
        <w:t>Министерство общего и  профессионального образования Ростовской области</w:t>
      </w:r>
    </w:p>
    <w:p w:rsidR="005C6E5F" w:rsidRPr="00D34012" w:rsidRDefault="005C6E5F" w:rsidP="00825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012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5C6E5F" w:rsidRPr="00D34012" w:rsidRDefault="005C6E5F" w:rsidP="00825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012">
        <w:rPr>
          <w:rFonts w:ascii="Times New Roman" w:hAnsi="Times New Roman"/>
          <w:sz w:val="28"/>
          <w:szCs w:val="28"/>
        </w:rPr>
        <w:t>средняя общеобразовательная школа № 24</w:t>
      </w:r>
    </w:p>
    <w:p w:rsidR="005C6E5F" w:rsidRPr="00D34012" w:rsidRDefault="005C6E5F" w:rsidP="00825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012">
        <w:rPr>
          <w:rFonts w:ascii="Times New Roman" w:hAnsi="Times New Roman"/>
          <w:sz w:val="28"/>
          <w:szCs w:val="28"/>
        </w:rPr>
        <w:t>города Новочеркасска Ростовской области</w:t>
      </w:r>
    </w:p>
    <w:p w:rsidR="005C6E5F" w:rsidRPr="00281A32" w:rsidRDefault="005C6E5F" w:rsidP="00825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012">
        <w:rPr>
          <w:rFonts w:ascii="Times New Roman" w:hAnsi="Times New Roman"/>
          <w:sz w:val="28"/>
          <w:szCs w:val="28"/>
        </w:rPr>
        <w:t>средняя общеобразовательная</w:t>
      </w:r>
      <w:r w:rsidRPr="00EF0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школа</w:t>
      </w:r>
    </w:p>
    <w:p w:rsidR="004C3858" w:rsidRPr="0000164B" w:rsidRDefault="004C3858" w:rsidP="00825DA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C38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4C3858" w:rsidRPr="0000164B" w:rsidRDefault="004C3858" w:rsidP="00825DA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16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4C3858" w:rsidRPr="0000164B" w:rsidRDefault="004C3858" w:rsidP="00825DA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6E5F" w:rsidRPr="00D34012" w:rsidRDefault="004C3858" w:rsidP="00825DA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C38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5C6E5F" w:rsidRPr="00D34012">
        <w:rPr>
          <w:rFonts w:ascii="Times New Roman" w:hAnsi="Times New Roman"/>
          <w:sz w:val="28"/>
          <w:szCs w:val="28"/>
        </w:rPr>
        <w:t>«Утверждаю»</w:t>
      </w:r>
    </w:p>
    <w:p w:rsidR="005C6E5F" w:rsidRPr="00D34012" w:rsidRDefault="004C3858" w:rsidP="00825DA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C38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5C6E5F" w:rsidRPr="00D34012">
        <w:rPr>
          <w:rFonts w:ascii="Times New Roman" w:hAnsi="Times New Roman"/>
          <w:sz w:val="28"/>
          <w:szCs w:val="28"/>
        </w:rPr>
        <w:t>Директор __________  Д.В.Чуркин</w:t>
      </w:r>
    </w:p>
    <w:p w:rsidR="005C6E5F" w:rsidRPr="00A9048C" w:rsidRDefault="004C3858" w:rsidP="004C385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C38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00164B">
        <w:rPr>
          <w:rFonts w:ascii="Times New Roman" w:hAnsi="Times New Roman"/>
          <w:sz w:val="28"/>
          <w:szCs w:val="28"/>
        </w:rPr>
        <w:t xml:space="preserve"> </w:t>
      </w:r>
      <w:r w:rsidR="005C6E5F" w:rsidRPr="00D34012">
        <w:rPr>
          <w:rFonts w:ascii="Times New Roman" w:hAnsi="Times New Roman"/>
          <w:sz w:val="28"/>
          <w:szCs w:val="28"/>
        </w:rPr>
        <w:t xml:space="preserve">Приказ от  </w:t>
      </w:r>
      <w:r w:rsidR="00821BCE" w:rsidRPr="00A9048C">
        <w:rPr>
          <w:rFonts w:ascii="Times New Roman" w:hAnsi="Times New Roman"/>
          <w:sz w:val="28"/>
          <w:szCs w:val="28"/>
        </w:rPr>
        <w:t>28</w:t>
      </w:r>
      <w:r w:rsidR="005C6E5F">
        <w:rPr>
          <w:rFonts w:ascii="Times New Roman" w:hAnsi="Times New Roman"/>
          <w:sz w:val="28"/>
          <w:szCs w:val="28"/>
        </w:rPr>
        <w:t>.08.202</w:t>
      </w:r>
      <w:r w:rsidR="00821BCE" w:rsidRPr="00A9048C">
        <w:rPr>
          <w:rFonts w:ascii="Times New Roman" w:hAnsi="Times New Roman"/>
          <w:sz w:val="28"/>
          <w:szCs w:val="28"/>
        </w:rPr>
        <w:t>5</w:t>
      </w:r>
      <w:r w:rsidR="005C6E5F">
        <w:rPr>
          <w:rFonts w:ascii="Times New Roman" w:hAnsi="Times New Roman"/>
          <w:sz w:val="28"/>
          <w:szCs w:val="28"/>
        </w:rPr>
        <w:t xml:space="preserve">г </w:t>
      </w:r>
      <w:r w:rsidR="005C6E5F" w:rsidRPr="00D34012">
        <w:rPr>
          <w:rFonts w:ascii="Times New Roman" w:hAnsi="Times New Roman"/>
          <w:sz w:val="28"/>
          <w:szCs w:val="28"/>
        </w:rPr>
        <w:t>№</w:t>
      </w:r>
      <w:r w:rsidR="005C6E5F">
        <w:rPr>
          <w:rFonts w:ascii="Times New Roman" w:hAnsi="Times New Roman"/>
          <w:sz w:val="28"/>
          <w:szCs w:val="28"/>
        </w:rPr>
        <w:t xml:space="preserve"> </w:t>
      </w:r>
      <w:r w:rsidR="00821BCE" w:rsidRPr="00821BCE">
        <w:rPr>
          <w:rFonts w:ascii="Times New Roman" w:hAnsi="Times New Roman"/>
          <w:sz w:val="28"/>
          <w:szCs w:val="28"/>
        </w:rPr>
        <w:t>17</w:t>
      </w:r>
      <w:r w:rsidR="00821BCE" w:rsidRPr="00A9048C">
        <w:rPr>
          <w:rFonts w:ascii="Times New Roman" w:hAnsi="Times New Roman"/>
          <w:sz w:val="28"/>
          <w:szCs w:val="28"/>
        </w:rPr>
        <w:t>0</w:t>
      </w:r>
    </w:p>
    <w:p w:rsidR="005C6E5F" w:rsidRDefault="005C6E5F" w:rsidP="00825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6E5F" w:rsidRPr="005C6E5F" w:rsidRDefault="005C6E5F" w:rsidP="00CF143C"/>
    <w:p w:rsidR="00434E7C" w:rsidRDefault="005C6E5F" w:rsidP="00825DA3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BF662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РАБОЧАЯ  ПРОГРАММА</w:t>
      </w:r>
    </w:p>
    <w:p w:rsidR="00434E7C" w:rsidRPr="00FA25AD" w:rsidRDefault="00434E7C" w:rsidP="00825DA3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внеурочной  деятельности</w:t>
      </w:r>
    </w:p>
    <w:p w:rsidR="00CE0B18" w:rsidRDefault="00067DDF" w:rsidP="00CE0B1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ОСНОВЫ</w:t>
      </w:r>
      <w:r w:rsidR="00CE0B18">
        <w:rPr>
          <w:b/>
          <w:bCs/>
          <w:sz w:val="28"/>
          <w:szCs w:val="28"/>
        </w:rPr>
        <w:t xml:space="preserve"> </w:t>
      </w:r>
      <w:r w:rsidR="00FA25AD">
        <w:rPr>
          <w:b/>
          <w:bCs/>
          <w:sz w:val="28"/>
          <w:szCs w:val="28"/>
        </w:rPr>
        <w:t xml:space="preserve">финансовой грамотности </w:t>
      </w:r>
      <w:r w:rsidR="00CE0B18">
        <w:rPr>
          <w:b/>
          <w:bCs/>
          <w:sz w:val="28"/>
          <w:szCs w:val="28"/>
        </w:rPr>
        <w:t>ОБУЧАЮЩИХСЯ</w:t>
      </w:r>
    </w:p>
    <w:p w:rsidR="00CE0B18" w:rsidRDefault="00CE0B18" w:rsidP="00CE0B1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(модуль</w:t>
      </w:r>
      <w:r w:rsidRPr="00125B2F">
        <w:rPr>
          <w:b/>
          <w:sz w:val="28"/>
          <w:szCs w:val="28"/>
        </w:rPr>
        <w:t xml:space="preserve"> программы </w:t>
      </w:r>
      <w:r>
        <w:rPr>
          <w:b/>
          <w:sz w:val="28"/>
          <w:szCs w:val="28"/>
        </w:rPr>
        <w:t>«Развитие</w:t>
      </w:r>
      <w:r w:rsidRPr="00125B2F">
        <w:rPr>
          <w:b/>
          <w:sz w:val="28"/>
          <w:szCs w:val="28"/>
        </w:rPr>
        <w:t xml:space="preserve"> функциональной грамотности обучающихся</w:t>
      </w:r>
      <w:r>
        <w:rPr>
          <w:b/>
          <w:sz w:val="28"/>
          <w:szCs w:val="28"/>
        </w:rPr>
        <w:t>»)</w:t>
      </w:r>
    </w:p>
    <w:p w:rsidR="005C6E5F" w:rsidRPr="00D34012" w:rsidRDefault="00CE0B18" w:rsidP="00CE0B1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E0B1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                                                                                </w:t>
      </w:r>
      <w:r w:rsidR="005C6E5F">
        <w:rPr>
          <w:rFonts w:ascii="Times New Roman" w:hAnsi="Times New Roman"/>
          <w:sz w:val="28"/>
          <w:szCs w:val="28"/>
          <w:u w:val="single"/>
        </w:rPr>
        <w:t xml:space="preserve">основное </w:t>
      </w:r>
      <w:r w:rsidR="005C6E5F" w:rsidRPr="00D34012">
        <w:rPr>
          <w:rFonts w:ascii="Times New Roman" w:hAnsi="Times New Roman"/>
          <w:sz w:val="28"/>
          <w:szCs w:val="28"/>
          <w:u w:val="single"/>
        </w:rPr>
        <w:t xml:space="preserve">общее </w:t>
      </w:r>
      <w:proofErr w:type="gramStart"/>
      <w:r w:rsidR="005C6E5F" w:rsidRPr="00D34012">
        <w:rPr>
          <w:rFonts w:ascii="Times New Roman" w:hAnsi="Times New Roman"/>
          <w:sz w:val="28"/>
          <w:szCs w:val="28"/>
          <w:u w:val="single"/>
        </w:rPr>
        <w:t xml:space="preserve">образование  </w:t>
      </w:r>
      <w:r w:rsidR="00B33A49" w:rsidRPr="00B33A49">
        <w:rPr>
          <w:rFonts w:ascii="Times New Roman" w:hAnsi="Times New Roman"/>
          <w:sz w:val="28"/>
          <w:szCs w:val="28"/>
          <w:u w:val="single"/>
        </w:rPr>
        <w:t>7</w:t>
      </w:r>
      <w:proofErr w:type="gramEnd"/>
      <w:r w:rsidR="00FA25AD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FA25AD">
        <w:rPr>
          <w:rFonts w:ascii="Times New Roman" w:hAnsi="Times New Roman"/>
          <w:sz w:val="28"/>
          <w:szCs w:val="28"/>
          <w:u w:val="single"/>
        </w:rPr>
        <w:t>а.б</w:t>
      </w:r>
      <w:proofErr w:type="spellEnd"/>
      <w:r w:rsidR="000E6143">
        <w:rPr>
          <w:rFonts w:ascii="Times New Roman" w:hAnsi="Times New Roman"/>
          <w:sz w:val="28"/>
          <w:szCs w:val="28"/>
          <w:u w:val="single"/>
        </w:rPr>
        <w:t>,</w:t>
      </w:r>
      <w:r w:rsidR="00FA25A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3DBB" w:rsidRPr="00433DB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623B0">
        <w:rPr>
          <w:rFonts w:ascii="Times New Roman" w:hAnsi="Times New Roman"/>
          <w:sz w:val="28"/>
          <w:szCs w:val="28"/>
          <w:u w:val="single"/>
        </w:rPr>
        <w:t xml:space="preserve">8а.б </w:t>
      </w:r>
      <w:r w:rsidR="005C6E5F" w:rsidRPr="00D34012">
        <w:rPr>
          <w:rFonts w:ascii="Times New Roman" w:hAnsi="Times New Roman"/>
          <w:sz w:val="28"/>
          <w:szCs w:val="28"/>
          <w:u w:val="single"/>
        </w:rPr>
        <w:t>класс</w:t>
      </w:r>
      <w:r w:rsidR="00B33A49">
        <w:rPr>
          <w:rFonts w:ascii="Times New Roman" w:hAnsi="Times New Roman"/>
          <w:sz w:val="28"/>
          <w:szCs w:val="28"/>
          <w:u w:val="single"/>
        </w:rPr>
        <w:t xml:space="preserve"> , 9 </w:t>
      </w:r>
      <w:proofErr w:type="spellStart"/>
      <w:r w:rsidR="00B33A49">
        <w:rPr>
          <w:rFonts w:ascii="Times New Roman" w:hAnsi="Times New Roman"/>
          <w:sz w:val="28"/>
          <w:szCs w:val="28"/>
          <w:u w:val="single"/>
        </w:rPr>
        <w:t>а,б</w:t>
      </w:r>
      <w:r w:rsidR="006623B0">
        <w:rPr>
          <w:rFonts w:ascii="Times New Roman" w:hAnsi="Times New Roman"/>
          <w:sz w:val="28"/>
          <w:szCs w:val="28"/>
          <w:u w:val="single"/>
        </w:rPr>
        <w:t>,в</w:t>
      </w:r>
      <w:proofErr w:type="spellEnd"/>
    </w:p>
    <w:p w:rsidR="005C6E5F" w:rsidRPr="00821BCE" w:rsidRDefault="005C6E5F" w:rsidP="00CE0B1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94208">
        <w:rPr>
          <w:rFonts w:ascii="Times New Roman" w:hAnsi="Times New Roman"/>
          <w:b/>
          <w:sz w:val="28"/>
          <w:szCs w:val="28"/>
        </w:rPr>
        <w:t xml:space="preserve">Количество </w:t>
      </w:r>
      <w:proofErr w:type="gramStart"/>
      <w:r w:rsidRPr="006623B0">
        <w:rPr>
          <w:rFonts w:ascii="Times New Roman" w:hAnsi="Times New Roman"/>
          <w:b/>
          <w:sz w:val="28"/>
          <w:szCs w:val="28"/>
        </w:rPr>
        <w:t xml:space="preserve">часов  </w:t>
      </w:r>
      <w:r w:rsidR="00B33A49" w:rsidRPr="006623B0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B33A49" w:rsidRPr="006623B0">
        <w:rPr>
          <w:rFonts w:ascii="Times New Roman" w:hAnsi="Times New Roman"/>
          <w:b/>
          <w:sz w:val="28"/>
          <w:szCs w:val="28"/>
        </w:rPr>
        <w:t xml:space="preserve"> </w:t>
      </w:r>
      <w:r w:rsidR="00A84D7E" w:rsidRPr="006623B0">
        <w:rPr>
          <w:rFonts w:ascii="Times New Roman" w:hAnsi="Times New Roman"/>
          <w:b/>
          <w:sz w:val="28"/>
          <w:szCs w:val="28"/>
        </w:rPr>
        <w:t>7</w:t>
      </w:r>
      <w:r w:rsidR="00B33A49" w:rsidRPr="006623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3A49" w:rsidRPr="006623B0">
        <w:rPr>
          <w:rFonts w:ascii="Times New Roman" w:hAnsi="Times New Roman"/>
          <w:b/>
          <w:sz w:val="28"/>
          <w:szCs w:val="28"/>
        </w:rPr>
        <w:t>а,б</w:t>
      </w:r>
      <w:proofErr w:type="spellEnd"/>
      <w:r w:rsidR="00B33A49" w:rsidRPr="006623B0">
        <w:rPr>
          <w:rFonts w:ascii="Times New Roman" w:hAnsi="Times New Roman"/>
          <w:b/>
          <w:sz w:val="28"/>
          <w:szCs w:val="28"/>
        </w:rPr>
        <w:t xml:space="preserve"> </w:t>
      </w:r>
      <w:r w:rsidRPr="006623B0">
        <w:rPr>
          <w:rFonts w:ascii="Times New Roman" w:hAnsi="Times New Roman"/>
          <w:b/>
          <w:sz w:val="28"/>
          <w:szCs w:val="28"/>
        </w:rPr>
        <w:t xml:space="preserve">- </w:t>
      </w:r>
      <w:r w:rsidR="00B33A49" w:rsidRPr="006623B0">
        <w:rPr>
          <w:rFonts w:ascii="Times New Roman" w:hAnsi="Times New Roman"/>
          <w:b/>
          <w:sz w:val="28"/>
          <w:szCs w:val="28"/>
        </w:rPr>
        <w:t>0,</w:t>
      </w:r>
      <w:r w:rsidR="00CF143C" w:rsidRPr="006623B0">
        <w:rPr>
          <w:rFonts w:ascii="Times New Roman" w:hAnsi="Times New Roman"/>
          <w:b/>
          <w:sz w:val="28"/>
          <w:szCs w:val="28"/>
        </w:rPr>
        <w:t>2</w:t>
      </w:r>
      <w:r w:rsidR="00B33A49" w:rsidRPr="006623B0">
        <w:rPr>
          <w:rFonts w:ascii="Times New Roman" w:hAnsi="Times New Roman"/>
          <w:b/>
          <w:sz w:val="28"/>
          <w:szCs w:val="28"/>
        </w:rPr>
        <w:t>5</w:t>
      </w:r>
      <w:r w:rsidRPr="006623B0">
        <w:rPr>
          <w:rFonts w:ascii="Times New Roman" w:hAnsi="Times New Roman"/>
          <w:b/>
          <w:sz w:val="28"/>
          <w:szCs w:val="28"/>
        </w:rPr>
        <w:t xml:space="preserve">часа в </w:t>
      </w:r>
      <w:r w:rsidR="00434E7C" w:rsidRPr="006623B0">
        <w:rPr>
          <w:rFonts w:ascii="Times New Roman" w:hAnsi="Times New Roman"/>
          <w:b/>
          <w:sz w:val="28"/>
          <w:szCs w:val="28"/>
        </w:rPr>
        <w:t>неделю</w:t>
      </w:r>
      <w:r w:rsidR="00433DBB" w:rsidRPr="006623B0">
        <w:rPr>
          <w:rFonts w:ascii="Times New Roman" w:hAnsi="Times New Roman"/>
          <w:b/>
          <w:sz w:val="28"/>
          <w:szCs w:val="28"/>
        </w:rPr>
        <w:t xml:space="preserve"> </w:t>
      </w:r>
      <w:r w:rsidRPr="006623B0">
        <w:rPr>
          <w:rFonts w:ascii="Times New Roman" w:hAnsi="Times New Roman"/>
          <w:b/>
          <w:sz w:val="28"/>
          <w:szCs w:val="28"/>
        </w:rPr>
        <w:t xml:space="preserve">,   </w:t>
      </w:r>
      <w:r w:rsidR="00E71B7E" w:rsidRPr="006623B0">
        <w:rPr>
          <w:rFonts w:ascii="Times New Roman" w:hAnsi="Times New Roman"/>
          <w:b/>
          <w:sz w:val="28"/>
          <w:szCs w:val="28"/>
        </w:rPr>
        <w:t xml:space="preserve">8 </w:t>
      </w:r>
      <w:r w:rsidRPr="006623B0">
        <w:rPr>
          <w:rFonts w:ascii="Times New Roman" w:hAnsi="Times New Roman"/>
          <w:b/>
          <w:sz w:val="28"/>
          <w:szCs w:val="28"/>
        </w:rPr>
        <w:t>час</w:t>
      </w:r>
      <w:r w:rsidR="00E71B7E" w:rsidRPr="006623B0">
        <w:rPr>
          <w:rFonts w:ascii="Times New Roman" w:hAnsi="Times New Roman"/>
          <w:b/>
          <w:sz w:val="28"/>
          <w:szCs w:val="28"/>
        </w:rPr>
        <w:t>ов</w:t>
      </w:r>
      <w:r w:rsidRPr="006623B0">
        <w:rPr>
          <w:rFonts w:ascii="Times New Roman" w:hAnsi="Times New Roman"/>
          <w:b/>
          <w:sz w:val="28"/>
          <w:szCs w:val="28"/>
        </w:rPr>
        <w:t xml:space="preserve">   </w:t>
      </w:r>
      <w:r w:rsidR="00434E7C" w:rsidRPr="006623B0">
        <w:rPr>
          <w:rFonts w:ascii="Times New Roman" w:hAnsi="Times New Roman"/>
          <w:b/>
          <w:sz w:val="28"/>
          <w:szCs w:val="28"/>
        </w:rPr>
        <w:t>за</w:t>
      </w:r>
      <w:r w:rsidRPr="006623B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F143C" w:rsidRPr="006623B0" w:rsidRDefault="00CF143C" w:rsidP="00CE0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BCE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</w:t>
      </w:r>
      <w:r w:rsidR="00A84D7E" w:rsidRPr="006623B0">
        <w:rPr>
          <w:rFonts w:ascii="Times New Roman" w:hAnsi="Times New Roman"/>
          <w:b/>
          <w:sz w:val="28"/>
          <w:szCs w:val="28"/>
        </w:rPr>
        <w:t xml:space="preserve">8 </w:t>
      </w:r>
      <w:proofErr w:type="spellStart"/>
      <w:proofErr w:type="gramStart"/>
      <w:r w:rsidR="00A84D7E" w:rsidRPr="006623B0">
        <w:rPr>
          <w:rFonts w:ascii="Times New Roman" w:hAnsi="Times New Roman"/>
          <w:b/>
          <w:sz w:val="28"/>
          <w:szCs w:val="28"/>
        </w:rPr>
        <w:t>а,б</w:t>
      </w:r>
      <w:proofErr w:type="spellEnd"/>
      <w:proofErr w:type="gramEnd"/>
      <w:r w:rsidR="00A84D7E" w:rsidRPr="006623B0">
        <w:rPr>
          <w:rFonts w:ascii="Times New Roman" w:hAnsi="Times New Roman"/>
          <w:b/>
          <w:sz w:val="28"/>
          <w:szCs w:val="28"/>
        </w:rPr>
        <w:t xml:space="preserve"> – 0,</w:t>
      </w:r>
      <w:r w:rsidRPr="006623B0">
        <w:rPr>
          <w:rFonts w:ascii="Times New Roman" w:hAnsi="Times New Roman"/>
          <w:b/>
          <w:sz w:val="28"/>
          <w:szCs w:val="28"/>
        </w:rPr>
        <w:t xml:space="preserve">5 часа в неделю , </w:t>
      </w:r>
      <w:r w:rsidR="006623B0" w:rsidRPr="006623B0">
        <w:rPr>
          <w:rFonts w:ascii="Times New Roman" w:hAnsi="Times New Roman"/>
          <w:b/>
          <w:sz w:val="28"/>
          <w:szCs w:val="28"/>
        </w:rPr>
        <w:t xml:space="preserve">8 а- </w:t>
      </w:r>
      <w:r w:rsidR="00A84D7E" w:rsidRPr="006623B0">
        <w:rPr>
          <w:rFonts w:ascii="Times New Roman" w:hAnsi="Times New Roman"/>
          <w:b/>
          <w:sz w:val="28"/>
          <w:szCs w:val="28"/>
        </w:rPr>
        <w:t>1</w:t>
      </w:r>
      <w:r w:rsidR="006623B0" w:rsidRPr="006623B0">
        <w:rPr>
          <w:rFonts w:ascii="Times New Roman" w:hAnsi="Times New Roman"/>
          <w:b/>
          <w:sz w:val="28"/>
          <w:szCs w:val="28"/>
        </w:rPr>
        <w:t xml:space="preserve">8 </w:t>
      </w:r>
      <w:r w:rsidRPr="006623B0">
        <w:rPr>
          <w:rFonts w:ascii="Times New Roman" w:hAnsi="Times New Roman"/>
          <w:b/>
          <w:sz w:val="28"/>
          <w:szCs w:val="28"/>
        </w:rPr>
        <w:t>час</w:t>
      </w:r>
      <w:r w:rsidR="00E71B7E" w:rsidRPr="006623B0">
        <w:rPr>
          <w:rFonts w:ascii="Times New Roman" w:hAnsi="Times New Roman"/>
          <w:b/>
          <w:sz w:val="28"/>
          <w:szCs w:val="28"/>
        </w:rPr>
        <w:t>ов</w:t>
      </w:r>
      <w:r w:rsidR="006623B0" w:rsidRPr="006623B0">
        <w:rPr>
          <w:rFonts w:ascii="Times New Roman" w:hAnsi="Times New Roman"/>
          <w:b/>
          <w:sz w:val="28"/>
          <w:szCs w:val="28"/>
        </w:rPr>
        <w:t>, 8б-16часов</w:t>
      </w:r>
      <w:r w:rsidRPr="006623B0">
        <w:rPr>
          <w:rFonts w:ascii="Times New Roman" w:hAnsi="Times New Roman"/>
          <w:b/>
          <w:sz w:val="28"/>
          <w:szCs w:val="28"/>
        </w:rPr>
        <w:t xml:space="preserve">   за год</w:t>
      </w:r>
    </w:p>
    <w:p w:rsidR="00CF143C" w:rsidRPr="00194208" w:rsidRDefault="00CF143C" w:rsidP="00CE0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208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A84D7E" w:rsidRPr="00194208">
        <w:rPr>
          <w:rFonts w:ascii="Times New Roman" w:hAnsi="Times New Roman"/>
          <w:b/>
          <w:sz w:val="28"/>
          <w:szCs w:val="28"/>
        </w:rPr>
        <w:t>9</w:t>
      </w:r>
      <w:r w:rsidRPr="001942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194208">
        <w:rPr>
          <w:rFonts w:ascii="Times New Roman" w:hAnsi="Times New Roman"/>
          <w:b/>
          <w:sz w:val="28"/>
          <w:szCs w:val="28"/>
        </w:rPr>
        <w:t>а,б</w:t>
      </w:r>
      <w:proofErr w:type="gramEnd"/>
      <w:r w:rsidRPr="00194208">
        <w:rPr>
          <w:rFonts w:ascii="Times New Roman" w:hAnsi="Times New Roman"/>
          <w:b/>
          <w:sz w:val="28"/>
          <w:szCs w:val="28"/>
        </w:rPr>
        <w:t>,в</w:t>
      </w:r>
      <w:proofErr w:type="spellEnd"/>
      <w:r w:rsidRPr="00194208">
        <w:rPr>
          <w:rFonts w:ascii="Times New Roman" w:hAnsi="Times New Roman"/>
          <w:b/>
          <w:sz w:val="28"/>
          <w:szCs w:val="28"/>
        </w:rPr>
        <w:t xml:space="preserve"> – о,</w:t>
      </w:r>
      <w:r w:rsidR="00A84D7E" w:rsidRPr="00194208">
        <w:rPr>
          <w:rFonts w:ascii="Times New Roman" w:hAnsi="Times New Roman"/>
          <w:b/>
          <w:sz w:val="28"/>
          <w:szCs w:val="28"/>
        </w:rPr>
        <w:t>2</w:t>
      </w:r>
      <w:r w:rsidRPr="00194208">
        <w:rPr>
          <w:rFonts w:ascii="Times New Roman" w:hAnsi="Times New Roman"/>
          <w:b/>
          <w:sz w:val="28"/>
          <w:szCs w:val="28"/>
        </w:rPr>
        <w:t xml:space="preserve">5 часа в неделю, </w:t>
      </w:r>
      <w:r w:rsidR="00A84D7E" w:rsidRPr="00194208">
        <w:rPr>
          <w:rFonts w:ascii="Times New Roman" w:hAnsi="Times New Roman"/>
          <w:b/>
          <w:sz w:val="28"/>
          <w:szCs w:val="28"/>
        </w:rPr>
        <w:t>9</w:t>
      </w:r>
      <w:r w:rsidR="00194208" w:rsidRPr="00194208">
        <w:rPr>
          <w:rFonts w:ascii="Times New Roman" w:hAnsi="Times New Roman"/>
          <w:b/>
          <w:sz w:val="28"/>
          <w:szCs w:val="28"/>
        </w:rPr>
        <w:t xml:space="preserve"> А,</w:t>
      </w:r>
      <w:r w:rsidR="00E71B7E" w:rsidRPr="00194208">
        <w:rPr>
          <w:rFonts w:ascii="Times New Roman" w:hAnsi="Times New Roman"/>
          <w:b/>
          <w:sz w:val="28"/>
          <w:szCs w:val="28"/>
        </w:rPr>
        <w:t xml:space="preserve">Б,В – </w:t>
      </w:r>
      <w:r w:rsidR="00A84D7E" w:rsidRPr="00194208">
        <w:rPr>
          <w:rFonts w:ascii="Times New Roman" w:hAnsi="Times New Roman"/>
          <w:b/>
          <w:sz w:val="28"/>
          <w:szCs w:val="28"/>
        </w:rPr>
        <w:t>8</w:t>
      </w:r>
      <w:r w:rsidR="00E71B7E" w:rsidRPr="00194208">
        <w:rPr>
          <w:rFonts w:ascii="Times New Roman" w:hAnsi="Times New Roman"/>
          <w:b/>
          <w:sz w:val="28"/>
          <w:szCs w:val="28"/>
        </w:rPr>
        <w:t xml:space="preserve"> </w:t>
      </w:r>
      <w:r w:rsidRPr="00194208">
        <w:rPr>
          <w:rFonts w:ascii="Times New Roman" w:hAnsi="Times New Roman"/>
          <w:b/>
          <w:sz w:val="28"/>
          <w:szCs w:val="28"/>
        </w:rPr>
        <w:t>час</w:t>
      </w:r>
      <w:r w:rsidR="00E71B7E" w:rsidRPr="00194208">
        <w:rPr>
          <w:rFonts w:ascii="Times New Roman" w:hAnsi="Times New Roman"/>
          <w:b/>
          <w:sz w:val="28"/>
          <w:szCs w:val="28"/>
        </w:rPr>
        <w:t>ов</w:t>
      </w:r>
      <w:r w:rsidRPr="00194208">
        <w:rPr>
          <w:rFonts w:ascii="Times New Roman" w:hAnsi="Times New Roman"/>
          <w:b/>
          <w:sz w:val="28"/>
          <w:szCs w:val="28"/>
        </w:rPr>
        <w:t xml:space="preserve"> за год</w:t>
      </w:r>
    </w:p>
    <w:p w:rsidR="005C6E5F" w:rsidRPr="00D34012" w:rsidRDefault="005C6E5F" w:rsidP="00CE0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012">
        <w:rPr>
          <w:rFonts w:ascii="Times New Roman" w:hAnsi="Times New Roman"/>
          <w:sz w:val="28"/>
          <w:szCs w:val="28"/>
        </w:rPr>
        <w:t xml:space="preserve">(в </w:t>
      </w:r>
      <w:r w:rsidR="00433DBB">
        <w:rPr>
          <w:rFonts w:ascii="Times New Roman" w:hAnsi="Times New Roman"/>
          <w:sz w:val="28"/>
          <w:szCs w:val="28"/>
        </w:rPr>
        <w:t>четверть</w:t>
      </w:r>
      <w:r w:rsidRPr="00D34012">
        <w:rPr>
          <w:rFonts w:ascii="Times New Roman" w:hAnsi="Times New Roman"/>
          <w:sz w:val="28"/>
          <w:szCs w:val="28"/>
        </w:rPr>
        <w:t xml:space="preserve"> и  за год)</w:t>
      </w:r>
    </w:p>
    <w:p w:rsidR="005C6E5F" w:rsidRPr="00D34012" w:rsidRDefault="005C6E5F" w:rsidP="00CE0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012">
        <w:rPr>
          <w:rFonts w:ascii="Times New Roman" w:hAnsi="Times New Roman"/>
          <w:b/>
          <w:sz w:val="28"/>
          <w:szCs w:val="28"/>
        </w:rPr>
        <w:t>Учитель:  Емельянова Светлана Петровна</w:t>
      </w:r>
    </w:p>
    <w:p w:rsidR="005C6E5F" w:rsidRPr="0090321D" w:rsidRDefault="005C6E5F" w:rsidP="00CE0B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6E5F" w:rsidRDefault="005C6E5F" w:rsidP="00CE0B18">
      <w:pPr>
        <w:spacing w:line="244" w:lineRule="auto"/>
        <w:ind w:right="1130"/>
        <w:outlineLvl w:val="2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F6621">
        <w:rPr>
          <w:rFonts w:ascii="Times New Roman" w:eastAsia="Times New Roman" w:hAnsi="Times New Roman" w:cs="Times New Roman"/>
          <w:color w:val="212121"/>
          <w:sz w:val="24"/>
          <w:szCs w:val="24"/>
        </w:rPr>
        <w:t>Составлена в соответствии с ФГОС ООО (приказ Министерства образования и науки Российской Федерации</w:t>
      </w:r>
      <w:r w:rsidRPr="00BF6621">
        <w:rPr>
          <w:rFonts w:ascii="Times New Roman" w:eastAsia="Times New Roman" w:hAnsi="Times New Roman" w:cs="Times New Roman"/>
          <w:color w:val="212121"/>
        </w:rPr>
        <w:t> от 17 декабря 2010 г. №1897 «Об утверждении Федерального государственного образовательного стандарта основного общего образования» в ред. приказов Минобрнауки России от 29.12.2014 №1644, от 31.12.2015 №1577</w:t>
      </w:r>
      <w:r w:rsidRPr="00BF6621">
        <w:rPr>
          <w:rFonts w:ascii="Times New Roman" w:eastAsia="Times New Roman" w:hAnsi="Times New Roman" w:cs="Times New Roman"/>
          <w:color w:val="212121"/>
          <w:sz w:val="24"/>
          <w:szCs w:val="24"/>
        </w:rPr>
        <w:t>») </w:t>
      </w:r>
      <w:r w:rsidR="00C71EC8">
        <w:rPr>
          <w:rFonts w:ascii="Times New Roman" w:hAnsi="Times New Roman" w:cs="Times New Roman"/>
          <w:sz w:val="24"/>
          <w:szCs w:val="24"/>
        </w:rPr>
        <w:t>Примерной рабочей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="00C71EC8">
        <w:rPr>
          <w:rFonts w:ascii="Times New Roman" w:hAnsi="Times New Roman" w:cs="Times New Roman"/>
          <w:sz w:val="24"/>
          <w:szCs w:val="24"/>
        </w:rPr>
        <w:t>программ</w:t>
      </w:r>
      <w:r w:rsidR="00ED30BC">
        <w:rPr>
          <w:rFonts w:ascii="Times New Roman" w:hAnsi="Times New Roman" w:cs="Times New Roman"/>
          <w:sz w:val="24"/>
          <w:szCs w:val="24"/>
        </w:rPr>
        <w:t>о</w:t>
      </w:r>
      <w:r w:rsidR="00C71EC8">
        <w:rPr>
          <w:rFonts w:ascii="Times New Roman" w:hAnsi="Times New Roman" w:cs="Times New Roman"/>
          <w:sz w:val="24"/>
          <w:szCs w:val="24"/>
        </w:rPr>
        <w:t xml:space="preserve">й  </w:t>
      </w:r>
      <w:r w:rsidR="00C71EC8" w:rsidRPr="00C71EC8">
        <w:rPr>
          <w:rFonts w:ascii="Times New Roman" w:hAnsi="Times New Roman" w:cs="Times New Roman"/>
          <w:sz w:val="24"/>
          <w:szCs w:val="24"/>
        </w:rPr>
        <w:t>учебного курса «Общественно-научные предметы. Финансовая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="00C71EC8" w:rsidRPr="00C71EC8">
        <w:rPr>
          <w:rFonts w:ascii="Times New Roman" w:hAnsi="Times New Roman" w:cs="Times New Roman"/>
          <w:sz w:val="24"/>
          <w:szCs w:val="24"/>
        </w:rPr>
        <w:t>грамотность</w:t>
      </w:r>
      <w:r w:rsidR="00C71EC8">
        <w:rPr>
          <w:b/>
          <w:sz w:val="32"/>
        </w:rPr>
        <w:t>.</w:t>
      </w:r>
      <w:r w:rsidR="00ED30BC">
        <w:rPr>
          <w:b/>
          <w:sz w:val="32"/>
        </w:rPr>
        <w:t xml:space="preserve"> </w:t>
      </w:r>
      <w:proofErr w:type="gramStart"/>
      <w:r w:rsidR="00C71EC8" w:rsidRPr="00C71EC8">
        <w:rPr>
          <w:rFonts w:ascii="Times New Roman" w:eastAsia="Trebuchet MS" w:hAnsi="Times New Roman" w:cs="Times New Roman"/>
          <w:w w:val="85"/>
          <w:sz w:val="24"/>
          <w:szCs w:val="24"/>
        </w:rPr>
        <w:t>Одобрена</w:t>
      </w:r>
      <w:proofErr w:type="gramEnd"/>
      <w:r w:rsidR="00C71EC8" w:rsidRPr="00C71EC8">
        <w:rPr>
          <w:rFonts w:ascii="Times New Roman" w:eastAsia="Trebuchet MS" w:hAnsi="Times New Roman" w:cs="Times New Roman"/>
          <w:w w:val="85"/>
          <w:sz w:val="24"/>
          <w:szCs w:val="24"/>
        </w:rPr>
        <w:t xml:space="preserve"> решением федерального учебно-методического объединения по общему </w:t>
      </w:r>
      <w:r w:rsidR="00C71EC8" w:rsidRPr="00C71EC8">
        <w:rPr>
          <w:rFonts w:ascii="Times New Roman" w:hAnsi="Times New Roman" w:cs="Times New Roman"/>
          <w:spacing w:val="-4"/>
          <w:w w:val="90"/>
          <w:sz w:val="24"/>
          <w:szCs w:val="24"/>
        </w:rPr>
        <w:t>о</w:t>
      </w:r>
      <w:r w:rsidR="00C71EC8">
        <w:rPr>
          <w:rFonts w:ascii="Times New Roman" w:hAnsi="Times New Roman" w:cs="Times New Roman"/>
          <w:spacing w:val="-4"/>
          <w:w w:val="90"/>
          <w:sz w:val="24"/>
          <w:szCs w:val="24"/>
        </w:rPr>
        <w:t>бразованию</w:t>
      </w:r>
      <w:r w:rsidR="00C71EC8" w:rsidRPr="00C71EC8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(Протокол</w:t>
      </w:r>
      <w:r w:rsidR="00C71EC8" w:rsidRPr="00C71EC8">
        <w:rPr>
          <w:rFonts w:ascii="Times New Roman" w:hAnsi="Times New Roman" w:cs="Times New Roman"/>
          <w:spacing w:val="-3"/>
          <w:w w:val="90"/>
          <w:sz w:val="24"/>
          <w:szCs w:val="24"/>
        </w:rPr>
        <w:t>5/21от19.11.2021г.)</w:t>
      </w:r>
      <w:r w:rsidRPr="00BF6621">
        <w:rPr>
          <w:rFonts w:ascii="Times New Roman" w:eastAsia="Times New Roman" w:hAnsi="Times New Roman" w:cs="Times New Roman"/>
          <w:color w:val="212121"/>
          <w:sz w:val="24"/>
          <w:szCs w:val="24"/>
        </w:rPr>
        <w:t>на основе </w:t>
      </w:r>
      <w:r w:rsidRPr="00BF6621">
        <w:rPr>
          <w:rFonts w:ascii="Times New Roman" w:eastAsia="Times New Roman" w:hAnsi="Times New Roman" w:cs="Times New Roman"/>
          <w:color w:val="212121"/>
        </w:rPr>
        <w:t>Примерной основной образовательной программы основного общего образования</w:t>
      </w:r>
      <w:r w:rsidR="00C71EC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F662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учителем обществознания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МБОУСОШ № 24</w:t>
      </w:r>
      <w:r w:rsidRPr="00BF662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Новочеркасска</w:t>
      </w:r>
    </w:p>
    <w:p w:rsidR="00434E7C" w:rsidRDefault="00434E7C" w:rsidP="00C71EC8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434E7C" w:rsidRDefault="00434E7C" w:rsidP="00825DA3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202</w:t>
      </w:r>
      <w:r w:rsidR="00821BCE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– 202</w:t>
      </w:r>
      <w:r w:rsidR="00821BCE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учебный г</w:t>
      </w:r>
      <w:r w:rsidR="00ED30BC">
        <w:rPr>
          <w:rFonts w:ascii="Times New Roman" w:eastAsia="Times New Roman" w:hAnsi="Times New Roman" w:cs="Times New Roman"/>
          <w:color w:val="212121"/>
          <w:sz w:val="24"/>
          <w:szCs w:val="24"/>
        </w:rPr>
        <w:t>од</w:t>
      </w:r>
    </w:p>
    <w:p w:rsidR="00A86E92" w:rsidRPr="00067DDF" w:rsidRDefault="00A86E92" w:rsidP="00825DA3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E5F" w:rsidRPr="00067DDF" w:rsidRDefault="005C6E5F" w:rsidP="00825DA3">
      <w:pPr>
        <w:shd w:val="clear" w:color="auto" w:fill="FFFFFF"/>
        <w:spacing w:after="0" w:line="420" w:lineRule="atLeast"/>
        <w:ind w:left="142" w:hanging="142"/>
        <w:rPr>
          <w:rFonts w:ascii="Helvetica" w:eastAsia="Times New Roman" w:hAnsi="Helvetica" w:cs="Helvetica"/>
          <w:sz w:val="28"/>
          <w:szCs w:val="28"/>
        </w:rPr>
      </w:pPr>
      <w:r w:rsidRPr="00067DDF">
        <w:rPr>
          <w:rFonts w:ascii="Times New Roman" w:eastAsia="Times New Roman" w:hAnsi="Times New Roman" w:cs="Times New Roman"/>
          <w:b/>
          <w:bCs/>
          <w:sz w:val="28"/>
        </w:rPr>
        <w:t>1. Пояснительная записка</w:t>
      </w:r>
    </w:p>
    <w:p w:rsidR="00C71EC8" w:rsidRPr="00067DDF" w:rsidRDefault="005C6E5F" w:rsidP="00C71EC8">
      <w:pPr>
        <w:pStyle w:val="a7"/>
        <w:ind w:left="222" w:right="230" w:firstLine="707"/>
        <w:jc w:val="both"/>
      </w:pPr>
      <w:r w:rsidRPr="00067DDF">
        <w:rPr>
          <w:sz w:val="24"/>
          <w:szCs w:val="24"/>
        </w:rPr>
        <w:t xml:space="preserve">Рабочая программа </w:t>
      </w:r>
      <w:r w:rsidRPr="00067DDF">
        <w:rPr>
          <w:b/>
          <w:bCs/>
          <w:sz w:val="24"/>
          <w:szCs w:val="24"/>
        </w:rPr>
        <w:t xml:space="preserve">«Основы финансовой грамотности» </w:t>
      </w:r>
      <w:r w:rsidR="00B82934" w:rsidRPr="00B82934">
        <w:rPr>
          <w:sz w:val="20"/>
          <w:szCs w:val="20"/>
        </w:rPr>
        <w:t>модуль программы «Развитие функциональной грамотности обучающихся»)</w:t>
      </w:r>
      <w:r w:rsidRPr="00067DDF">
        <w:rPr>
          <w:sz w:val="24"/>
          <w:szCs w:val="24"/>
        </w:rPr>
        <w:t xml:space="preserve">разработана для обучения учащихся </w:t>
      </w:r>
      <w:r w:rsidR="004F27FE" w:rsidRPr="004F27FE">
        <w:rPr>
          <w:sz w:val="24"/>
          <w:szCs w:val="24"/>
        </w:rPr>
        <w:t>7-</w:t>
      </w:r>
      <w:r w:rsidR="00434E7C" w:rsidRPr="00067DDF">
        <w:rPr>
          <w:sz w:val="24"/>
          <w:szCs w:val="24"/>
        </w:rPr>
        <w:t>9</w:t>
      </w:r>
      <w:r w:rsidRPr="00067DDF">
        <w:rPr>
          <w:sz w:val="24"/>
          <w:szCs w:val="24"/>
        </w:rPr>
        <w:t xml:space="preserve">-х классов </w:t>
      </w:r>
      <w:r w:rsidR="00DA60EE" w:rsidRPr="00067DDF">
        <w:rPr>
          <w:sz w:val="24"/>
          <w:szCs w:val="24"/>
        </w:rPr>
        <w:t>М</w:t>
      </w:r>
      <w:r w:rsidR="00A86E92" w:rsidRPr="00067DDF">
        <w:rPr>
          <w:sz w:val="24"/>
          <w:szCs w:val="24"/>
        </w:rPr>
        <w:t>БОУ СОШ № 24</w:t>
      </w:r>
      <w:r w:rsidRPr="00067DDF">
        <w:rPr>
          <w:sz w:val="24"/>
          <w:szCs w:val="24"/>
        </w:rPr>
        <w:t>  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17 декабря 2010 г № 1897</w:t>
      </w:r>
      <w:r w:rsidRPr="00067DDF">
        <w:t xml:space="preserve">» </w:t>
      </w:r>
      <w:r w:rsidRPr="00067DDF">
        <w:rPr>
          <w:sz w:val="24"/>
          <w:szCs w:val="24"/>
        </w:rPr>
        <w:t>(в ред. приказов Минобрнауки России от 29.12.2014 №1644, от 31.12.2015 №1577»);</w:t>
      </w:r>
      <w:r w:rsidR="00C71EC8" w:rsidRPr="00067DDF">
        <w:rPr>
          <w:sz w:val="24"/>
          <w:szCs w:val="24"/>
        </w:rPr>
        <w:t xml:space="preserve"> РаспоряжениеПравительстваРоссийскойФедерацииот25сентября2017года№2039-роб утверждении Стратегии повышения финансовой грамотности в Российской Федерации на период 2017-2023 годы.</w:t>
      </w:r>
    </w:p>
    <w:p w:rsidR="005C6E5F" w:rsidRPr="00067DDF" w:rsidRDefault="005C6E5F" w:rsidP="00825DA3">
      <w:pPr>
        <w:shd w:val="clear" w:color="auto" w:fill="FFFFFF"/>
        <w:spacing w:after="0" w:line="360" w:lineRule="atLeast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C71EC8" w:rsidRPr="00067DDF" w:rsidRDefault="00C71EC8" w:rsidP="00C71EC8">
      <w:pPr>
        <w:pStyle w:val="a7"/>
        <w:ind w:left="222" w:right="224" w:firstLine="707"/>
        <w:jc w:val="both"/>
      </w:pPr>
      <w:r w:rsidRPr="00067DDF">
        <w:rPr>
          <w:sz w:val="24"/>
          <w:szCs w:val="24"/>
        </w:rPr>
        <w:t>Содержание программы способствует расширению знаний учащихся по основным общественно-научным предметам. Для её успешной реализации рекомендуется использование знаний по таким учебным предметам, как математика и литература. Это позволит сформировать базовые компетенции в сфере финансовой грамотности и финансовой культуры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у обучающихся 9 классов</w:t>
      </w:r>
      <w:r w:rsidRPr="00067DDF">
        <w:t>.</w:t>
      </w:r>
    </w:p>
    <w:p w:rsidR="00C71EC8" w:rsidRPr="00067DDF" w:rsidRDefault="00C71EC8" w:rsidP="00825DA3">
      <w:pPr>
        <w:shd w:val="clear" w:color="auto" w:fill="FFFFFF"/>
        <w:spacing w:after="0" w:line="360" w:lineRule="atLeast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C6E5F" w:rsidRPr="00067DDF" w:rsidRDefault="005C6E5F" w:rsidP="00825DA3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731"/>
        <w:rPr>
          <w:rFonts w:ascii="Times New Roman" w:eastAsia="Times New Roman" w:hAnsi="Times New Roman" w:cs="Times New Roman"/>
          <w:sz w:val="28"/>
          <w:szCs w:val="28"/>
        </w:rPr>
      </w:pPr>
      <w:r w:rsidRPr="00067DDF">
        <w:rPr>
          <w:rFonts w:ascii="Times New Roman" w:eastAsia="Times New Roman" w:hAnsi="Times New Roman" w:cs="Times New Roman"/>
          <w:sz w:val="24"/>
          <w:szCs w:val="24"/>
        </w:rPr>
        <w:t>Приказом Минобрнауки России от 30 августа 2013 г. №1015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в ред. Приказа Минобрнауки России от 13.12.2013 №1342</w:t>
      </w:r>
    </w:p>
    <w:p w:rsidR="005C6E5F" w:rsidRPr="00067DDF" w:rsidRDefault="005C6E5F" w:rsidP="00825DA3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731"/>
        <w:rPr>
          <w:rFonts w:ascii="Times New Roman" w:eastAsia="Times New Roman" w:hAnsi="Times New Roman" w:cs="Times New Roman"/>
          <w:sz w:val="28"/>
          <w:szCs w:val="28"/>
        </w:rPr>
      </w:pPr>
      <w:r w:rsidRPr="00067DDF">
        <w:rPr>
          <w:rFonts w:ascii="Times New Roman" w:eastAsia="Times New Roman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 (одобрена решением федерального учебно-методического объединения по общему образованию, протокол от 08.04.2015 № 1/15) (ред. от 04.02.2020 №1/20);</w:t>
      </w:r>
    </w:p>
    <w:p w:rsidR="005C6E5F" w:rsidRPr="00067DDF" w:rsidRDefault="005C6E5F" w:rsidP="00825DA3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731"/>
        <w:rPr>
          <w:rFonts w:ascii="Times New Roman" w:eastAsia="Times New Roman" w:hAnsi="Times New Roman" w:cs="Times New Roman"/>
          <w:sz w:val="28"/>
          <w:szCs w:val="28"/>
        </w:rPr>
      </w:pPr>
      <w:r w:rsidRPr="00067DDF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«Финансовая грамотность» (Финансовая грамотность: учебная программа. 5 - </w:t>
      </w:r>
      <w:r w:rsidR="00434E7C" w:rsidRPr="00067DD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67DDF">
        <w:rPr>
          <w:rFonts w:ascii="Times New Roman" w:eastAsia="Times New Roman" w:hAnsi="Times New Roman" w:cs="Times New Roman"/>
          <w:sz w:val="24"/>
          <w:szCs w:val="24"/>
        </w:rPr>
        <w:t xml:space="preserve"> классы общеобразовательных организаций / Е. А. Вигдорчик, И. В. </w:t>
      </w:r>
      <w:proofErr w:type="spellStart"/>
      <w:r w:rsidRPr="00067DDF">
        <w:rPr>
          <w:rFonts w:ascii="Times New Roman" w:eastAsia="Times New Roman" w:hAnsi="Times New Roman" w:cs="Times New Roman"/>
          <w:sz w:val="24"/>
          <w:szCs w:val="24"/>
        </w:rPr>
        <w:t>Липсиц</w:t>
      </w:r>
      <w:proofErr w:type="spellEnd"/>
      <w:r w:rsidRPr="00067DDF">
        <w:rPr>
          <w:rFonts w:ascii="Times New Roman" w:eastAsia="Times New Roman" w:hAnsi="Times New Roman" w:cs="Times New Roman"/>
          <w:sz w:val="24"/>
          <w:szCs w:val="24"/>
        </w:rPr>
        <w:t xml:space="preserve">, Ю. Н. </w:t>
      </w:r>
      <w:proofErr w:type="spellStart"/>
      <w:r w:rsidRPr="00067DDF">
        <w:rPr>
          <w:rFonts w:ascii="Times New Roman" w:eastAsia="Times New Roman" w:hAnsi="Times New Roman" w:cs="Times New Roman"/>
          <w:sz w:val="24"/>
          <w:szCs w:val="24"/>
        </w:rPr>
        <w:t>Корлюгова</w:t>
      </w:r>
      <w:proofErr w:type="spellEnd"/>
      <w:r w:rsidRPr="00067DDF">
        <w:rPr>
          <w:rFonts w:ascii="Arial" w:eastAsia="Times New Roman" w:hAnsi="Arial" w:cs="Arial"/>
          <w:sz w:val="24"/>
          <w:szCs w:val="24"/>
        </w:rPr>
        <w:t>. </w:t>
      </w:r>
      <w:r w:rsidRPr="00067DDF">
        <w:rPr>
          <w:rFonts w:ascii="Times New Roman" w:eastAsia="Times New Roman" w:hAnsi="Times New Roman" w:cs="Times New Roman"/>
          <w:sz w:val="24"/>
          <w:szCs w:val="24"/>
        </w:rPr>
        <w:t>— М.: ВИТА-ПРЕСС, 2015).</w:t>
      </w:r>
    </w:p>
    <w:p w:rsidR="00A86E92" w:rsidRPr="00067DDF" w:rsidRDefault="005C6E5F" w:rsidP="00825DA3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67DDF"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программа конкретизирует содержание Федерального государственного образовательного стандарта основного общего образования (ФГОС ООО), даёт распределение учебных часов по разделам, последовательность изучения тем и разделов с учетом межпредметных и </w:t>
      </w:r>
      <w:proofErr w:type="spellStart"/>
      <w:r w:rsidRPr="00067DDF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067DDF">
        <w:rPr>
          <w:rFonts w:ascii="Times New Roman" w:eastAsia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C71EC8" w:rsidRPr="00067DDF" w:rsidRDefault="00C71EC8" w:rsidP="00825DA3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71EC8" w:rsidRPr="00067DDF" w:rsidRDefault="00C71EC8" w:rsidP="00C71EC8">
      <w:pPr>
        <w:pStyle w:val="a7"/>
        <w:ind w:left="222" w:right="232" w:firstLine="707"/>
        <w:jc w:val="both"/>
        <w:rPr>
          <w:sz w:val="24"/>
          <w:szCs w:val="24"/>
        </w:rPr>
      </w:pPr>
      <w:r w:rsidRPr="00067DDF">
        <w:rPr>
          <w:i/>
          <w:sz w:val="24"/>
          <w:szCs w:val="24"/>
        </w:rPr>
        <w:t xml:space="preserve">Целью </w:t>
      </w:r>
      <w:r w:rsidRPr="00067DDF">
        <w:rPr>
          <w:sz w:val="24"/>
          <w:szCs w:val="24"/>
        </w:rPr>
        <w:t xml:space="preserve">курса </w:t>
      </w:r>
    </w:p>
    <w:p w:rsidR="00C71EC8" w:rsidRPr="00067DDF" w:rsidRDefault="00C71EC8" w:rsidP="00C71EC8">
      <w:pPr>
        <w:pStyle w:val="a7"/>
        <w:ind w:left="222" w:right="232"/>
        <w:jc w:val="both"/>
        <w:rPr>
          <w:sz w:val="24"/>
          <w:szCs w:val="24"/>
        </w:rPr>
      </w:pPr>
      <w:r w:rsidRPr="00067DDF">
        <w:rPr>
          <w:sz w:val="24"/>
          <w:szCs w:val="24"/>
        </w:rPr>
        <w:t>Является формирование у обучающихся финансовой культуры, рационального финансового поведения и ответственного потребления финансовых услуг, с учётом их возрастных особенностей и способностей.</w:t>
      </w:r>
    </w:p>
    <w:p w:rsidR="00C71EC8" w:rsidRPr="00067DDF" w:rsidRDefault="00C71EC8" w:rsidP="00C71EC8">
      <w:pPr>
        <w:pStyle w:val="a7"/>
        <w:ind w:left="930"/>
        <w:jc w:val="both"/>
        <w:rPr>
          <w:i/>
          <w:sz w:val="24"/>
          <w:szCs w:val="24"/>
        </w:rPr>
      </w:pPr>
      <w:r w:rsidRPr="00067DDF">
        <w:rPr>
          <w:i/>
          <w:sz w:val="24"/>
          <w:szCs w:val="24"/>
        </w:rPr>
        <w:t>Задачи</w:t>
      </w:r>
    </w:p>
    <w:p w:rsidR="00C71EC8" w:rsidRPr="00067DDF" w:rsidRDefault="00C71EC8" w:rsidP="00C71EC8">
      <w:pPr>
        <w:pStyle w:val="a7"/>
        <w:ind w:left="930"/>
        <w:jc w:val="both"/>
        <w:rPr>
          <w:sz w:val="24"/>
          <w:szCs w:val="24"/>
        </w:rPr>
      </w:pPr>
      <w:r w:rsidRPr="00067DDF">
        <w:rPr>
          <w:sz w:val="24"/>
          <w:szCs w:val="24"/>
        </w:rPr>
        <w:t xml:space="preserve">Изучения учебного курса </w:t>
      </w:r>
    </w:p>
    <w:p w:rsidR="00C71EC8" w:rsidRPr="00067DDF" w:rsidRDefault="00C71EC8" w:rsidP="00C71EC8">
      <w:pPr>
        <w:pStyle w:val="a4"/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before="91" w:after="0" w:line="240" w:lineRule="auto"/>
        <w:ind w:right="22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ab/>
        <w:t>формирование понимания значимости для себя лично финансовых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7DDF">
        <w:rPr>
          <w:rFonts w:ascii="Times New Roman" w:hAnsi="Times New Roman" w:cs="Times New Roman"/>
          <w:sz w:val="24"/>
          <w:szCs w:val="24"/>
        </w:rPr>
        <w:t>проблем,которыерешаются</w:t>
      </w:r>
      <w:proofErr w:type="spellEnd"/>
      <w:proofErr w:type="gramEnd"/>
      <w:r w:rsidRPr="00067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наиндивидуальном</w:t>
      </w:r>
      <w:proofErr w:type="spellEnd"/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lastRenderedPageBreak/>
        <w:t>семейном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уровнях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сказываются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наличном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семейном благополучии;</w:t>
      </w:r>
    </w:p>
    <w:p w:rsidR="00C71EC8" w:rsidRPr="00067DDF" w:rsidRDefault="00C71EC8" w:rsidP="00C71EC8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before="8" w:after="0" w:line="240" w:lineRule="auto"/>
        <w:ind w:right="22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DDF">
        <w:rPr>
          <w:rFonts w:ascii="Times New Roman" w:hAnsi="Times New Roman" w:cs="Times New Roman"/>
          <w:sz w:val="24"/>
          <w:szCs w:val="24"/>
        </w:rPr>
        <w:t>формированиепониманиянеобходимостидаватьличнуюоценкудействиямсубъектовфинансовыхотношений,таккакчеловеквступаетсними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 xml:space="preserve"> во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взаимодействие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для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решения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своих задач;</w:t>
      </w:r>
    </w:p>
    <w:p w:rsidR="00C71EC8" w:rsidRPr="00067DDF" w:rsidRDefault="00C71EC8" w:rsidP="00C71EC8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before="8" w:after="0" w:line="240" w:lineRule="auto"/>
        <w:ind w:right="2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формированиепониманиянеобходимостивыявленияпричинно-следственных связей между семейными и личными финансовыми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DDF">
        <w:rPr>
          <w:rFonts w:ascii="Times New Roman" w:hAnsi="Times New Roman" w:cs="Times New Roman"/>
          <w:sz w:val="24"/>
          <w:szCs w:val="24"/>
        </w:rPr>
        <w:t>возможностями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потребностями членов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семьи;</w:t>
      </w:r>
    </w:p>
    <w:p w:rsidR="00C71EC8" w:rsidRPr="00067DDF" w:rsidRDefault="00C71EC8" w:rsidP="00C71EC8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before="9" w:after="0" w:line="240" w:lineRule="auto"/>
        <w:ind w:right="2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DDF">
        <w:rPr>
          <w:rFonts w:ascii="Times New Roman" w:hAnsi="Times New Roman" w:cs="Times New Roman"/>
          <w:sz w:val="24"/>
          <w:szCs w:val="24"/>
        </w:rPr>
        <w:t>формированиесобственногопониманияизучаемыхфинансовыхвопросовнаосновеанализаиоценкифинансовыхситуаций,скоторымичеловек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 xml:space="preserve"> может столкнуться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лично;</w:t>
      </w:r>
    </w:p>
    <w:p w:rsidR="00C71EC8" w:rsidRPr="00067DDF" w:rsidRDefault="00C71EC8" w:rsidP="00C71EC8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before="8" w:after="0" w:line="240" w:lineRule="auto"/>
        <w:ind w:right="22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формированиеспособностиинициироватьсотрудничествовкомандеприработестворческими заданиями;</w:t>
      </w:r>
    </w:p>
    <w:p w:rsidR="00C71EC8" w:rsidRPr="00067DDF" w:rsidRDefault="00C71EC8" w:rsidP="00C71EC8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before="15" w:after="0" w:line="240" w:lineRule="auto"/>
        <w:ind w:right="22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DDF">
        <w:rPr>
          <w:rFonts w:ascii="Times New Roman" w:hAnsi="Times New Roman" w:cs="Times New Roman"/>
          <w:sz w:val="24"/>
          <w:szCs w:val="24"/>
        </w:rPr>
        <w:t>формированиепониманияналичияальтернативныхрешенийфинансовыхзадачналичномисемейномуровне,ихоценкиспозицииимеющихсяфинансовыхвозможностей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>,ограничений,потребностей, необходимости выбора из имеющихся выявленных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альтернатив;</w:t>
      </w:r>
    </w:p>
    <w:p w:rsidR="00C71EC8" w:rsidRPr="00067DDF" w:rsidRDefault="00C71EC8" w:rsidP="00C71EC8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before="4" w:after="0" w:line="240" w:lineRule="auto"/>
        <w:ind w:right="2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DDF">
        <w:rPr>
          <w:rFonts w:ascii="Times New Roman" w:hAnsi="Times New Roman" w:cs="Times New Roman"/>
          <w:sz w:val="24"/>
          <w:szCs w:val="24"/>
        </w:rPr>
        <w:t>формированиепониманиянеобходимостивноситьизменениявпланиспособдействийсубъектовфинансовыхотношений,таккакпоявляютсяновыевозможности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>,ограниченияипотребности;</w:t>
      </w:r>
    </w:p>
    <w:p w:rsidR="00C71EC8" w:rsidRPr="00067DDF" w:rsidRDefault="00C71EC8" w:rsidP="00C71EC8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before="11" w:after="0" w:line="240" w:lineRule="auto"/>
        <w:ind w:right="22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формирование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 xml:space="preserve">понимания </w:t>
      </w:r>
      <w:proofErr w:type="gramStart"/>
      <w:r w:rsidRPr="00067DDF">
        <w:rPr>
          <w:rFonts w:ascii="Times New Roman" w:hAnsi="Times New Roman" w:cs="Times New Roman"/>
          <w:sz w:val="24"/>
          <w:szCs w:val="24"/>
        </w:rPr>
        <w:t>содержания  различных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 xml:space="preserve">  видов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семейных доходов и расходов, их изменения, сравнения, анализа,количественнойоценкиивыборавариантабалансированияприразработкебюджета.</w:t>
      </w:r>
    </w:p>
    <w:p w:rsidR="00C71EC8" w:rsidRPr="00067DDF" w:rsidRDefault="00C71EC8" w:rsidP="00C71EC8">
      <w:pPr>
        <w:pStyle w:val="a7"/>
        <w:ind w:left="930"/>
        <w:jc w:val="both"/>
        <w:rPr>
          <w:sz w:val="24"/>
          <w:szCs w:val="24"/>
        </w:rPr>
      </w:pPr>
    </w:p>
    <w:p w:rsidR="00C71EC8" w:rsidRPr="00067DDF" w:rsidRDefault="00C71EC8" w:rsidP="00825DA3">
      <w:pPr>
        <w:shd w:val="clear" w:color="auto" w:fill="FFFFFF"/>
        <w:spacing w:after="0" w:line="360" w:lineRule="atLeast"/>
        <w:ind w:firstLine="567"/>
        <w:rPr>
          <w:rFonts w:ascii="Helvetica" w:eastAsia="Times New Roman" w:hAnsi="Helvetica" w:cs="Helvetica"/>
          <w:sz w:val="24"/>
          <w:szCs w:val="24"/>
        </w:rPr>
      </w:pPr>
    </w:p>
    <w:p w:rsidR="00A86E92" w:rsidRPr="00067DDF" w:rsidRDefault="00A86E92" w:rsidP="00825D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354C" w:rsidRPr="00067DDF" w:rsidRDefault="005C6E5F" w:rsidP="009735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7DDF">
        <w:rPr>
          <w:rFonts w:ascii="Times New Roman" w:hAnsi="Times New Roman" w:cs="Times New Roman"/>
          <w:b/>
          <w:sz w:val="28"/>
          <w:szCs w:val="28"/>
        </w:rPr>
        <w:t>ОБЩАЯ  ХАРАКТЕРИСТИКА</w:t>
      </w:r>
      <w:r w:rsidR="0097354C" w:rsidRPr="00067DD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354C" w:rsidRPr="00067DDF">
        <w:rPr>
          <w:rFonts w:ascii="Times New Roman" w:hAnsi="Times New Roman" w:cs="Times New Roman"/>
          <w:b/>
          <w:sz w:val="28"/>
          <w:szCs w:val="28"/>
        </w:rPr>
        <w:t xml:space="preserve">учебного курса </w:t>
      </w:r>
      <w:r w:rsidR="00936B1B" w:rsidRPr="00067D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354C" w:rsidRPr="00067DDF">
        <w:rPr>
          <w:rFonts w:ascii="Times New Roman" w:hAnsi="Times New Roman" w:cs="Times New Roman"/>
          <w:b/>
          <w:sz w:val="28"/>
          <w:szCs w:val="28"/>
        </w:rPr>
        <w:t>Финансовая</w:t>
      </w:r>
      <w:r w:rsidR="00936B1B" w:rsidRPr="00067D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354C" w:rsidRPr="00067DDF">
        <w:rPr>
          <w:rFonts w:ascii="Times New Roman" w:hAnsi="Times New Roman" w:cs="Times New Roman"/>
          <w:b/>
          <w:sz w:val="28"/>
          <w:szCs w:val="28"/>
        </w:rPr>
        <w:t>грамотность</w:t>
      </w:r>
      <w:r w:rsidR="0097354C" w:rsidRPr="00067DDF">
        <w:rPr>
          <w:b/>
          <w:sz w:val="28"/>
          <w:szCs w:val="28"/>
        </w:rPr>
        <w:t>.</w:t>
      </w:r>
    </w:p>
    <w:p w:rsidR="0097354C" w:rsidRPr="00067DDF" w:rsidRDefault="0097354C" w:rsidP="0097354C">
      <w:pPr>
        <w:pStyle w:val="a7"/>
        <w:ind w:left="222" w:right="222" w:firstLine="707"/>
        <w:rPr>
          <w:sz w:val="24"/>
          <w:szCs w:val="24"/>
        </w:rPr>
      </w:pPr>
      <w:r w:rsidRPr="00067DDF">
        <w:rPr>
          <w:sz w:val="24"/>
          <w:szCs w:val="24"/>
        </w:rPr>
        <w:t>Курспофинансовойграмотностиотражаетсовременныетенденцииобщегоидополнительногообразованияиинтегрируетвозможностиследующихучебныхпредметов:обществознание,история,математика,литература.</w:t>
      </w:r>
    </w:p>
    <w:p w:rsidR="0097354C" w:rsidRPr="00067DDF" w:rsidRDefault="0097354C" w:rsidP="0097354C">
      <w:pPr>
        <w:pStyle w:val="a7"/>
        <w:ind w:left="222" w:right="231" w:firstLine="707"/>
        <w:rPr>
          <w:sz w:val="24"/>
          <w:szCs w:val="24"/>
        </w:rPr>
      </w:pPr>
      <w:proofErr w:type="gramStart"/>
      <w:r w:rsidRPr="00067DDF">
        <w:rPr>
          <w:sz w:val="24"/>
          <w:szCs w:val="24"/>
        </w:rPr>
        <w:t>Курспофинансовойграмотностиизучаетсяврамкахпредметнойобласти«</w:t>
      </w:r>
      <w:proofErr w:type="gramEnd"/>
      <w:r w:rsidRPr="00067DDF">
        <w:rPr>
          <w:sz w:val="24"/>
          <w:szCs w:val="24"/>
        </w:rPr>
        <w:t>Общественно-научныепредметы».Содержаниенаправленонарасширение знаний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обучающихся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по обществознанию, за счет изучаемых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вопросов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финансовой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грамотности.</w:t>
      </w:r>
    </w:p>
    <w:p w:rsidR="0097354C" w:rsidRPr="00067DDF" w:rsidRDefault="0097354C" w:rsidP="0097354C">
      <w:pPr>
        <w:pStyle w:val="a7"/>
        <w:spacing w:before="1"/>
        <w:ind w:left="222" w:right="223" w:firstLine="707"/>
        <w:rPr>
          <w:sz w:val="24"/>
          <w:szCs w:val="24"/>
        </w:rPr>
      </w:pPr>
      <w:r w:rsidRPr="00067DDF">
        <w:rPr>
          <w:sz w:val="24"/>
          <w:szCs w:val="24"/>
        </w:rPr>
        <w:t>По ряду финансовых вопросов учебный курс «Общественно-научные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 xml:space="preserve">предметы. Финансовая грамотность. 5—7 классы» имеет </w:t>
      </w:r>
      <w:proofErr w:type="gramStart"/>
      <w:r w:rsidRPr="00067DDF">
        <w:rPr>
          <w:sz w:val="24"/>
          <w:szCs w:val="24"/>
        </w:rPr>
        <w:t>пропедевтическийхарактер,т</w:t>
      </w:r>
      <w:proofErr w:type="gramEnd"/>
      <w:r w:rsidRPr="00067DDF">
        <w:rPr>
          <w:sz w:val="24"/>
          <w:szCs w:val="24"/>
        </w:rPr>
        <w:t>.к.позволяетподготовитьобучающихсякизучениюраздела</w:t>
      </w:r>
    </w:p>
    <w:p w:rsidR="0097354C" w:rsidRPr="00067DDF" w:rsidRDefault="0097354C" w:rsidP="0097354C">
      <w:pPr>
        <w:pStyle w:val="a7"/>
        <w:spacing w:before="1"/>
        <w:ind w:left="222" w:right="225"/>
        <w:rPr>
          <w:sz w:val="24"/>
          <w:szCs w:val="24"/>
        </w:rPr>
      </w:pPr>
      <w:r w:rsidRPr="00067DDF">
        <w:rPr>
          <w:sz w:val="24"/>
          <w:szCs w:val="24"/>
        </w:rPr>
        <w:t>«Человеквэкономическихотношениях</w:t>
      </w:r>
      <w:proofErr w:type="gramStart"/>
      <w:r w:rsidRPr="00067DDF">
        <w:rPr>
          <w:sz w:val="24"/>
          <w:szCs w:val="24"/>
        </w:rPr>
        <w:t>»,предусмотренногоПримернойрабочей</w:t>
      </w:r>
      <w:proofErr w:type="gramEnd"/>
      <w:r w:rsidRPr="00067DDF">
        <w:rPr>
          <w:sz w:val="24"/>
          <w:szCs w:val="24"/>
        </w:rPr>
        <w:t xml:space="preserve"> программой основного общего образования «Обществознание» (для6—9классовобразовательныхорганизаций)в8классе.Этовчастностивопросыдоходовирасходовсемьи,сбережений,личногофинансовогопланированияи др.</w:t>
      </w:r>
    </w:p>
    <w:p w:rsidR="0097354C" w:rsidRPr="00067DDF" w:rsidRDefault="0097354C" w:rsidP="0097354C">
      <w:pPr>
        <w:pStyle w:val="a7"/>
        <w:ind w:left="222" w:right="237" w:firstLine="707"/>
        <w:rPr>
          <w:sz w:val="24"/>
          <w:szCs w:val="24"/>
        </w:rPr>
      </w:pPr>
      <w:proofErr w:type="gramStart"/>
      <w:r w:rsidRPr="00067DDF">
        <w:rPr>
          <w:sz w:val="24"/>
          <w:szCs w:val="24"/>
        </w:rPr>
        <w:t>Обучениефинансовойграмотностипроисходитсиспользованиемматематическихинструментовифинансовыхситуаций,описанныхвлитературныхпроизведениях</w:t>
      </w:r>
      <w:proofErr w:type="gramEnd"/>
      <w:r w:rsidRPr="00067DDF">
        <w:rPr>
          <w:sz w:val="24"/>
          <w:szCs w:val="24"/>
        </w:rPr>
        <w:t>.Такимобразом,знанияположенийматематикиилитературыимеютвспомогательныйхарактердлялучшегопониманияиусвоенияучащимисяфинансовыхзнанийиформированиясоответствующихуменийинавыков.</w:t>
      </w:r>
    </w:p>
    <w:p w:rsidR="0097354C" w:rsidRPr="00067DDF" w:rsidRDefault="0097354C" w:rsidP="0097354C">
      <w:pPr>
        <w:pStyle w:val="a7"/>
        <w:spacing w:before="89"/>
        <w:ind w:left="222" w:right="250"/>
        <w:rPr>
          <w:sz w:val="24"/>
          <w:szCs w:val="24"/>
        </w:rPr>
      </w:pPr>
      <w:proofErr w:type="gramStart"/>
      <w:r w:rsidRPr="00067DDF">
        <w:rPr>
          <w:sz w:val="24"/>
          <w:szCs w:val="24"/>
        </w:rPr>
        <w:t>Финансоваясферасовременногообществавосприимчивакизменениям,происходящимвобществе</w:t>
      </w:r>
      <w:proofErr w:type="gramEnd"/>
      <w:r w:rsidRPr="00067DDF">
        <w:rPr>
          <w:sz w:val="24"/>
          <w:szCs w:val="24"/>
        </w:rPr>
        <w:t>,чтоособенноактуальновусловияхцифровизацииэкономики.Соответственносубъектамфинансовыхотношенийприходитсяучитыватьтакиеизменения.Этообстоятельствотребуетсоответствующейподготовкишкольниковк принятию решений и корректировке уже принятых решений. В этой связиактуальнообучениеучащихся5—7</w:t>
      </w:r>
      <w:proofErr w:type="gramStart"/>
      <w:r w:rsidRPr="00067DDF">
        <w:rPr>
          <w:sz w:val="24"/>
          <w:szCs w:val="24"/>
        </w:rPr>
        <w:t>классоввопросам,касающимсясемейныхфинансов</w:t>
      </w:r>
      <w:proofErr w:type="gramEnd"/>
      <w:r w:rsidRPr="00067DDF">
        <w:rPr>
          <w:sz w:val="24"/>
          <w:szCs w:val="24"/>
        </w:rPr>
        <w:t>.</w:t>
      </w:r>
    </w:p>
    <w:p w:rsidR="0097354C" w:rsidRPr="00067DDF" w:rsidRDefault="0097354C" w:rsidP="0097354C">
      <w:pPr>
        <w:pStyle w:val="a7"/>
        <w:ind w:left="222" w:right="246" w:firstLine="707"/>
        <w:rPr>
          <w:sz w:val="24"/>
          <w:szCs w:val="24"/>
        </w:rPr>
      </w:pPr>
      <w:r w:rsidRPr="00067DDF">
        <w:rPr>
          <w:sz w:val="24"/>
          <w:szCs w:val="24"/>
        </w:rPr>
        <w:lastRenderedPageBreak/>
        <w:t xml:space="preserve">Принимаяфинансовыерешениявсовременноммире,субъектамследуетиметьввидунеобходимостьучётаразличныхаспектовфинансовойбезопасности.Вфинансовоммиресуществуетмножествоугрозирисков, </w:t>
      </w:r>
      <w:proofErr w:type="spellStart"/>
      <w:r w:rsidRPr="00067DDF">
        <w:rPr>
          <w:sz w:val="24"/>
          <w:szCs w:val="24"/>
        </w:rPr>
        <w:t>негативновлияющих</w:t>
      </w:r>
      <w:proofErr w:type="spellEnd"/>
      <w:r w:rsidRPr="00067DDF">
        <w:rPr>
          <w:sz w:val="24"/>
          <w:szCs w:val="24"/>
        </w:rPr>
        <w:t xml:space="preserve"> на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финансовое благополучиесемьи.Вусловияхцифровойэкономикиучастилисьслучаифинансовогомо-шенничества,которыепроявляютсяввиденезаконныхспособовобогащениязасчётденежныхсредствнаселения.Крометого,постояннопоявляютсяновыеспособыфинансовогомошенничества.Всоздавшейсяситуацииучительдолженакцентироватьвниманиеобучающихсянапроблемупротивостоянияфинансовыммошенникамизначимостибезопасногоиспользованияфинансовыхинструментов.Впроцессерешениятакойзадачитребуетсяиспользованиедополнительныхисточниковинформации,втомчислеИнтернет-ресурсов,СМИ,гдеприводятсяпримерыновыхвидовфинансовогомошенничества.</w:t>
      </w:r>
    </w:p>
    <w:p w:rsidR="0097354C" w:rsidRPr="00067DDF" w:rsidRDefault="0097354C" w:rsidP="0097354C">
      <w:pPr>
        <w:pStyle w:val="a7"/>
        <w:tabs>
          <w:tab w:val="left" w:pos="1630"/>
          <w:tab w:val="left" w:pos="1923"/>
          <w:tab w:val="left" w:pos="2009"/>
          <w:tab w:val="left" w:pos="2285"/>
          <w:tab w:val="left" w:pos="2396"/>
          <w:tab w:val="left" w:pos="2781"/>
          <w:tab w:val="left" w:pos="3248"/>
          <w:tab w:val="left" w:pos="3389"/>
          <w:tab w:val="left" w:pos="3514"/>
          <w:tab w:val="left" w:pos="3780"/>
          <w:tab w:val="left" w:pos="4027"/>
          <w:tab w:val="left" w:pos="4057"/>
          <w:tab w:val="left" w:pos="4183"/>
          <w:tab w:val="left" w:pos="4803"/>
          <w:tab w:val="left" w:pos="4858"/>
          <w:tab w:val="left" w:pos="5411"/>
          <w:tab w:val="left" w:pos="5690"/>
          <w:tab w:val="left" w:pos="5915"/>
          <w:tab w:val="left" w:pos="6042"/>
          <w:tab w:val="left" w:pos="6433"/>
          <w:tab w:val="left" w:pos="6655"/>
          <w:tab w:val="left" w:pos="7024"/>
          <w:tab w:val="left" w:pos="7420"/>
          <w:tab w:val="left" w:pos="7849"/>
          <w:tab w:val="left" w:pos="8009"/>
          <w:tab w:val="left" w:pos="8355"/>
          <w:tab w:val="left" w:pos="8431"/>
          <w:tab w:val="left" w:pos="8728"/>
        </w:tabs>
        <w:spacing w:before="1"/>
        <w:ind w:left="222" w:right="228"/>
        <w:rPr>
          <w:sz w:val="24"/>
          <w:szCs w:val="24"/>
        </w:rPr>
      </w:pPr>
      <w:r w:rsidRPr="00067DDF">
        <w:rPr>
          <w:sz w:val="24"/>
          <w:szCs w:val="24"/>
        </w:rPr>
        <w:t>Современное</w:t>
      </w:r>
      <w:r w:rsidRPr="00067DDF">
        <w:rPr>
          <w:sz w:val="24"/>
          <w:szCs w:val="24"/>
        </w:rPr>
        <w:tab/>
        <w:t>общество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нуждается</w:t>
      </w:r>
      <w:r w:rsidRPr="00067DDF">
        <w:rPr>
          <w:sz w:val="24"/>
          <w:szCs w:val="24"/>
        </w:rPr>
        <w:tab/>
        <w:t>в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proofErr w:type="gramStart"/>
      <w:r w:rsidRPr="00067DDF">
        <w:rPr>
          <w:sz w:val="24"/>
          <w:szCs w:val="24"/>
        </w:rPr>
        <w:t>профессионалах,умеющихработатьвкоманде</w:t>
      </w:r>
      <w:proofErr w:type="gramEnd"/>
      <w:r w:rsidRPr="00067DDF">
        <w:rPr>
          <w:sz w:val="24"/>
          <w:szCs w:val="24"/>
        </w:rPr>
        <w:t>,поэтомупредложенытворческиезадания,которыерекомендуется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выполнять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группой</w:t>
      </w:r>
      <w:r w:rsidRPr="00067DDF">
        <w:rPr>
          <w:sz w:val="24"/>
          <w:szCs w:val="24"/>
        </w:rPr>
        <w:tab/>
        <w:t>учащихся.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Командная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работа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ориентирована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на</w:t>
      </w:r>
      <w:r w:rsidRPr="00067DDF">
        <w:rPr>
          <w:sz w:val="24"/>
          <w:szCs w:val="24"/>
        </w:rPr>
        <w:tab/>
        <w:t>формирование</w:t>
      </w:r>
      <w:r w:rsidRPr="00067DDF">
        <w:rPr>
          <w:sz w:val="24"/>
          <w:szCs w:val="24"/>
        </w:rPr>
        <w:tab/>
        <w:t>умения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вырабатывать</w:t>
      </w:r>
      <w:r w:rsidRPr="00067DDF">
        <w:rPr>
          <w:sz w:val="24"/>
          <w:szCs w:val="24"/>
        </w:rPr>
        <w:tab/>
        <w:t>коллективноерешение,идтинакомпромисс,учитыватьмнениякаждогочленакоманды.Знакомство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учащихся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с</w:t>
      </w:r>
      <w:r w:rsidRPr="00067DDF">
        <w:rPr>
          <w:sz w:val="24"/>
          <w:szCs w:val="24"/>
        </w:rPr>
        <w:tab/>
        <w:t>основными</w:t>
      </w:r>
      <w:r w:rsidRPr="00067DDF">
        <w:rPr>
          <w:sz w:val="24"/>
          <w:szCs w:val="24"/>
        </w:rPr>
        <w:tab/>
        <w:t>финансовыми</w:t>
      </w:r>
      <w:r w:rsidRPr="00067DDF">
        <w:rPr>
          <w:sz w:val="24"/>
          <w:szCs w:val="24"/>
        </w:rPr>
        <w:tab/>
        <w:t>терминами,закономерностями,вопросами,проблемами,альтернативнымиспособамиихрешения,практическойзначимостьюдлясебяличноисемьивцеломпозволит</w:t>
      </w:r>
      <w:r w:rsidRPr="00067DDF">
        <w:rPr>
          <w:sz w:val="24"/>
          <w:szCs w:val="24"/>
        </w:rPr>
        <w:tab/>
        <w:t>принимать</w:t>
      </w:r>
      <w:r w:rsidRPr="00067DDF">
        <w:rPr>
          <w:sz w:val="24"/>
          <w:szCs w:val="24"/>
        </w:rPr>
        <w:tab/>
        <w:t>грамотные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финансовые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решения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в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условияхдинамичноменяющегосямирафинансов.Процессобученияфинансовойграмотности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направлен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на</w:t>
      </w:r>
      <w:r w:rsidRPr="00067DDF">
        <w:rPr>
          <w:sz w:val="24"/>
          <w:szCs w:val="24"/>
        </w:rPr>
        <w:tab/>
        <w:t>формирование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у</w:t>
      </w:r>
      <w:r w:rsidRPr="00067DDF">
        <w:rPr>
          <w:sz w:val="24"/>
          <w:szCs w:val="24"/>
        </w:rPr>
        <w:tab/>
        <w:t>учащихся</w:t>
      </w:r>
      <w:r w:rsidRPr="00067DDF">
        <w:rPr>
          <w:sz w:val="24"/>
          <w:szCs w:val="24"/>
        </w:rPr>
        <w:tab/>
        <w:t>компетенций,</w:t>
      </w:r>
    </w:p>
    <w:p w:rsidR="0097354C" w:rsidRPr="00067DDF" w:rsidRDefault="00ED30BC" w:rsidP="0097354C">
      <w:pPr>
        <w:pStyle w:val="a7"/>
        <w:ind w:left="222"/>
      </w:pPr>
      <w:r w:rsidRPr="00067DDF">
        <w:rPr>
          <w:sz w:val="24"/>
          <w:szCs w:val="24"/>
        </w:rPr>
        <w:t>С</w:t>
      </w:r>
      <w:r w:rsidR="0097354C" w:rsidRPr="00067DDF">
        <w:rPr>
          <w:sz w:val="24"/>
          <w:szCs w:val="24"/>
        </w:rPr>
        <w:t>оответствующих</w:t>
      </w:r>
      <w:r>
        <w:rPr>
          <w:sz w:val="24"/>
          <w:szCs w:val="24"/>
        </w:rPr>
        <w:t xml:space="preserve"> </w:t>
      </w:r>
      <w:r w:rsidR="0097354C" w:rsidRPr="00067DDF">
        <w:rPr>
          <w:sz w:val="24"/>
          <w:szCs w:val="24"/>
        </w:rPr>
        <w:t>условиям</w:t>
      </w:r>
      <w:r>
        <w:rPr>
          <w:sz w:val="24"/>
          <w:szCs w:val="24"/>
        </w:rPr>
        <w:t xml:space="preserve"> </w:t>
      </w:r>
      <w:r w:rsidR="0097354C" w:rsidRPr="00067DDF">
        <w:rPr>
          <w:sz w:val="24"/>
          <w:szCs w:val="24"/>
        </w:rPr>
        <w:t>современной</w:t>
      </w:r>
      <w:r>
        <w:rPr>
          <w:sz w:val="24"/>
          <w:szCs w:val="24"/>
        </w:rPr>
        <w:t xml:space="preserve"> </w:t>
      </w:r>
      <w:r w:rsidR="0097354C" w:rsidRPr="00067DDF">
        <w:rPr>
          <w:sz w:val="24"/>
          <w:szCs w:val="24"/>
        </w:rPr>
        <w:t>действительности</w:t>
      </w:r>
      <w:r w:rsidR="0097354C" w:rsidRPr="00067DDF">
        <w:t>.</w:t>
      </w:r>
    </w:p>
    <w:p w:rsidR="001931CD" w:rsidRPr="00067DDF" w:rsidRDefault="0097354C" w:rsidP="00936B1B">
      <w:pPr>
        <w:pStyle w:val="2"/>
        <w:spacing w:before="89"/>
        <w:ind w:left="2099" w:right="421" w:hanging="1674"/>
        <w:rPr>
          <w:sz w:val="24"/>
          <w:szCs w:val="24"/>
        </w:rPr>
      </w:pPr>
      <w:bookmarkStart w:id="0" w:name="_TOC_250004"/>
      <w:r w:rsidRPr="00067DDF">
        <w:rPr>
          <w:sz w:val="24"/>
          <w:szCs w:val="24"/>
        </w:rPr>
        <w:t>Место учебного курса Финансовая</w:t>
      </w:r>
      <w:r w:rsidR="007D7B80" w:rsidRPr="00067DDF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грамотность в учебном</w:t>
      </w:r>
      <w:bookmarkEnd w:id="0"/>
      <w:r w:rsidRPr="00067DDF">
        <w:rPr>
          <w:sz w:val="24"/>
          <w:szCs w:val="24"/>
        </w:rPr>
        <w:t xml:space="preserve"> плане</w:t>
      </w:r>
      <w:r w:rsidR="001931CD" w:rsidRPr="00067DDF">
        <w:t xml:space="preserve"> </w:t>
      </w:r>
    </w:p>
    <w:p w:rsidR="0097354C" w:rsidRPr="00067DDF" w:rsidRDefault="0097354C" w:rsidP="007D7B80">
      <w:pPr>
        <w:pStyle w:val="a7"/>
        <w:ind w:left="222" w:right="224" w:firstLine="707"/>
        <w:jc w:val="both"/>
        <w:rPr>
          <w:sz w:val="24"/>
          <w:szCs w:val="24"/>
        </w:rPr>
      </w:pPr>
      <w:r w:rsidRPr="00067DDF">
        <w:rPr>
          <w:sz w:val="24"/>
          <w:szCs w:val="24"/>
        </w:rPr>
        <w:t>Программа учебного курса по финансовой грамотности является общеобразовательной, предназначена для реализации на уровне основного общего образования. Разработана на основе требований к предметным результатам освоения основной общеобразовательной программы, представленной в федеральном государственном образовательном стандарте</w:t>
      </w:r>
      <w:r w:rsidR="007D7B80" w:rsidRPr="00067DDF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осно</w:t>
      </w:r>
      <w:r w:rsidR="007D7B80" w:rsidRPr="00067DDF">
        <w:rPr>
          <w:sz w:val="24"/>
          <w:szCs w:val="24"/>
        </w:rPr>
        <w:t xml:space="preserve">вного   общего   образования,  </w:t>
      </w:r>
      <w:r w:rsidRPr="00067DDF">
        <w:rPr>
          <w:sz w:val="24"/>
          <w:szCs w:val="24"/>
        </w:rPr>
        <w:t>во внеурочное время</w:t>
      </w:r>
      <w:r w:rsidR="007D7B80" w:rsidRPr="00067DDF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3</w:t>
      </w:r>
      <w:r w:rsidR="007D7B80" w:rsidRPr="00067DDF">
        <w:rPr>
          <w:sz w:val="24"/>
          <w:szCs w:val="24"/>
        </w:rPr>
        <w:t xml:space="preserve">4 ч в год </w:t>
      </w:r>
      <w:r w:rsidRPr="00067DDF">
        <w:rPr>
          <w:sz w:val="24"/>
          <w:szCs w:val="24"/>
        </w:rPr>
        <w:t>из</w:t>
      </w:r>
      <w:r w:rsidR="007D7B80" w:rsidRPr="00067DDF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расчёта</w:t>
      </w:r>
      <w:r w:rsidR="007D7B80" w:rsidRPr="00067DDF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1 ч</w:t>
      </w:r>
      <w:r w:rsidR="007D7B80" w:rsidRPr="00067DDF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в</w:t>
      </w:r>
      <w:r w:rsidR="007D7B80" w:rsidRPr="00067DDF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неделю</w:t>
      </w:r>
      <w:r w:rsidR="00936B1B" w:rsidRPr="00067DDF">
        <w:rPr>
          <w:bCs/>
          <w:sz w:val="24"/>
          <w:szCs w:val="24"/>
        </w:rPr>
        <w:t xml:space="preserve"> в соответствии </w:t>
      </w:r>
      <w:r w:rsidR="00936B1B" w:rsidRPr="00067DDF">
        <w:rPr>
          <w:sz w:val="24"/>
          <w:szCs w:val="24"/>
        </w:rPr>
        <w:t>с учебным планом  МБОУ СОШ № 24 на 202</w:t>
      </w:r>
      <w:r w:rsidR="00CF143C">
        <w:rPr>
          <w:sz w:val="24"/>
          <w:szCs w:val="24"/>
        </w:rPr>
        <w:t>4</w:t>
      </w:r>
      <w:r w:rsidR="00936B1B" w:rsidRPr="00067DDF">
        <w:rPr>
          <w:sz w:val="24"/>
          <w:szCs w:val="24"/>
        </w:rPr>
        <w:t>-202</w:t>
      </w:r>
      <w:r w:rsidR="00CF143C">
        <w:rPr>
          <w:sz w:val="24"/>
          <w:szCs w:val="24"/>
        </w:rPr>
        <w:t>5</w:t>
      </w:r>
      <w:r w:rsidR="00936B1B" w:rsidRPr="00067DDF">
        <w:rPr>
          <w:sz w:val="24"/>
          <w:szCs w:val="24"/>
        </w:rPr>
        <w:t xml:space="preserve">  уч. год, календарным учебным графиком и с учетом праздничных дней</w:t>
      </w:r>
      <w:r w:rsidR="007D7B80" w:rsidRPr="00067DDF">
        <w:rPr>
          <w:sz w:val="24"/>
          <w:szCs w:val="24"/>
        </w:rPr>
        <w:t xml:space="preserve"> </w:t>
      </w:r>
    </w:p>
    <w:p w:rsidR="0097354C" w:rsidRPr="00067DDF" w:rsidRDefault="0097354C" w:rsidP="0097354C">
      <w:pPr>
        <w:pStyle w:val="a7"/>
        <w:ind w:left="222"/>
      </w:pPr>
    </w:p>
    <w:p w:rsidR="002D1DCB" w:rsidRPr="00067DDF" w:rsidRDefault="002D1DCB" w:rsidP="004A08F4">
      <w:pPr>
        <w:spacing w:line="240" w:lineRule="auto"/>
        <w:ind w:left="222" w:right="225" w:firstLine="707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067DDF">
        <w:rPr>
          <w:rFonts w:ascii="Times New Roman" w:hAnsi="Times New Roman" w:cs="Times New Roman"/>
          <w:sz w:val="24"/>
          <w:szCs w:val="24"/>
        </w:rPr>
        <w:t xml:space="preserve"> изучения учебного курса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b/>
          <w:sz w:val="24"/>
          <w:szCs w:val="24"/>
        </w:rPr>
        <w:t>«Общественно-научные</w:t>
      </w:r>
      <w:r w:rsidR="00ED3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b/>
          <w:sz w:val="24"/>
          <w:szCs w:val="24"/>
        </w:rPr>
        <w:t xml:space="preserve">предметы. Финансовая грамотность. 5—7 классы» </w:t>
      </w:r>
      <w:r w:rsidRPr="00067DDF">
        <w:rPr>
          <w:rFonts w:ascii="Times New Roman" w:hAnsi="Times New Roman" w:cs="Times New Roman"/>
          <w:sz w:val="24"/>
          <w:szCs w:val="24"/>
        </w:rPr>
        <w:t>на уровне основного общего образования должны быть ориентированы на применение знаний, умений и</w:t>
      </w:r>
      <w:r w:rsidR="004A08F4" w:rsidRPr="00067DDF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навыков</w:t>
      </w:r>
      <w:r w:rsidR="004A08F4" w:rsidRPr="00067DDF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в</w:t>
      </w:r>
      <w:r w:rsidR="004A08F4" w:rsidRPr="00067DDF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реальных</w:t>
      </w:r>
      <w:r w:rsidR="004A08F4" w:rsidRPr="00067DDF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финансовых</w:t>
      </w:r>
      <w:r w:rsidR="004A08F4" w:rsidRPr="00067DDF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ситуациях.</w:t>
      </w:r>
    </w:p>
    <w:p w:rsidR="002D1DCB" w:rsidRPr="00067DDF" w:rsidRDefault="002D1DCB" w:rsidP="004A08F4">
      <w:pPr>
        <w:pStyle w:val="a7"/>
        <w:spacing w:before="1"/>
        <w:ind w:left="222" w:right="226" w:firstLine="707"/>
        <w:rPr>
          <w:sz w:val="24"/>
          <w:szCs w:val="24"/>
        </w:rPr>
      </w:pPr>
      <w:r w:rsidRPr="00067DDF">
        <w:rPr>
          <w:b/>
          <w:sz w:val="24"/>
          <w:szCs w:val="24"/>
        </w:rPr>
        <w:t xml:space="preserve">Личностные </w:t>
      </w:r>
      <w:proofErr w:type="gramStart"/>
      <w:r w:rsidRPr="00067DDF">
        <w:rPr>
          <w:sz w:val="24"/>
          <w:szCs w:val="24"/>
        </w:rPr>
        <w:t>результатыобученияотражаютсявготовностиобучающихсякцеленаправленнойсоциальнозначимойдеятельности;отражаютихготовностьруководствоватьсясистемойпозитивныхценностных</w:t>
      </w:r>
      <w:proofErr w:type="gramEnd"/>
      <w:r w:rsidRPr="00067DDF">
        <w:rPr>
          <w:sz w:val="24"/>
          <w:szCs w:val="24"/>
        </w:rPr>
        <w:t xml:space="preserve"> ориентаций; осознание важности обучения на протяжении всей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жизни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для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успешной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профессиональной</w:t>
      </w:r>
      <w:r w:rsidR="00ED30BC">
        <w:rPr>
          <w:sz w:val="24"/>
          <w:szCs w:val="24"/>
        </w:rPr>
        <w:t xml:space="preserve"> </w:t>
      </w:r>
      <w:proofErr w:type="spellStart"/>
      <w:r w:rsidRPr="00067DDF">
        <w:rPr>
          <w:sz w:val="24"/>
          <w:szCs w:val="24"/>
        </w:rPr>
        <w:t>деятельностии</w:t>
      </w:r>
      <w:proofErr w:type="spellEnd"/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развитие</w:t>
      </w:r>
      <w:r w:rsidR="004A08F4" w:rsidRPr="00067DDF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необходимых умений для этого; уважение к труду и результатам трудовой</w:t>
      </w:r>
      <w:r w:rsidR="00ED30BC">
        <w:rPr>
          <w:sz w:val="24"/>
          <w:szCs w:val="24"/>
        </w:rPr>
        <w:t xml:space="preserve"> </w:t>
      </w:r>
      <w:r w:rsidRPr="00067DDF">
        <w:rPr>
          <w:sz w:val="24"/>
          <w:szCs w:val="24"/>
        </w:rPr>
        <w:t>деятельности; осознанность в</w:t>
      </w:r>
      <w:r w:rsidR="004A08F4" w:rsidRPr="00067DDF">
        <w:rPr>
          <w:sz w:val="24"/>
          <w:szCs w:val="24"/>
        </w:rPr>
        <w:t xml:space="preserve">ыбора и построения и  </w:t>
      </w:r>
      <w:r w:rsidRPr="00067DDF">
        <w:rPr>
          <w:sz w:val="24"/>
          <w:szCs w:val="24"/>
        </w:rPr>
        <w:t>жизненныхплановсучетомличныхиобщественныхинтересовипотребностейпосредством: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before="2" w:after="0" w:line="240" w:lineRule="auto"/>
        <w:ind w:right="246" w:hanging="425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67DDF">
        <w:rPr>
          <w:rFonts w:ascii="Times New Roman" w:hAnsi="Times New Roman" w:cs="Times New Roman"/>
          <w:sz w:val="24"/>
          <w:szCs w:val="24"/>
        </w:rPr>
        <w:t>формированияготовностиобучающихсяксаморазвитию,самостоятельностииличностномусамоопределениюнаосновеосознанного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 xml:space="preserve"> отношения к выбору и построению индивидуальнойтраекторииобразованиясучётомустойчивыхпознавательныхинтересовизначимостидлясебяличновзаимосвязимеждуобразованиеми финансовым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благополучием;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before="7" w:after="0" w:line="240" w:lineRule="auto"/>
        <w:ind w:right="243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lastRenderedPageBreak/>
        <w:t>осознания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ценности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="00ED30BC" w:rsidRPr="00067DDF">
        <w:rPr>
          <w:rFonts w:ascii="Times New Roman" w:hAnsi="Times New Roman" w:cs="Times New Roman"/>
          <w:sz w:val="24"/>
          <w:szCs w:val="24"/>
        </w:rPr>
        <w:t>инициативы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учетом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 xml:space="preserve">действующих </w:t>
      </w:r>
      <w:proofErr w:type="gramStart"/>
      <w:r w:rsidRPr="00067DDF">
        <w:rPr>
          <w:rFonts w:ascii="Times New Roman" w:hAnsi="Times New Roman" w:cs="Times New Roman"/>
          <w:sz w:val="24"/>
          <w:szCs w:val="24"/>
        </w:rPr>
        <w:t>правилповедениясубъектоввфинансовойсфере,изученияположенийнормативно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>-правовыхдокументов,формированияответственногоотношениякпроцессуобученияпосредством понимания для себя лично содержания финансовых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отношений между различными субъектами, финансовых решений,альтернативныхвозможностейихреализации,последствийвыполненияилиневыполнения принятых решений;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внутренней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позиции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личности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как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особого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ценностного отношения к себе, осознания значения семьи в жизни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человека и общества, уважительного и заботливого отношения кчленамсвоейсемьи,проявляющегосявучётеличныхинтересовкаждогочленасемьиисемьивцеломприрешениивопросовополученииираспределениисредствсемейного бюджета;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6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наличия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мотивации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к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целенаправленной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="00ED30BC" w:rsidRPr="00067DDF">
        <w:rPr>
          <w:rFonts w:ascii="Times New Roman" w:hAnsi="Times New Roman" w:cs="Times New Roman"/>
          <w:sz w:val="24"/>
          <w:szCs w:val="24"/>
        </w:rPr>
        <w:t>социально значимой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деятельности, в частности мотивации к обучению, познанию за счётпониманиязначимостидлясебяличновзаимосвязимеждупрофессиональнойподготовкойчеловекаифинансовымирезультатами его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7354C" w:rsidRPr="00067DDF" w:rsidRDefault="002D1DCB" w:rsidP="004A08F4">
      <w:pPr>
        <w:pStyle w:val="a7"/>
        <w:spacing w:before="2"/>
        <w:ind w:left="222" w:right="251" w:firstLine="707"/>
        <w:rPr>
          <w:sz w:val="22"/>
          <w:szCs w:val="22"/>
        </w:rPr>
      </w:pPr>
      <w:r w:rsidRPr="00067DDF">
        <w:rPr>
          <w:b/>
          <w:sz w:val="22"/>
          <w:szCs w:val="22"/>
        </w:rPr>
        <w:t>Метапредметные</w:t>
      </w:r>
      <w:r w:rsidR="004A08F4" w:rsidRPr="00067DDF">
        <w:rPr>
          <w:b/>
          <w:sz w:val="22"/>
          <w:szCs w:val="22"/>
        </w:rPr>
        <w:t xml:space="preserve"> </w:t>
      </w:r>
      <w:r w:rsidRPr="00067DDF">
        <w:rPr>
          <w:sz w:val="22"/>
          <w:szCs w:val="22"/>
        </w:rPr>
        <w:t>результаты</w:t>
      </w:r>
    </w:p>
    <w:p w:rsidR="002D1DCB" w:rsidRPr="00067DDF" w:rsidRDefault="002D1DCB" w:rsidP="004A08F4">
      <w:pPr>
        <w:spacing w:before="89" w:line="240" w:lineRule="auto"/>
        <w:ind w:left="930"/>
        <w:rPr>
          <w:rFonts w:ascii="Times New Roman" w:hAnsi="Times New Roman" w:cs="Times New Roman"/>
          <w:b/>
        </w:rPr>
      </w:pPr>
      <w:r w:rsidRPr="00067DDF">
        <w:rPr>
          <w:rFonts w:ascii="Times New Roman" w:hAnsi="Times New Roman" w:cs="Times New Roman"/>
          <w:b/>
          <w:i/>
        </w:rPr>
        <w:t>Регулятивные</w:t>
      </w:r>
      <w:r w:rsidR="004A08F4" w:rsidRPr="00067DDF">
        <w:rPr>
          <w:rFonts w:ascii="Times New Roman" w:hAnsi="Times New Roman" w:cs="Times New Roman"/>
          <w:b/>
          <w:i/>
        </w:rPr>
        <w:t xml:space="preserve"> </w:t>
      </w:r>
      <w:r w:rsidRPr="00067DDF">
        <w:rPr>
          <w:rFonts w:ascii="Times New Roman" w:hAnsi="Times New Roman" w:cs="Times New Roman"/>
        </w:rPr>
        <w:t>универсальные</w:t>
      </w:r>
      <w:r w:rsidR="004A08F4" w:rsidRPr="00067DDF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учебные</w:t>
      </w:r>
      <w:r w:rsidR="004A08F4" w:rsidRPr="00067DDF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действия</w:t>
      </w:r>
      <w:r w:rsidRPr="00067DDF">
        <w:rPr>
          <w:rFonts w:ascii="Times New Roman" w:hAnsi="Times New Roman" w:cs="Times New Roman"/>
          <w:b/>
        </w:rPr>
        <w:t>: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9"/>
        </w:numPr>
        <w:tabs>
          <w:tab w:val="left" w:pos="1638"/>
        </w:tabs>
        <w:autoSpaceDE w:val="0"/>
        <w:autoSpaceDN w:val="0"/>
        <w:spacing w:before="161" w:after="0" w:line="240" w:lineRule="auto"/>
        <w:ind w:right="233" w:firstLine="707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Умение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развивать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мотивы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и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интересы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своей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познавательной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деятельности в процессе изучения финансовых вопросов через понимание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необходимости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давать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оценку существующих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финансовых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ситуаций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и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их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изменения.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Обучающийся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сможет: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289"/>
          <w:tab w:val="left" w:pos="1290"/>
          <w:tab w:val="left" w:pos="2869"/>
          <w:tab w:val="left" w:pos="4712"/>
          <w:tab w:val="left" w:pos="6385"/>
          <w:tab w:val="left" w:pos="8038"/>
        </w:tabs>
        <w:autoSpaceDE w:val="0"/>
        <w:autoSpaceDN w:val="0"/>
        <w:spacing w:before="1" w:after="0" w:line="240" w:lineRule="auto"/>
        <w:ind w:left="1290" w:right="242" w:hanging="360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оценивать</w:t>
      </w:r>
      <w:r w:rsidRPr="00067DDF">
        <w:rPr>
          <w:rFonts w:ascii="Times New Roman" w:hAnsi="Times New Roman" w:cs="Times New Roman"/>
        </w:rPr>
        <w:tab/>
        <w:t>собственное</w:t>
      </w:r>
      <w:r w:rsidRPr="00067DDF">
        <w:rPr>
          <w:rFonts w:ascii="Times New Roman" w:hAnsi="Times New Roman" w:cs="Times New Roman"/>
        </w:rPr>
        <w:tab/>
        <w:t>понимание</w:t>
      </w:r>
      <w:r w:rsidRPr="00067DDF">
        <w:rPr>
          <w:rFonts w:ascii="Times New Roman" w:hAnsi="Times New Roman" w:cs="Times New Roman"/>
        </w:rPr>
        <w:tab/>
        <w:t>изученных</w:t>
      </w:r>
      <w:r w:rsidRPr="00067DDF">
        <w:rPr>
          <w:rFonts w:ascii="Times New Roman" w:hAnsi="Times New Roman" w:cs="Times New Roman"/>
        </w:rPr>
        <w:tab/>
        <w:t>финансовых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терминов;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289"/>
          <w:tab w:val="left" w:pos="1290"/>
          <w:tab w:val="left" w:pos="3000"/>
          <w:tab w:val="left" w:pos="4328"/>
          <w:tab w:val="left" w:pos="5797"/>
          <w:tab w:val="left" w:pos="7386"/>
          <w:tab w:val="left" w:pos="7904"/>
        </w:tabs>
        <w:autoSpaceDE w:val="0"/>
        <w:autoSpaceDN w:val="0"/>
        <w:spacing w:before="16" w:after="0" w:line="240" w:lineRule="auto"/>
        <w:ind w:left="1290" w:right="237" w:hanging="360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составлять</w:t>
      </w:r>
      <w:r w:rsidRPr="00067DDF">
        <w:rPr>
          <w:rFonts w:ascii="Times New Roman" w:hAnsi="Times New Roman" w:cs="Times New Roman"/>
        </w:rPr>
        <w:tab/>
        <w:t>личный</w:t>
      </w:r>
      <w:r w:rsidRPr="00067DDF">
        <w:rPr>
          <w:rFonts w:ascii="Times New Roman" w:hAnsi="Times New Roman" w:cs="Times New Roman"/>
        </w:rPr>
        <w:tab/>
        <w:t>маршрут</w:t>
      </w:r>
      <w:r w:rsidRPr="00067DDF">
        <w:rPr>
          <w:rFonts w:ascii="Times New Roman" w:hAnsi="Times New Roman" w:cs="Times New Roman"/>
        </w:rPr>
        <w:tab/>
        <w:t>движения</w:t>
      </w:r>
      <w:r w:rsidRPr="00067DDF">
        <w:rPr>
          <w:rFonts w:ascii="Times New Roman" w:hAnsi="Times New Roman" w:cs="Times New Roman"/>
        </w:rPr>
        <w:tab/>
        <w:t>к</w:t>
      </w:r>
      <w:r w:rsidRPr="00067DDF">
        <w:rPr>
          <w:rFonts w:ascii="Times New Roman" w:hAnsi="Times New Roman" w:cs="Times New Roman"/>
        </w:rPr>
        <w:tab/>
        <w:t>финансовому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благополучию;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289"/>
          <w:tab w:val="left" w:pos="1290"/>
          <w:tab w:val="left" w:pos="3032"/>
          <w:tab w:val="left" w:pos="5013"/>
          <w:tab w:val="left" w:pos="7437"/>
          <w:tab w:val="left" w:pos="8051"/>
        </w:tabs>
        <w:autoSpaceDE w:val="0"/>
        <w:autoSpaceDN w:val="0"/>
        <w:spacing w:before="16" w:after="0" w:line="240" w:lineRule="auto"/>
        <w:ind w:left="1290" w:right="232" w:hanging="360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оценивать</w:t>
      </w:r>
      <w:r w:rsidRPr="00067DDF">
        <w:rPr>
          <w:rFonts w:ascii="Times New Roman" w:hAnsi="Times New Roman" w:cs="Times New Roman"/>
        </w:rPr>
        <w:tab/>
        <w:t>вероятность</w:t>
      </w:r>
      <w:r w:rsidRPr="00067DDF">
        <w:rPr>
          <w:rFonts w:ascii="Times New Roman" w:hAnsi="Times New Roman" w:cs="Times New Roman"/>
        </w:rPr>
        <w:tab/>
        <w:t>мошенничества</w:t>
      </w:r>
      <w:r w:rsidRPr="00067DDF">
        <w:rPr>
          <w:rFonts w:ascii="Times New Roman" w:hAnsi="Times New Roman" w:cs="Times New Roman"/>
        </w:rPr>
        <w:tab/>
        <w:t>в</w:t>
      </w:r>
      <w:r w:rsidRPr="00067DDF">
        <w:rPr>
          <w:rFonts w:ascii="Times New Roman" w:hAnsi="Times New Roman" w:cs="Times New Roman"/>
        </w:rPr>
        <w:tab/>
        <w:t>финансовых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отношениях;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289"/>
          <w:tab w:val="left" w:pos="1290"/>
        </w:tabs>
        <w:autoSpaceDE w:val="0"/>
        <w:autoSpaceDN w:val="0"/>
        <w:spacing w:before="13" w:after="0" w:line="240" w:lineRule="auto"/>
        <w:ind w:left="1290" w:hanging="360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ставить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финансовые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цели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собственной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деятельности.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9"/>
        </w:numPr>
        <w:tabs>
          <w:tab w:val="left" w:pos="1638"/>
        </w:tabs>
        <w:autoSpaceDE w:val="0"/>
        <w:autoSpaceDN w:val="0"/>
        <w:spacing w:before="160" w:after="0" w:line="240" w:lineRule="auto"/>
        <w:ind w:right="242" w:firstLine="707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Умение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самостоятельно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планировать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пути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достижения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финансовых</w:t>
      </w:r>
      <w:r w:rsidR="00ED30BC">
        <w:rPr>
          <w:rFonts w:ascii="Times New Roman" w:hAnsi="Times New Roman" w:cs="Times New Roman"/>
        </w:rPr>
        <w:t xml:space="preserve"> </w:t>
      </w:r>
      <w:r w:rsidR="00ED30BC" w:rsidRPr="00067DDF">
        <w:rPr>
          <w:rFonts w:ascii="Times New Roman" w:hAnsi="Times New Roman" w:cs="Times New Roman"/>
        </w:rPr>
        <w:t>целей</w:t>
      </w:r>
      <w:r w:rsidR="00ED30BC">
        <w:rPr>
          <w:rFonts w:ascii="Times New Roman" w:hAnsi="Times New Roman" w:cs="Times New Roman"/>
        </w:rPr>
        <w:t xml:space="preserve">, в </w:t>
      </w:r>
      <w:r w:rsidRPr="00067DDF">
        <w:rPr>
          <w:rFonts w:ascii="Times New Roman" w:hAnsi="Times New Roman" w:cs="Times New Roman"/>
        </w:rPr>
        <w:t>том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числе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альтернативные,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осознанно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выбирать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наиболее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эффективные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способы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решения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учебных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и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практических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финансовых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задач.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Обучающийся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сможет:</w:t>
      </w:r>
    </w:p>
    <w:p w:rsidR="002D1DCB" w:rsidRPr="00067DDF" w:rsidRDefault="00ED30BC" w:rsidP="004A08F4">
      <w:pPr>
        <w:pStyle w:val="a4"/>
        <w:widowControl w:val="0"/>
        <w:numPr>
          <w:ilvl w:val="0"/>
          <w:numId w:val="8"/>
        </w:numPr>
        <w:tabs>
          <w:tab w:val="left" w:pos="1290"/>
        </w:tabs>
        <w:autoSpaceDE w:val="0"/>
        <w:autoSpaceDN w:val="0"/>
        <w:spacing w:before="2" w:after="0" w:line="240" w:lineRule="auto"/>
        <w:ind w:left="1290" w:right="227" w:hanging="360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Р</w:t>
      </w:r>
      <w:r w:rsidR="002D1DCB" w:rsidRPr="00067DDF">
        <w:rPr>
          <w:rFonts w:ascii="Times New Roman" w:hAnsi="Times New Roman" w:cs="Times New Roman"/>
        </w:rPr>
        <w:t>азрабатывать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способы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решения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проблем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личных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  <w:spacing w:val="9"/>
        </w:rPr>
        <w:t>фи</w:t>
      </w:r>
      <w:r w:rsidR="002D1DCB" w:rsidRPr="00067DDF">
        <w:rPr>
          <w:rFonts w:ascii="Times New Roman" w:hAnsi="Times New Roman" w:cs="Times New Roman"/>
        </w:rPr>
        <w:t>нансов;</w:t>
      </w:r>
    </w:p>
    <w:p w:rsidR="002D1DCB" w:rsidRPr="00067DDF" w:rsidRDefault="00ED30BC" w:rsidP="004A08F4">
      <w:pPr>
        <w:pStyle w:val="a4"/>
        <w:widowControl w:val="0"/>
        <w:numPr>
          <w:ilvl w:val="0"/>
          <w:numId w:val="8"/>
        </w:numPr>
        <w:tabs>
          <w:tab w:val="left" w:pos="1290"/>
        </w:tabs>
        <w:autoSpaceDE w:val="0"/>
        <w:autoSpaceDN w:val="0"/>
        <w:spacing w:before="15" w:after="0" w:line="240" w:lineRule="auto"/>
        <w:ind w:left="1290" w:hanging="360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О</w:t>
      </w:r>
      <w:r w:rsidR="002D1DCB" w:rsidRPr="00067DDF">
        <w:rPr>
          <w:rFonts w:ascii="Times New Roman" w:hAnsi="Times New Roman" w:cs="Times New Roman"/>
        </w:rPr>
        <w:t>ценивать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структуру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доходов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расходов</w:t>
      </w:r>
      <w:r>
        <w:rPr>
          <w:rFonts w:ascii="Times New Roman" w:hAnsi="Times New Roman" w:cs="Times New Roman"/>
        </w:rPr>
        <w:t xml:space="preserve"> </w:t>
      </w:r>
      <w:r w:rsidR="002D1DCB" w:rsidRPr="00067DDF">
        <w:rPr>
          <w:rFonts w:ascii="Times New Roman" w:hAnsi="Times New Roman" w:cs="Times New Roman"/>
        </w:rPr>
        <w:t>семьи;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290"/>
        </w:tabs>
        <w:autoSpaceDE w:val="0"/>
        <w:autoSpaceDN w:val="0"/>
        <w:spacing w:before="159" w:after="0" w:line="240" w:lineRule="auto"/>
        <w:ind w:left="1290" w:right="229" w:hanging="360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определятьнеобходимыедействиявсоответствиисучебнойипрактическойфинансовойзадачейисоставлятьэтапыихвыполнения;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290"/>
        </w:tabs>
        <w:autoSpaceDE w:val="0"/>
        <w:autoSpaceDN w:val="0"/>
        <w:spacing w:before="10" w:after="0" w:line="240" w:lineRule="auto"/>
        <w:ind w:left="1290" w:right="227" w:hanging="360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>обосновыватьиосуществлятьвыборальтернативныхспособоврешенияфинансовыхзадач;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290"/>
        </w:tabs>
        <w:autoSpaceDE w:val="0"/>
        <w:autoSpaceDN w:val="0"/>
        <w:spacing w:before="14" w:after="0" w:line="240" w:lineRule="auto"/>
        <w:ind w:left="1290" w:right="243" w:hanging="360"/>
        <w:contextualSpacing w:val="0"/>
        <w:rPr>
          <w:rFonts w:ascii="Times New Roman" w:hAnsi="Times New Roman" w:cs="Times New Roman"/>
        </w:rPr>
      </w:pPr>
      <w:r w:rsidRPr="00067DDF">
        <w:rPr>
          <w:rFonts w:ascii="Times New Roman" w:hAnsi="Times New Roman" w:cs="Times New Roman"/>
        </w:rPr>
        <w:t xml:space="preserve">составлять план решения финансовой </w:t>
      </w:r>
      <w:proofErr w:type="gramStart"/>
      <w:r w:rsidRPr="00067DDF">
        <w:rPr>
          <w:rFonts w:ascii="Times New Roman" w:hAnsi="Times New Roman" w:cs="Times New Roman"/>
        </w:rPr>
        <w:t>проблемы(</w:t>
      </w:r>
      <w:proofErr w:type="gramEnd"/>
      <w:r w:rsidRPr="00067DDF">
        <w:rPr>
          <w:rFonts w:ascii="Times New Roman" w:hAnsi="Times New Roman" w:cs="Times New Roman"/>
        </w:rPr>
        <w:t>написание эссе,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решение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кейсов,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выполнение</w:t>
      </w:r>
      <w:r w:rsidR="00ED30BC">
        <w:rPr>
          <w:rFonts w:ascii="Times New Roman" w:hAnsi="Times New Roman" w:cs="Times New Roman"/>
        </w:rPr>
        <w:t xml:space="preserve"> </w:t>
      </w:r>
      <w:r w:rsidRPr="00067DDF">
        <w:rPr>
          <w:rFonts w:ascii="Times New Roman" w:hAnsi="Times New Roman" w:cs="Times New Roman"/>
        </w:rPr>
        <w:t>квеста).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9"/>
        </w:numPr>
        <w:tabs>
          <w:tab w:val="left" w:pos="1638"/>
        </w:tabs>
        <w:autoSpaceDE w:val="0"/>
        <w:autoSpaceDN w:val="0"/>
        <w:spacing w:before="14" w:after="0" w:line="240" w:lineRule="auto"/>
        <w:ind w:right="241" w:firstLine="707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Умение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соотносить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свои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действия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планируемыми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результатами,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осуществлять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контроль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своей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DDF">
        <w:rPr>
          <w:rFonts w:ascii="Times New Roman" w:hAnsi="Times New Roman" w:cs="Times New Roman"/>
          <w:sz w:val="24"/>
          <w:szCs w:val="24"/>
        </w:rPr>
        <w:t>деятельности</w:t>
      </w:r>
      <w:r w:rsidR="00ED30BC">
        <w:rPr>
          <w:rFonts w:ascii="Times New Roman" w:hAnsi="Times New Roman" w:cs="Times New Roman"/>
          <w:sz w:val="24"/>
          <w:szCs w:val="24"/>
        </w:rPr>
        <w:t xml:space="preserve">  </w:t>
      </w:r>
      <w:r w:rsidRPr="00067D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процессе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достижения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результата.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Обучающийся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сможет:</w:t>
      </w:r>
    </w:p>
    <w:p w:rsidR="002D1DCB" w:rsidRPr="00067DDF" w:rsidRDefault="002D1DCB" w:rsidP="004A08F4">
      <w:pPr>
        <w:pStyle w:val="a4"/>
        <w:widowControl w:val="0"/>
        <w:numPr>
          <w:ilvl w:val="1"/>
          <w:numId w:val="9"/>
        </w:numPr>
        <w:tabs>
          <w:tab w:val="left" w:pos="1499"/>
        </w:tabs>
        <w:autoSpaceDE w:val="0"/>
        <w:autoSpaceDN w:val="0"/>
        <w:spacing w:before="91" w:after="0" w:line="240" w:lineRule="auto"/>
        <w:ind w:left="1135" w:right="232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вноситьнеобходимыеизменениявпланиспособдействийсучётомизменившихся обстоятельств;</w:t>
      </w:r>
    </w:p>
    <w:p w:rsidR="002D1DCB" w:rsidRPr="00067DDF" w:rsidRDefault="002D1DCB" w:rsidP="004A08F4">
      <w:pPr>
        <w:pStyle w:val="a4"/>
        <w:widowControl w:val="0"/>
        <w:numPr>
          <w:ilvl w:val="1"/>
          <w:numId w:val="9"/>
        </w:numPr>
        <w:tabs>
          <w:tab w:val="left" w:pos="1499"/>
        </w:tabs>
        <w:autoSpaceDE w:val="0"/>
        <w:autoSpaceDN w:val="0"/>
        <w:spacing w:before="15" w:after="0" w:line="240" w:lineRule="auto"/>
        <w:ind w:left="1135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оценивать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состояние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личных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финансов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до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после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уплаты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налогов;</w:t>
      </w:r>
    </w:p>
    <w:p w:rsidR="002D1DCB" w:rsidRPr="00067DDF" w:rsidRDefault="002D1DCB" w:rsidP="004A08F4">
      <w:pPr>
        <w:pStyle w:val="a4"/>
        <w:widowControl w:val="0"/>
        <w:numPr>
          <w:ilvl w:val="1"/>
          <w:numId w:val="9"/>
        </w:numPr>
        <w:tabs>
          <w:tab w:val="left" w:pos="1499"/>
        </w:tabs>
        <w:autoSpaceDE w:val="0"/>
        <w:autoSpaceDN w:val="0"/>
        <w:spacing w:before="159" w:after="0" w:line="240" w:lineRule="auto"/>
        <w:ind w:left="1135" w:right="242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оценивать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свою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деятельность,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аргументируя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причины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достижения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или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отсутствия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планируемого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результата;</w:t>
      </w:r>
    </w:p>
    <w:p w:rsidR="002D1DCB" w:rsidRPr="00067DDF" w:rsidRDefault="002D1DCB" w:rsidP="004A08F4">
      <w:pPr>
        <w:pStyle w:val="a4"/>
        <w:widowControl w:val="0"/>
        <w:numPr>
          <w:ilvl w:val="1"/>
          <w:numId w:val="9"/>
        </w:numPr>
        <w:tabs>
          <w:tab w:val="left" w:pos="1499"/>
        </w:tabs>
        <w:autoSpaceDE w:val="0"/>
        <w:autoSpaceDN w:val="0"/>
        <w:spacing w:before="15" w:after="0" w:line="240" w:lineRule="auto"/>
        <w:ind w:left="1135" w:right="232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вносить коррективы в текущую деятельность на основе анализа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изменений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ситуации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для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получения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запланированного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lastRenderedPageBreak/>
        <w:t>результата;</w:t>
      </w:r>
    </w:p>
    <w:p w:rsidR="002D1DCB" w:rsidRPr="00067DDF" w:rsidRDefault="002D1DCB" w:rsidP="004A08F4">
      <w:pPr>
        <w:pStyle w:val="a4"/>
        <w:widowControl w:val="0"/>
        <w:numPr>
          <w:ilvl w:val="1"/>
          <w:numId w:val="9"/>
        </w:numPr>
        <w:tabs>
          <w:tab w:val="left" w:pos="1499"/>
        </w:tabs>
        <w:autoSpaceDE w:val="0"/>
        <w:autoSpaceDN w:val="0"/>
        <w:spacing w:before="9" w:after="0" w:line="240" w:lineRule="auto"/>
        <w:ind w:left="1135" w:right="228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оценивать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варианты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открытия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депозита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на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различные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сроки;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результаты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выбора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условий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кредитования;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результаты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выбора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условий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депозита;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требования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к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недвижимому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имуществу,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служащему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для банка залогом;</w:t>
      </w:r>
    </w:p>
    <w:p w:rsidR="002D1DCB" w:rsidRPr="00067DDF" w:rsidRDefault="002D1DCB" w:rsidP="004A08F4">
      <w:pPr>
        <w:pStyle w:val="a4"/>
        <w:widowControl w:val="0"/>
        <w:numPr>
          <w:ilvl w:val="1"/>
          <w:numId w:val="9"/>
        </w:numPr>
        <w:tabs>
          <w:tab w:val="left" w:pos="1499"/>
        </w:tabs>
        <w:autoSpaceDE w:val="0"/>
        <w:autoSpaceDN w:val="0"/>
        <w:spacing w:before="1" w:after="0" w:line="240" w:lineRule="auto"/>
        <w:ind w:left="1135" w:right="223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оценивать подходы субъектов к покупке дорогостоящих товаров,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исходя из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финансовых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возможностей их семей.</w:t>
      </w:r>
    </w:p>
    <w:p w:rsidR="002D1DCB" w:rsidRPr="00067DDF" w:rsidRDefault="002D1DCB" w:rsidP="004A08F4">
      <w:pPr>
        <w:spacing w:before="14" w:line="240" w:lineRule="auto"/>
        <w:ind w:left="999"/>
        <w:rPr>
          <w:rFonts w:ascii="Times New Roman" w:hAnsi="Times New Roman" w:cs="Times New Roman"/>
          <w:b/>
          <w:sz w:val="24"/>
          <w:szCs w:val="24"/>
        </w:rPr>
      </w:pPr>
      <w:r w:rsidRPr="00067DDF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  <w:r w:rsidR="00ED30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универсальные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учебные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действия</w:t>
      </w:r>
      <w:r w:rsidRPr="00067DDF">
        <w:rPr>
          <w:rFonts w:ascii="Times New Roman" w:hAnsi="Times New Roman" w:cs="Times New Roman"/>
          <w:b/>
          <w:sz w:val="24"/>
          <w:szCs w:val="24"/>
        </w:rPr>
        <w:t>: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10"/>
        </w:numPr>
        <w:tabs>
          <w:tab w:val="left" w:pos="1638"/>
        </w:tabs>
        <w:autoSpaceDE w:val="0"/>
        <w:autoSpaceDN w:val="0"/>
        <w:spacing w:before="163" w:after="0" w:line="240" w:lineRule="auto"/>
        <w:ind w:right="237" w:firstLine="707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Умение определять содержание понятий, создавать обобщения,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DDF">
        <w:rPr>
          <w:rFonts w:ascii="Times New Roman" w:hAnsi="Times New Roman" w:cs="Times New Roman"/>
          <w:sz w:val="24"/>
          <w:szCs w:val="24"/>
        </w:rPr>
        <w:t>классифицировать,устанавливатьаналогии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>,проводитьанализ,устанавливатьпричинно-следственныесвязииделатьвыводы.Обучающийсясможет:</w:t>
      </w:r>
    </w:p>
    <w:p w:rsidR="002D1DCB" w:rsidRPr="00067DDF" w:rsidRDefault="002D1DCB" w:rsidP="004A08F4">
      <w:pPr>
        <w:pStyle w:val="a4"/>
        <w:widowControl w:val="0"/>
        <w:numPr>
          <w:ilvl w:val="0"/>
          <w:numId w:val="8"/>
        </w:numPr>
        <w:tabs>
          <w:tab w:val="left" w:pos="1355"/>
        </w:tabs>
        <w:autoSpaceDE w:val="0"/>
        <w:autoSpaceDN w:val="0"/>
        <w:spacing w:after="0" w:line="240" w:lineRule="auto"/>
        <w:ind w:right="229" w:hanging="413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сравнивать способы получения доходов, альтернативные варианты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достижения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финансовых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целей,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направления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DDF">
        <w:rPr>
          <w:rFonts w:ascii="Times New Roman" w:hAnsi="Times New Roman" w:cs="Times New Roman"/>
          <w:sz w:val="24"/>
          <w:szCs w:val="24"/>
        </w:rPr>
        <w:t>инвестирования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,условия</w:t>
      </w:r>
      <w:proofErr w:type="gramEnd"/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кредитования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условия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размещения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денежных</w:t>
      </w:r>
      <w:r w:rsidR="00ED30BC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средств;</w:t>
      </w:r>
    </w:p>
    <w:p w:rsidR="0080577D" w:rsidRPr="00067DDF" w:rsidRDefault="002D1DCB" w:rsidP="0080577D">
      <w:pPr>
        <w:pStyle w:val="a4"/>
        <w:widowControl w:val="0"/>
        <w:numPr>
          <w:ilvl w:val="0"/>
          <w:numId w:val="8"/>
        </w:numPr>
        <w:autoSpaceDE w:val="0"/>
        <w:autoSpaceDN w:val="0"/>
        <w:spacing w:before="10" w:after="0" w:line="240" w:lineRule="auto"/>
        <w:ind w:left="0" w:right="22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 xml:space="preserve">устанавливатьпричинно-следственныесвязимеждуразличнымифинансовыми явлениями: доходами семьи и правом </w:t>
      </w:r>
    </w:p>
    <w:p w:rsidR="0080577D" w:rsidRPr="00067DDF" w:rsidRDefault="0080577D" w:rsidP="0080577D">
      <w:pPr>
        <w:rPr>
          <w:rFonts w:ascii="Times New Roman" w:hAnsi="Times New Roman" w:cs="Times New Roman"/>
          <w:b/>
          <w:sz w:val="28"/>
          <w:szCs w:val="28"/>
        </w:rPr>
      </w:pPr>
      <w:r w:rsidRPr="00067DD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0577D" w:rsidRPr="00067DDF" w:rsidRDefault="0080577D" w:rsidP="0080577D">
      <w:pPr>
        <w:pStyle w:val="2"/>
        <w:tabs>
          <w:tab w:val="left" w:pos="2088"/>
        </w:tabs>
        <w:ind w:left="0" w:right="1821"/>
        <w:jc w:val="both"/>
        <w:rPr>
          <w:sz w:val="24"/>
          <w:szCs w:val="24"/>
        </w:rPr>
      </w:pPr>
      <w:r w:rsidRPr="00067DDF">
        <w:rPr>
          <w:rFonts w:eastAsiaTheme="minorEastAsia"/>
          <w:bCs w:val="0"/>
          <w:sz w:val="24"/>
          <w:szCs w:val="24"/>
          <w:lang w:eastAsia="ru-RU"/>
        </w:rPr>
        <w:t>1.</w:t>
      </w:r>
      <w:r w:rsidRPr="00067DDF">
        <w:rPr>
          <w:sz w:val="24"/>
          <w:szCs w:val="24"/>
        </w:rPr>
        <w:t>Как формируются финансовые возможности</w:t>
      </w:r>
    </w:p>
    <w:p w:rsidR="0080577D" w:rsidRPr="00067DDF" w:rsidRDefault="0080577D" w:rsidP="0080577D">
      <w:pPr>
        <w:pStyle w:val="a7"/>
        <w:ind w:left="222" w:right="231" w:firstLine="707"/>
        <w:rPr>
          <w:sz w:val="24"/>
          <w:szCs w:val="24"/>
        </w:rPr>
      </w:pPr>
      <w:proofErr w:type="spellStart"/>
      <w:proofErr w:type="gramStart"/>
      <w:r w:rsidRPr="00067DDF">
        <w:rPr>
          <w:sz w:val="24"/>
          <w:szCs w:val="24"/>
        </w:rPr>
        <w:t>Финансыкакденьгивдвижении,которые</w:t>
      </w:r>
      <w:proofErr w:type="gramEnd"/>
      <w:r w:rsidRPr="00067DDF">
        <w:rPr>
          <w:sz w:val="24"/>
          <w:szCs w:val="24"/>
        </w:rPr>
        <w:t>,постояннонаходясьвобращении</w:t>
      </w:r>
      <w:proofErr w:type="spellEnd"/>
      <w:r w:rsidRPr="00067DDF">
        <w:rPr>
          <w:sz w:val="24"/>
          <w:szCs w:val="24"/>
        </w:rPr>
        <w:t xml:space="preserve">, </w:t>
      </w:r>
      <w:proofErr w:type="spellStart"/>
      <w:r w:rsidRPr="00067DDF">
        <w:rPr>
          <w:sz w:val="24"/>
          <w:szCs w:val="24"/>
        </w:rPr>
        <w:t>способнысоздавать</w:t>
      </w:r>
      <w:proofErr w:type="spellEnd"/>
      <w:r w:rsidRPr="00067DDF">
        <w:rPr>
          <w:sz w:val="24"/>
          <w:szCs w:val="24"/>
        </w:rPr>
        <w:t xml:space="preserve"> другиеденьги.Необходимостьоцениватьфинансовыевозможностивопределённыймоментрасполагатьнеобходимойсуммойденег.Наличиеограниченийкакпределов,границ,за которые не должна выходить деятельность человека. </w:t>
      </w:r>
      <w:proofErr w:type="gramStart"/>
      <w:r w:rsidRPr="00067DDF">
        <w:rPr>
          <w:sz w:val="24"/>
          <w:szCs w:val="24"/>
        </w:rPr>
        <w:t>Сущностьдоходовкакденег,получаемыхчеловекомзаосуществлениеопределённойдеятельности</w:t>
      </w:r>
      <w:proofErr w:type="gramEnd"/>
      <w:r w:rsidRPr="00067DDF">
        <w:rPr>
          <w:sz w:val="24"/>
          <w:szCs w:val="24"/>
        </w:rPr>
        <w:t xml:space="preserve">.Сущностьзаработнойплатыкаквознаграждениязатрудвзависимости </w:t>
      </w:r>
      <w:proofErr w:type="spellStart"/>
      <w:r w:rsidRPr="00067DDF">
        <w:rPr>
          <w:sz w:val="24"/>
          <w:szCs w:val="24"/>
        </w:rPr>
        <w:t>отквалификацииработника,сложности</w:t>
      </w:r>
      <w:proofErr w:type="spellEnd"/>
      <w:r w:rsidRPr="00067DDF">
        <w:rPr>
          <w:sz w:val="24"/>
          <w:szCs w:val="24"/>
        </w:rPr>
        <w:t>, количества,качестваиусловийвыполняемойработы.Возможностьвременногопользованияимуществомнаосноведоговораарендыивнесенияаренднойплаты.</w:t>
      </w:r>
    </w:p>
    <w:p w:rsidR="0080577D" w:rsidRPr="00067DDF" w:rsidRDefault="0080577D" w:rsidP="0080577D">
      <w:pPr>
        <w:pStyle w:val="a7"/>
        <w:spacing w:before="6"/>
        <w:rPr>
          <w:sz w:val="24"/>
          <w:szCs w:val="24"/>
        </w:rPr>
      </w:pPr>
    </w:p>
    <w:p w:rsidR="0080577D" w:rsidRPr="00067DDF" w:rsidRDefault="0080577D" w:rsidP="0080577D">
      <w:pPr>
        <w:pStyle w:val="2"/>
        <w:rPr>
          <w:sz w:val="24"/>
          <w:szCs w:val="24"/>
        </w:rPr>
      </w:pPr>
      <w:r w:rsidRPr="00067DDF">
        <w:rPr>
          <w:sz w:val="24"/>
          <w:szCs w:val="24"/>
          <w:u w:val="thick"/>
        </w:rPr>
        <w:t>Способы  деятельности</w:t>
      </w:r>
    </w:p>
    <w:p w:rsidR="0080577D" w:rsidRPr="00067DDF" w:rsidRDefault="0080577D" w:rsidP="0080577D">
      <w:pPr>
        <w:pStyle w:val="a4"/>
        <w:widowControl w:val="0"/>
        <w:numPr>
          <w:ilvl w:val="0"/>
          <w:numId w:val="1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Анализсоставасемейныхфинансов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80577D">
      <w:pPr>
        <w:pStyle w:val="a4"/>
        <w:widowControl w:val="0"/>
        <w:numPr>
          <w:ilvl w:val="0"/>
          <w:numId w:val="1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сравнениеденежныхинеденежныхдоходовсемьи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80577D">
      <w:pPr>
        <w:pStyle w:val="a4"/>
        <w:widowControl w:val="0"/>
        <w:numPr>
          <w:ilvl w:val="0"/>
          <w:numId w:val="1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анализвыполнимыхиневыполнимыхжеланийчеловека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80577D">
      <w:pPr>
        <w:pStyle w:val="a4"/>
        <w:widowControl w:val="0"/>
        <w:numPr>
          <w:ilvl w:val="0"/>
          <w:numId w:val="1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анализвидоврегулярныхденежныхдоходов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80577D">
      <w:pPr>
        <w:pStyle w:val="a4"/>
        <w:widowControl w:val="0"/>
        <w:numPr>
          <w:ilvl w:val="0"/>
          <w:numId w:val="1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ведениерасчётасуммысреднейзаработнойплаты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80577D">
      <w:pPr>
        <w:pStyle w:val="a4"/>
        <w:widowControl w:val="0"/>
        <w:numPr>
          <w:ilvl w:val="0"/>
          <w:numId w:val="1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сравнениедвижимогоинедвижимогоимущества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.</w:t>
      </w:r>
    </w:p>
    <w:p w:rsidR="0080577D" w:rsidRPr="00067DDF" w:rsidRDefault="0080577D" w:rsidP="0080577D">
      <w:pPr>
        <w:pStyle w:val="2"/>
        <w:tabs>
          <w:tab w:val="left" w:pos="1024"/>
        </w:tabs>
        <w:spacing w:before="256"/>
        <w:ind w:left="0" w:right="767"/>
        <w:jc w:val="both"/>
        <w:rPr>
          <w:sz w:val="24"/>
          <w:szCs w:val="24"/>
        </w:rPr>
      </w:pPr>
      <w:r w:rsidRPr="00067DDF">
        <w:rPr>
          <w:b w:val="0"/>
          <w:bCs w:val="0"/>
          <w:sz w:val="24"/>
          <w:szCs w:val="24"/>
        </w:rPr>
        <w:t>2.</w:t>
      </w:r>
      <w:r w:rsidRPr="00067DDF">
        <w:rPr>
          <w:sz w:val="24"/>
          <w:szCs w:val="24"/>
        </w:rPr>
        <w:t>Финансовая цель: принципы постановки и пути достижения</w:t>
      </w:r>
    </w:p>
    <w:p w:rsidR="0080577D" w:rsidRPr="00067DDF" w:rsidRDefault="0080577D" w:rsidP="0080577D">
      <w:pPr>
        <w:pStyle w:val="a7"/>
        <w:ind w:left="222" w:right="229" w:firstLine="707"/>
        <w:jc w:val="both"/>
        <w:rPr>
          <w:sz w:val="24"/>
          <w:szCs w:val="24"/>
        </w:rPr>
      </w:pPr>
      <w:r w:rsidRPr="00067DDF">
        <w:rPr>
          <w:sz w:val="24"/>
          <w:szCs w:val="24"/>
        </w:rPr>
        <w:t>Сущностьфинансовойцеликаквыраженноговденежнойилиматериальнойформепредметаустремлениячеловека,дляполучениякоторогоонприлагаетсознательныеусилия.Элементы,составляющиепринциппостановкифинансовойцелиКИЛО:конкретность,измеримость,</w:t>
      </w:r>
    </w:p>
    <w:p w:rsidR="0080577D" w:rsidRPr="00067DDF" w:rsidRDefault="0080577D" w:rsidP="0080577D">
      <w:pPr>
        <w:pStyle w:val="a7"/>
        <w:spacing w:before="89"/>
        <w:ind w:left="222" w:right="224"/>
        <w:jc w:val="both"/>
        <w:rPr>
          <w:sz w:val="24"/>
          <w:szCs w:val="24"/>
        </w:rPr>
      </w:pPr>
      <w:proofErr w:type="gramStart"/>
      <w:r w:rsidRPr="00067DDF">
        <w:rPr>
          <w:sz w:val="24"/>
          <w:szCs w:val="24"/>
        </w:rPr>
        <w:t>локальность,определённостьвовремени</w:t>
      </w:r>
      <w:proofErr w:type="gramEnd"/>
      <w:r w:rsidRPr="00067DDF">
        <w:rPr>
          <w:sz w:val="24"/>
          <w:szCs w:val="24"/>
        </w:rPr>
        <w:t xml:space="preserve">.Сущностьрезервакакзапасаденежныхсредств,которыйможноиспользоватьвслучаевозникновениянепредвиденных ситуаций. Сущность сбережений как накапливаемой </w:t>
      </w:r>
      <w:proofErr w:type="gramStart"/>
      <w:r w:rsidRPr="00067DDF">
        <w:rPr>
          <w:sz w:val="24"/>
          <w:szCs w:val="24"/>
        </w:rPr>
        <w:t>частиденежныхдоходовсемьи,предназначеннойдлядостиженияфинансовыхцелейиудовлетворенияпотребностейвбудущем</w:t>
      </w:r>
      <w:proofErr w:type="gramEnd"/>
      <w:r w:rsidRPr="00067DDF">
        <w:rPr>
          <w:sz w:val="24"/>
          <w:szCs w:val="24"/>
        </w:rPr>
        <w:t>.Порядоксозданиясбережений.Связьмеждуфинансовойцельюиформированиемсбережений.</w:t>
      </w:r>
    </w:p>
    <w:p w:rsidR="0080577D" w:rsidRPr="00067DDF" w:rsidRDefault="0080577D" w:rsidP="0080577D">
      <w:pPr>
        <w:pStyle w:val="a7"/>
        <w:spacing w:before="5"/>
        <w:rPr>
          <w:sz w:val="24"/>
          <w:szCs w:val="24"/>
        </w:rPr>
      </w:pPr>
    </w:p>
    <w:p w:rsidR="0080577D" w:rsidRPr="00067DDF" w:rsidRDefault="0080577D" w:rsidP="0080577D">
      <w:pPr>
        <w:pStyle w:val="2"/>
        <w:spacing w:before="1"/>
        <w:rPr>
          <w:sz w:val="24"/>
          <w:szCs w:val="24"/>
        </w:rPr>
      </w:pPr>
      <w:r w:rsidRPr="00067DDF">
        <w:rPr>
          <w:sz w:val="24"/>
          <w:szCs w:val="24"/>
          <w:u w:val="thick"/>
        </w:rPr>
        <w:t>Способы</w:t>
      </w:r>
      <w:r w:rsidR="008A0F6C" w:rsidRPr="00067DDF">
        <w:rPr>
          <w:sz w:val="24"/>
          <w:szCs w:val="24"/>
          <w:u w:val="thick"/>
        </w:rPr>
        <w:t xml:space="preserve">   </w:t>
      </w:r>
      <w:r w:rsidRPr="00067DDF">
        <w:rPr>
          <w:sz w:val="24"/>
          <w:szCs w:val="24"/>
          <w:u w:val="thick"/>
        </w:rPr>
        <w:t>деятельности</w:t>
      </w:r>
    </w:p>
    <w:p w:rsidR="0080577D" w:rsidRPr="00067DDF" w:rsidRDefault="0080577D" w:rsidP="0080577D">
      <w:pPr>
        <w:pStyle w:val="a4"/>
        <w:widowControl w:val="0"/>
        <w:numPr>
          <w:ilvl w:val="1"/>
          <w:numId w:val="12"/>
        </w:numPr>
        <w:tabs>
          <w:tab w:val="left" w:pos="1216"/>
          <w:tab w:val="left" w:pos="3065"/>
          <w:tab w:val="left" w:pos="4225"/>
          <w:tab w:val="left" w:pos="5977"/>
          <w:tab w:val="left" w:pos="6914"/>
          <w:tab w:val="left" w:pos="7269"/>
          <w:tab w:val="left" w:pos="8375"/>
        </w:tabs>
        <w:autoSpaceDE w:val="0"/>
        <w:autoSpaceDN w:val="0"/>
        <w:spacing w:after="0" w:line="240" w:lineRule="auto"/>
        <w:ind w:right="23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Определение</w:t>
      </w:r>
      <w:r w:rsidRPr="00067DDF">
        <w:rPr>
          <w:rFonts w:ascii="Times New Roman" w:hAnsi="Times New Roman" w:cs="Times New Roman"/>
          <w:sz w:val="24"/>
          <w:szCs w:val="24"/>
        </w:rPr>
        <w:tab/>
        <w:t>личных</w:t>
      </w:r>
      <w:r w:rsidRPr="00067DDF">
        <w:rPr>
          <w:rFonts w:ascii="Times New Roman" w:hAnsi="Times New Roman" w:cs="Times New Roman"/>
          <w:sz w:val="24"/>
          <w:szCs w:val="24"/>
        </w:rPr>
        <w:tab/>
        <w:t>финансовых</w:t>
      </w:r>
      <w:r w:rsidRPr="00067DDF">
        <w:rPr>
          <w:rFonts w:ascii="Times New Roman" w:hAnsi="Times New Roman" w:cs="Times New Roman"/>
          <w:sz w:val="24"/>
          <w:szCs w:val="24"/>
        </w:rPr>
        <w:tab/>
        <w:t>целей</w:t>
      </w:r>
      <w:r w:rsidRPr="00067DDF">
        <w:rPr>
          <w:rFonts w:ascii="Times New Roman" w:hAnsi="Times New Roman" w:cs="Times New Roman"/>
          <w:sz w:val="24"/>
          <w:szCs w:val="24"/>
        </w:rPr>
        <w:tab/>
        <w:t>с</w:t>
      </w:r>
      <w:r w:rsidRPr="00067DDF">
        <w:rPr>
          <w:rFonts w:ascii="Times New Roman" w:hAnsi="Times New Roman" w:cs="Times New Roman"/>
          <w:sz w:val="24"/>
          <w:szCs w:val="24"/>
        </w:rPr>
        <w:tab/>
        <w:t>учётом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принципаКИЛО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80577D">
      <w:pPr>
        <w:pStyle w:val="a4"/>
        <w:widowControl w:val="0"/>
        <w:numPr>
          <w:ilvl w:val="1"/>
          <w:numId w:val="12"/>
        </w:numPr>
        <w:tabs>
          <w:tab w:val="left" w:pos="1216"/>
          <w:tab w:val="left" w:pos="3485"/>
          <w:tab w:val="left" w:pos="5438"/>
          <w:tab w:val="left" w:pos="7405"/>
          <w:tab w:val="left" w:pos="8151"/>
        </w:tabs>
        <w:autoSpaceDE w:val="0"/>
        <w:autoSpaceDN w:val="0"/>
        <w:spacing w:after="0" w:line="240" w:lineRule="auto"/>
        <w:ind w:right="242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систематизация</w:t>
      </w:r>
      <w:r w:rsidRPr="00067DDF">
        <w:rPr>
          <w:rFonts w:ascii="Times New Roman" w:hAnsi="Times New Roman" w:cs="Times New Roman"/>
          <w:sz w:val="24"/>
          <w:szCs w:val="24"/>
        </w:rPr>
        <w:tab/>
        <w:t>информации,</w:t>
      </w:r>
      <w:r w:rsidRPr="00067DDF">
        <w:rPr>
          <w:rFonts w:ascii="Times New Roman" w:hAnsi="Times New Roman" w:cs="Times New Roman"/>
          <w:sz w:val="24"/>
          <w:szCs w:val="24"/>
        </w:rPr>
        <w:tab/>
        <w:t>необходимой</w:t>
      </w:r>
      <w:r w:rsidRPr="00067DDF">
        <w:rPr>
          <w:rFonts w:ascii="Times New Roman" w:hAnsi="Times New Roman" w:cs="Times New Roman"/>
          <w:sz w:val="24"/>
          <w:szCs w:val="24"/>
        </w:rPr>
        <w:tab/>
        <w:t>для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постановкифинансовыхцелей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80577D">
      <w:pPr>
        <w:pStyle w:val="a4"/>
        <w:widowControl w:val="0"/>
        <w:numPr>
          <w:ilvl w:val="1"/>
          <w:numId w:val="12"/>
        </w:numPr>
        <w:tabs>
          <w:tab w:val="left" w:pos="121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сравнениерезервовисбереженийпоосновнымкритериям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80577D">
      <w:pPr>
        <w:pStyle w:val="a4"/>
        <w:widowControl w:val="0"/>
        <w:numPr>
          <w:ilvl w:val="1"/>
          <w:numId w:val="12"/>
        </w:numPr>
        <w:tabs>
          <w:tab w:val="left" w:pos="121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анализвидовиисточниковсбережений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80577D">
      <w:pPr>
        <w:pStyle w:val="a4"/>
        <w:widowControl w:val="0"/>
        <w:numPr>
          <w:ilvl w:val="1"/>
          <w:numId w:val="12"/>
        </w:numPr>
        <w:tabs>
          <w:tab w:val="left" w:pos="121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сравнениебезопасныхиопасныхспособовхраненияденег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.</w:t>
      </w:r>
    </w:p>
    <w:p w:rsidR="0080577D" w:rsidRPr="00067DDF" w:rsidRDefault="0080577D" w:rsidP="0080577D">
      <w:pPr>
        <w:pStyle w:val="2"/>
        <w:tabs>
          <w:tab w:val="left" w:pos="2342"/>
        </w:tabs>
        <w:spacing w:before="256"/>
        <w:ind w:left="0" w:right="2080"/>
        <w:jc w:val="both"/>
        <w:rPr>
          <w:sz w:val="24"/>
          <w:szCs w:val="24"/>
        </w:rPr>
      </w:pPr>
      <w:r w:rsidRPr="00067DDF">
        <w:rPr>
          <w:b w:val="0"/>
          <w:bCs w:val="0"/>
          <w:sz w:val="24"/>
          <w:szCs w:val="24"/>
        </w:rPr>
        <w:t>3.</w:t>
      </w:r>
      <w:r w:rsidRPr="00067DDF">
        <w:rPr>
          <w:sz w:val="24"/>
          <w:szCs w:val="24"/>
        </w:rPr>
        <w:t>От учета расходов к разработке бюджета</w:t>
      </w:r>
    </w:p>
    <w:p w:rsidR="0080577D" w:rsidRPr="00067DDF" w:rsidRDefault="0080577D" w:rsidP="0080577D">
      <w:pPr>
        <w:pStyle w:val="a7"/>
        <w:ind w:left="222" w:right="230"/>
        <w:jc w:val="both"/>
        <w:rPr>
          <w:sz w:val="24"/>
          <w:szCs w:val="24"/>
        </w:rPr>
      </w:pPr>
      <w:proofErr w:type="gramStart"/>
      <w:r w:rsidRPr="00067DDF">
        <w:rPr>
          <w:sz w:val="24"/>
          <w:szCs w:val="24"/>
        </w:rPr>
        <w:t>Сущностьрасходовсемьикакденежныхзатрат,способствующихудовлетворениюпотребностейчленовсемьи</w:t>
      </w:r>
      <w:proofErr w:type="gramEnd"/>
      <w:r w:rsidRPr="00067DDF">
        <w:rPr>
          <w:sz w:val="24"/>
          <w:szCs w:val="24"/>
        </w:rPr>
        <w:t>.Сущностьипризнакиналогов.Сущностьналогообложениякакзакреплённаядействующимзаконодательствомпроцедураустановления,взиманияиуплатыналогов.</w:t>
      </w:r>
    </w:p>
    <w:p w:rsidR="0080577D" w:rsidRPr="00067DDF" w:rsidRDefault="0080577D" w:rsidP="0080577D">
      <w:pPr>
        <w:pStyle w:val="a7"/>
        <w:ind w:left="222" w:right="222"/>
        <w:jc w:val="both"/>
        <w:rPr>
          <w:sz w:val="24"/>
          <w:szCs w:val="24"/>
        </w:rPr>
      </w:pPr>
      <w:proofErr w:type="spellStart"/>
      <w:proofErr w:type="gramStart"/>
      <w:r w:rsidRPr="00067DDF">
        <w:rPr>
          <w:sz w:val="24"/>
          <w:szCs w:val="24"/>
        </w:rPr>
        <w:t>Сущностьналоганадоходыфизическихлиц</w:t>
      </w:r>
      <w:proofErr w:type="spellEnd"/>
      <w:r w:rsidRPr="00067DDF">
        <w:rPr>
          <w:sz w:val="24"/>
          <w:szCs w:val="24"/>
        </w:rPr>
        <w:t>(</w:t>
      </w:r>
      <w:proofErr w:type="gramEnd"/>
      <w:r w:rsidRPr="00067DDF">
        <w:rPr>
          <w:sz w:val="24"/>
          <w:szCs w:val="24"/>
        </w:rPr>
        <w:t>НДФЛ)</w:t>
      </w:r>
      <w:proofErr w:type="spellStart"/>
      <w:r w:rsidRPr="00067DDF">
        <w:rPr>
          <w:sz w:val="24"/>
          <w:szCs w:val="24"/>
        </w:rPr>
        <w:t>какопределённойдоли</w:t>
      </w:r>
      <w:proofErr w:type="spellEnd"/>
      <w:r w:rsidRPr="00067DDF">
        <w:rPr>
          <w:sz w:val="24"/>
          <w:szCs w:val="24"/>
        </w:rPr>
        <w:t xml:space="preserve"> всех полученных гражданином доходов, которая изымается в пользугосударства.Сущностьналоганадобавленнуюстоимость(НДС)каккосвенногоналога,суммукоторогопродавецудерживаетупокупателя,включаяеёвценутоваров.Сущностьбюджетакакпланадоходовирасходовнаопределённыйпериод.</w:t>
      </w:r>
    </w:p>
    <w:p w:rsidR="0080577D" w:rsidRPr="00067DDF" w:rsidRDefault="0080577D" w:rsidP="00056EF3">
      <w:pPr>
        <w:pStyle w:val="2"/>
        <w:spacing w:before="89"/>
        <w:rPr>
          <w:sz w:val="24"/>
          <w:szCs w:val="24"/>
        </w:rPr>
      </w:pPr>
      <w:r w:rsidRPr="00067DDF">
        <w:rPr>
          <w:sz w:val="24"/>
          <w:szCs w:val="24"/>
          <w:u w:val="thick"/>
        </w:rPr>
        <w:t>Способы</w:t>
      </w:r>
      <w:r w:rsidR="00056EF3" w:rsidRPr="00067DDF">
        <w:rPr>
          <w:sz w:val="24"/>
          <w:szCs w:val="24"/>
          <w:u w:val="thick"/>
        </w:rPr>
        <w:t xml:space="preserve">  </w:t>
      </w:r>
      <w:r w:rsidRPr="00067DDF">
        <w:rPr>
          <w:sz w:val="24"/>
          <w:szCs w:val="24"/>
          <w:u w:val="thick"/>
        </w:rPr>
        <w:t>деятельности:</w:t>
      </w:r>
    </w:p>
    <w:p w:rsidR="0080577D" w:rsidRPr="00067DDF" w:rsidRDefault="0080577D" w:rsidP="00056EF3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Систематизациярасходовсемьипоразличнымкритериям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056EF3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определениеосновныхэлементовналога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056EF3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сравнениепрямыхикосвенныхналогов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056EF3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проведениерасчётаначисленияивыделенияНДС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056EF3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определениедефицитаипрофицитабюджета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056EF3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анализструктурыдоходовирасходовбюджета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80577D" w:rsidRPr="00067DDF" w:rsidRDefault="0080577D" w:rsidP="00056EF3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right="228" w:hanging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проведениерасчётасреднемесячногодоходанаодногочленасемьи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.</w:t>
      </w:r>
    </w:p>
    <w:p w:rsidR="0080577D" w:rsidRPr="00067DDF" w:rsidRDefault="00056EF3" w:rsidP="00056EF3">
      <w:pPr>
        <w:pStyle w:val="2"/>
        <w:tabs>
          <w:tab w:val="left" w:pos="2239"/>
        </w:tabs>
        <w:ind w:left="0" w:right="1966"/>
        <w:rPr>
          <w:sz w:val="24"/>
          <w:szCs w:val="24"/>
        </w:rPr>
      </w:pPr>
      <w:r w:rsidRPr="00067DDF">
        <w:rPr>
          <w:b w:val="0"/>
          <w:bCs w:val="0"/>
          <w:sz w:val="24"/>
          <w:szCs w:val="24"/>
        </w:rPr>
        <w:t>4.</w:t>
      </w:r>
      <w:r w:rsidR="0080577D" w:rsidRPr="00067DDF">
        <w:rPr>
          <w:sz w:val="24"/>
          <w:szCs w:val="24"/>
        </w:rPr>
        <w:t>Человек</w:t>
      </w:r>
      <w:r w:rsidR="008A0F6C" w:rsidRPr="00067DDF">
        <w:rPr>
          <w:sz w:val="24"/>
          <w:szCs w:val="24"/>
        </w:rPr>
        <w:t xml:space="preserve">  </w:t>
      </w:r>
      <w:r w:rsidR="0080577D" w:rsidRPr="00067DDF">
        <w:rPr>
          <w:sz w:val="24"/>
          <w:szCs w:val="24"/>
        </w:rPr>
        <w:t>и</w:t>
      </w:r>
      <w:r w:rsidR="008A0F6C" w:rsidRPr="00067DDF">
        <w:rPr>
          <w:sz w:val="24"/>
          <w:szCs w:val="24"/>
        </w:rPr>
        <w:t xml:space="preserve">  </w:t>
      </w:r>
      <w:r w:rsidR="0080577D" w:rsidRPr="00067DDF">
        <w:rPr>
          <w:sz w:val="24"/>
          <w:szCs w:val="24"/>
        </w:rPr>
        <w:t>многообразие</w:t>
      </w:r>
      <w:r w:rsidR="008A0F6C" w:rsidRPr="00067DDF">
        <w:rPr>
          <w:sz w:val="24"/>
          <w:szCs w:val="24"/>
        </w:rPr>
        <w:t xml:space="preserve">  </w:t>
      </w:r>
      <w:r w:rsidR="0080577D" w:rsidRPr="00067DDF">
        <w:rPr>
          <w:sz w:val="24"/>
          <w:szCs w:val="24"/>
        </w:rPr>
        <w:t>банковских</w:t>
      </w:r>
      <w:r w:rsidR="008A0F6C" w:rsidRPr="00067DDF">
        <w:rPr>
          <w:sz w:val="24"/>
          <w:szCs w:val="24"/>
        </w:rPr>
        <w:t xml:space="preserve">  </w:t>
      </w:r>
      <w:r w:rsidR="0080577D" w:rsidRPr="00067DDF">
        <w:rPr>
          <w:sz w:val="24"/>
          <w:szCs w:val="24"/>
        </w:rPr>
        <w:t>услуг</w:t>
      </w:r>
    </w:p>
    <w:p w:rsidR="00056EF3" w:rsidRPr="00067DDF" w:rsidRDefault="0080577D" w:rsidP="00056EF3">
      <w:pPr>
        <w:pStyle w:val="a7"/>
        <w:tabs>
          <w:tab w:val="left" w:pos="1209"/>
          <w:tab w:val="left" w:pos="1347"/>
          <w:tab w:val="left" w:pos="1681"/>
          <w:tab w:val="left" w:pos="1719"/>
          <w:tab w:val="left" w:pos="2497"/>
          <w:tab w:val="left" w:pos="3183"/>
          <w:tab w:val="left" w:pos="3305"/>
          <w:tab w:val="left" w:pos="3396"/>
          <w:tab w:val="left" w:pos="3431"/>
          <w:tab w:val="left" w:pos="4184"/>
          <w:tab w:val="left" w:pos="4304"/>
          <w:tab w:val="left" w:pos="4383"/>
          <w:tab w:val="left" w:pos="4868"/>
          <w:tab w:val="left" w:pos="4936"/>
          <w:tab w:val="left" w:pos="5051"/>
          <w:tab w:val="left" w:pos="5369"/>
          <w:tab w:val="left" w:pos="6010"/>
          <w:tab w:val="left" w:pos="6197"/>
          <w:tab w:val="left" w:pos="6582"/>
          <w:tab w:val="left" w:pos="6882"/>
          <w:tab w:val="left" w:pos="7097"/>
          <w:tab w:val="left" w:pos="7299"/>
          <w:tab w:val="left" w:pos="7658"/>
          <w:tab w:val="left" w:pos="8106"/>
          <w:tab w:val="left" w:pos="8320"/>
          <w:tab w:val="left" w:pos="8499"/>
          <w:tab w:val="left" w:pos="9110"/>
          <w:tab w:val="left" w:pos="9264"/>
        </w:tabs>
        <w:ind w:left="222" w:right="228"/>
        <w:rPr>
          <w:sz w:val="24"/>
          <w:szCs w:val="24"/>
        </w:rPr>
      </w:pPr>
      <w:r w:rsidRPr="00067DDF">
        <w:rPr>
          <w:sz w:val="24"/>
          <w:szCs w:val="24"/>
        </w:rPr>
        <w:t>Сущность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банковской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карты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как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инструмента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доступа</w:t>
      </w:r>
      <w:r w:rsidRPr="00067DDF">
        <w:rPr>
          <w:sz w:val="24"/>
          <w:szCs w:val="24"/>
        </w:rPr>
        <w:tab/>
        <w:t>к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личномубанковскомусчёту.Сущностькоммерческогобанкакакорганизации,имеющейисключительноеправоосуществлятьрядбанковскихопераций.Сущность</w:t>
      </w:r>
      <w:r w:rsidRPr="00067DDF">
        <w:rPr>
          <w:sz w:val="24"/>
          <w:szCs w:val="24"/>
        </w:rPr>
        <w:tab/>
        <w:t>банковского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счёта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как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метода</w:t>
      </w:r>
      <w:r w:rsidRPr="00067DDF">
        <w:rPr>
          <w:sz w:val="24"/>
          <w:szCs w:val="24"/>
        </w:rPr>
        <w:tab/>
        <w:t>учёта</w:t>
      </w:r>
      <w:r w:rsidRPr="00067DDF">
        <w:rPr>
          <w:sz w:val="24"/>
          <w:szCs w:val="24"/>
        </w:rPr>
        <w:tab/>
        <w:t>движения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денежныхсредствопределённогоклиентаиспособаконтролявыполнениябанкомсвоихдоговорныхобязательств.Сущностьбанковскоговкладакаксуммыденег,</w:t>
      </w:r>
      <w:r w:rsidRPr="00067DDF">
        <w:rPr>
          <w:sz w:val="24"/>
          <w:szCs w:val="24"/>
        </w:rPr>
        <w:tab/>
        <w:t>которую</w:t>
      </w:r>
      <w:r w:rsidRPr="00067DDF">
        <w:rPr>
          <w:sz w:val="24"/>
          <w:szCs w:val="24"/>
        </w:rPr>
        <w:tab/>
        <w:t>банк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принимает</w:t>
      </w:r>
      <w:r w:rsidRPr="00067DDF">
        <w:rPr>
          <w:sz w:val="24"/>
          <w:szCs w:val="24"/>
        </w:rPr>
        <w:tab/>
        <w:t>от</w:t>
      </w:r>
      <w:r w:rsidRPr="00067DDF">
        <w:rPr>
          <w:sz w:val="24"/>
          <w:szCs w:val="24"/>
        </w:rPr>
        <w:tab/>
        <w:t>клиента</w:t>
      </w:r>
      <w:r w:rsidRPr="00067DDF">
        <w:rPr>
          <w:sz w:val="24"/>
          <w:szCs w:val="24"/>
        </w:rPr>
        <w:tab/>
        <w:t>на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определённый</w:t>
      </w:r>
      <w:r w:rsidRPr="00067DDF">
        <w:rPr>
          <w:sz w:val="24"/>
          <w:szCs w:val="24"/>
        </w:rPr>
        <w:tab/>
        <w:t>илинеопределённыйсроксцельюсохраненияиприумножения.Сущностьбанковскогопроцентакакплатызапользованиеденежнымисредствами(банковскийвклад,банковскийкредитидр.).Сущностькредитакаксделки,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заключаемой</w:t>
      </w:r>
      <w:r w:rsidRPr="00067DDF">
        <w:rPr>
          <w:sz w:val="24"/>
          <w:szCs w:val="24"/>
        </w:rPr>
        <w:tab/>
        <w:t>между</w:t>
      </w:r>
      <w:r w:rsidRPr="00067DDF">
        <w:rPr>
          <w:sz w:val="24"/>
          <w:szCs w:val="24"/>
        </w:rPr>
        <w:tab/>
        <w:t>коммерческим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банком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и</w:t>
      </w:r>
      <w:r w:rsidRPr="00067DDF">
        <w:rPr>
          <w:sz w:val="24"/>
          <w:szCs w:val="24"/>
        </w:rPr>
        <w:tab/>
        <w:t>заёмщиком</w:t>
      </w:r>
      <w:r w:rsidRPr="00067DDF">
        <w:rPr>
          <w:sz w:val="24"/>
          <w:szCs w:val="24"/>
        </w:rPr>
        <w:tab/>
      </w:r>
      <w:r w:rsidRPr="00067DDF">
        <w:rPr>
          <w:sz w:val="24"/>
          <w:szCs w:val="24"/>
        </w:rPr>
        <w:tab/>
        <w:t>попредоставлениюденежныхсредствподпроценты.Сущностьипотекикакзалога,которыйвслучаенеуплатызаёмщикомдолгапереходиткредитору.</w:t>
      </w:r>
    </w:p>
    <w:p w:rsidR="0080577D" w:rsidRPr="00067DDF" w:rsidRDefault="0080577D" w:rsidP="0056626B">
      <w:pPr>
        <w:pStyle w:val="a7"/>
        <w:tabs>
          <w:tab w:val="left" w:pos="1209"/>
          <w:tab w:val="left" w:pos="1347"/>
          <w:tab w:val="left" w:pos="1681"/>
          <w:tab w:val="left" w:pos="1719"/>
          <w:tab w:val="left" w:pos="2497"/>
          <w:tab w:val="left" w:pos="3183"/>
          <w:tab w:val="left" w:pos="3305"/>
          <w:tab w:val="left" w:pos="3396"/>
          <w:tab w:val="left" w:pos="3431"/>
          <w:tab w:val="left" w:pos="4184"/>
          <w:tab w:val="left" w:pos="4304"/>
          <w:tab w:val="left" w:pos="4383"/>
          <w:tab w:val="left" w:pos="4868"/>
          <w:tab w:val="left" w:pos="4936"/>
          <w:tab w:val="left" w:pos="5051"/>
          <w:tab w:val="left" w:pos="5369"/>
          <w:tab w:val="left" w:pos="6010"/>
          <w:tab w:val="left" w:pos="6197"/>
          <w:tab w:val="left" w:pos="6582"/>
          <w:tab w:val="left" w:pos="6882"/>
          <w:tab w:val="left" w:pos="7097"/>
          <w:tab w:val="left" w:pos="7299"/>
          <w:tab w:val="left" w:pos="7658"/>
          <w:tab w:val="left" w:pos="8106"/>
          <w:tab w:val="left" w:pos="8320"/>
          <w:tab w:val="left" w:pos="8499"/>
          <w:tab w:val="left" w:pos="9110"/>
          <w:tab w:val="left" w:pos="9264"/>
        </w:tabs>
        <w:ind w:left="222" w:right="228"/>
        <w:rPr>
          <w:b/>
          <w:sz w:val="24"/>
          <w:szCs w:val="24"/>
        </w:rPr>
      </w:pPr>
      <w:r w:rsidRPr="00067DDF">
        <w:rPr>
          <w:b/>
          <w:sz w:val="24"/>
          <w:szCs w:val="24"/>
          <w:u w:val="thick"/>
        </w:rPr>
        <w:t>Способы</w:t>
      </w:r>
      <w:r w:rsidR="00056EF3" w:rsidRPr="00067DDF">
        <w:rPr>
          <w:b/>
          <w:sz w:val="24"/>
          <w:szCs w:val="24"/>
          <w:u w:val="thick"/>
        </w:rPr>
        <w:t xml:space="preserve">  </w:t>
      </w:r>
      <w:r w:rsidRPr="00067DDF">
        <w:rPr>
          <w:b/>
          <w:sz w:val="24"/>
          <w:szCs w:val="24"/>
          <w:u w:val="thick"/>
        </w:rPr>
        <w:t>деятельности:</w:t>
      </w:r>
    </w:p>
    <w:p w:rsidR="0080577D" w:rsidRPr="00067DDF" w:rsidRDefault="0080577D" w:rsidP="0056626B">
      <w:pPr>
        <w:pStyle w:val="a4"/>
        <w:widowControl w:val="0"/>
        <w:numPr>
          <w:ilvl w:val="2"/>
          <w:numId w:val="12"/>
        </w:numPr>
        <w:tabs>
          <w:tab w:val="left" w:pos="1498"/>
          <w:tab w:val="left" w:pos="1499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67DDF">
        <w:rPr>
          <w:rFonts w:ascii="Times New Roman" w:hAnsi="Times New Roman" w:cs="Times New Roman"/>
          <w:sz w:val="24"/>
          <w:szCs w:val="24"/>
        </w:rPr>
        <w:t>Сравнениебанковскогосчётаибанковскоговклада;сравнениебанковскоговкладаибанковскогодепозита</w:t>
      </w:r>
      <w:proofErr w:type="gramEnd"/>
    </w:p>
    <w:p w:rsidR="0056626B" w:rsidRPr="00067DDF" w:rsidRDefault="0056626B" w:rsidP="0056626B">
      <w:pPr>
        <w:pStyle w:val="a4"/>
        <w:widowControl w:val="0"/>
        <w:numPr>
          <w:ilvl w:val="2"/>
          <w:numId w:val="12"/>
        </w:numPr>
        <w:tabs>
          <w:tab w:val="left" w:pos="1498"/>
          <w:tab w:val="left" w:pos="1499"/>
          <w:tab w:val="left" w:pos="3278"/>
          <w:tab w:val="left" w:pos="5183"/>
          <w:tab w:val="left" w:pos="6829"/>
          <w:tab w:val="left" w:pos="8084"/>
          <w:tab w:val="left" w:pos="8456"/>
        </w:tabs>
        <w:autoSpaceDE w:val="0"/>
        <w:autoSpaceDN w:val="0"/>
        <w:spacing w:before="91" w:after="0" w:line="240" w:lineRule="auto"/>
        <w:ind w:right="244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определение</w:t>
      </w:r>
      <w:r w:rsidRPr="00067DDF">
        <w:rPr>
          <w:rFonts w:ascii="Times New Roman" w:hAnsi="Times New Roman" w:cs="Times New Roman"/>
          <w:sz w:val="24"/>
          <w:szCs w:val="24"/>
        </w:rPr>
        <w:tab/>
        <w:t>особенностей</w:t>
      </w:r>
      <w:r w:rsidRPr="00067DDF">
        <w:rPr>
          <w:rFonts w:ascii="Times New Roman" w:hAnsi="Times New Roman" w:cs="Times New Roman"/>
          <w:sz w:val="24"/>
          <w:szCs w:val="24"/>
        </w:rPr>
        <w:tab/>
        <w:t>начисления</w:t>
      </w:r>
      <w:r w:rsidRPr="00067DDF">
        <w:rPr>
          <w:rFonts w:ascii="Times New Roman" w:hAnsi="Times New Roman" w:cs="Times New Roman"/>
          <w:sz w:val="24"/>
          <w:szCs w:val="24"/>
        </w:rPr>
        <w:tab/>
        <w:t>простых</w:t>
      </w:r>
      <w:r w:rsidRPr="00067DDF">
        <w:rPr>
          <w:rFonts w:ascii="Times New Roman" w:hAnsi="Times New Roman" w:cs="Times New Roman"/>
          <w:sz w:val="24"/>
          <w:szCs w:val="24"/>
        </w:rPr>
        <w:tab/>
        <w:t>и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сложныхпроцентовпобанковскимвкладам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2"/>
          <w:numId w:val="12"/>
        </w:numPr>
        <w:tabs>
          <w:tab w:val="left" w:pos="1498"/>
          <w:tab w:val="left" w:pos="1499"/>
        </w:tabs>
        <w:autoSpaceDE w:val="0"/>
        <w:autoSpaceDN w:val="0"/>
        <w:spacing w:before="15" w:after="0" w:line="240" w:lineRule="auto"/>
        <w:ind w:right="232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67DDF">
        <w:rPr>
          <w:rFonts w:ascii="Times New Roman" w:hAnsi="Times New Roman" w:cs="Times New Roman"/>
          <w:sz w:val="24"/>
          <w:szCs w:val="24"/>
        </w:rPr>
        <w:lastRenderedPageBreak/>
        <w:t>определениепреимуществинедостатковиспользованияденег,полученныхвкредит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2"/>
          <w:numId w:val="12"/>
        </w:numPr>
        <w:tabs>
          <w:tab w:val="left" w:pos="1498"/>
          <w:tab w:val="left" w:pos="1499"/>
        </w:tabs>
        <w:autoSpaceDE w:val="0"/>
        <w:autoSpaceDN w:val="0"/>
        <w:spacing w:before="14" w:after="0" w:line="240" w:lineRule="auto"/>
        <w:ind w:right="224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проведениерасчётаизмененияплатежапокредитуиостаткаденежныхсредствпослеосуществленияплатежейпокредиту.</w:t>
      </w:r>
    </w:p>
    <w:p w:rsidR="0056626B" w:rsidRPr="00067DDF" w:rsidRDefault="0056626B" w:rsidP="0056626B">
      <w:pPr>
        <w:pStyle w:val="a7"/>
        <w:spacing w:before="8"/>
        <w:rPr>
          <w:sz w:val="24"/>
          <w:szCs w:val="24"/>
        </w:rPr>
      </w:pPr>
    </w:p>
    <w:p w:rsidR="0056626B" w:rsidRPr="00067DDF" w:rsidRDefault="0056626B" w:rsidP="0056626B">
      <w:pPr>
        <w:pStyle w:val="2"/>
        <w:tabs>
          <w:tab w:val="left" w:pos="1178"/>
        </w:tabs>
        <w:spacing w:before="1"/>
        <w:ind w:right="916"/>
        <w:jc w:val="both"/>
        <w:rPr>
          <w:sz w:val="24"/>
          <w:szCs w:val="24"/>
        </w:rPr>
      </w:pPr>
      <w:r w:rsidRPr="00067DDF">
        <w:rPr>
          <w:sz w:val="24"/>
          <w:szCs w:val="24"/>
        </w:rPr>
        <w:t>5.Угрозы и способы защиты потребителя финансовых услуг</w:t>
      </w:r>
    </w:p>
    <w:p w:rsidR="0056626B" w:rsidRPr="00067DDF" w:rsidRDefault="0056626B" w:rsidP="0056626B">
      <w:pPr>
        <w:pStyle w:val="a7"/>
        <w:ind w:left="222" w:right="229"/>
        <w:jc w:val="both"/>
        <w:rPr>
          <w:sz w:val="24"/>
          <w:szCs w:val="24"/>
        </w:rPr>
      </w:pPr>
      <w:proofErr w:type="spellStart"/>
      <w:r w:rsidRPr="00067DDF">
        <w:rPr>
          <w:sz w:val="24"/>
          <w:szCs w:val="24"/>
        </w:rPr>
        <w:t>Сущностькредитнойорганизациикакюридическоголица,котороесцелью</w:t>
      </w:r>
      <w:proofErr w:type="spellEnd"/>
      <w:r w:rsidRPr="00067DDF">
        <w:rPr>
          <w:sz w:val="24"/>
          <w:szCs w:val="24"/>
        </w:rPr>
        <w:t xml:space="preserve"> получения прибыли выполняет банковские операции на основанииразрешения(лицензии)БанкаРоссии.СущностьБанкаРоссиикакгосударственногокредитногоучреждения,наделённогофункциямивыпускаденегвобращение ирегулированиябанковскойсистемы.СущностьдеятельностиАгентствапострахованиювкладов(АСВ),котороеосуществляетгосударственноестрахованиевкладовфизическихлиц.Сущностьстрахованиякакспособазащитыимущественныхинтересовгражданиорганизацийпринаступленииопределённыхсобытийзасчётденежныхфондов,формируемыхизуплачиваемыхимистраховыхвзносов.Сущностьмикрофинансирования  каккратковременногокредитананебольшуюсуммуденег,выданногозаёмщикубеззалогаипоручительства.Сущностьтого,чтофинансоваяпирамида —это схема,созданнаядляполучениядоходапутёмпривлеченияденежныхсредствновыхучастников.</w:t>
      </w:r>
    </w:p>
    <w:p w:rsidR="0056626B" w:rsidRPr="00067DDF" w:rsidRDefault="0056626B" w:rsidP="0056626B">
      <w:pPr>
        <w:pStyle w:val="a7"/>
        <w:spacing w:before="1"/>
        <w:rPr>
          <w:sz w:val="24"/>
          <w:szCs w:val="24"/>
        </w:rPr>
      </w:pPr>
    </w:p>
    <w:p w:rsidR="0056626B" w:rsidRPr="00067DDF" w:rsidRDefault="0056626B" w:rsidP="0056626B">
      <w:pPr>
        <w:pStyle w:val="2"/>
        <w:rPr>
          <w:sz w:val="24"/>
          <w:szCs w:val="24"/>
        </w:rPr>
      </w:pPr>
      <w:r w:rsidRPr="00067DDF">
        <w:rPr>
          <w:sz w:val="24"/>
          <w:szCs w:val="24"/>
          <w:u w:val="thick"/>
        </w:rPr>
        <w:t>Способы  деятельности: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Определениеоснованийдляотзывабанковскойлицензии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67DDF">
        <w:rPr>
          <w:rFonts w:ascii="Times New Roman" w:hAnsi="Times New Roman" w:cs="Times New Roman"/>
          <w:sz w:val="24"/>
          <w:szCs w:val="24"/>
        </w:rPr>
        <w:t>анализотдельныхвидовипрактическихпримеровстрахования;анализвидовфинансовогомошенничества</w:t>
      </w:r>
      <w:proofErr w:type="gramEnd"/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определениепризнаковивидовфинансовыхпирамид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.</w:t>
      </w:r>
    </w:p>
    <w:p w:rsidR="0056626B" w:rsidRPr="00067DDF" w:rsidRDefault="0056626B" w:rsidP="0056626B">
      <w:pPr>
        <w:pStyle w:val="2"/>
        <w:tabs>
          <w:tab w:val="left" w:pos="1980"/>
        </w:tabs>
        <w:ind w:left="0" w:right="1713"/>
        <w:jc w:val="both"/>
        <w:rPr>
          <w:sz w:val="24"/>
          <w:szCs w:val="24"/>
        </w:rPr>
      </w:pPr>
      <w:r w:rsidRPr="00067DDF">
        <w:rPr>
          <w:b w:val="0"/>
          <w:bCs w:val="0"/>
          <w:sz w:val="24"/>
          <w:szCs w:val="24"/>
        </w:rPr>
        <w:t>6.</w:t>
      </w:r>
      <w:r w:rsidRPr="00067DDF">
        <w:rPr>
          <w:sz w:val="24"/>
          <w:szCs w:val="24"/>
        </w:rPr>
        <w:t>Финансовое благополучие и как оно создается</w:t>
      </w:r>
    </w:p>
    <w:p w:rsidR="0056626B" w:rsidRPr="00067DDF" w:rsidRDefault="0056626B" w:rsidP="0056626B">
      <w:pPr>
        <w:pStyle w:val="a7"/>
        <w:ind w:left="222" w:right="227"/>
        <w:rPr>
          <w:sz w:val="24"/>
          <w:szCs w:val="24"/>
        </w:rPr>
      </w:pPr>
      <w:r w:rsidRPr="00067DDF">
        <w:rPr>
          <w:sz w:val="24"/>
          <w:szCs w:val="24"/>
        </w:rPr>
        <w:t xml:space="preserve">Сущностьбогатствакакспособностиподдерживатьпривычныйобразжизниприотсутствиизаработковвтечениедлительноговремени.Сущностьбогатствасемьикакденежныхсредствиимуществасемьизаисключениемрасходовнатекущие </w:t>
      </w:r>
      <w:proofErr w:type="spellStart"/>
      <w:r w:rsidRPr="00067DDF">
        <w:rPr>
          <w:sz w:val="24"/>
          <w:szCs w:val="24"/>
        </w:rPr>
        <w:t>нужды.Сущностьфинансовогоблагополучиякакдостижениетакого</w:t>
      </w:r>
      <w:proofErr w:type="spellEnd"/>
      <w:r w:rsidRPr="00067DDF">
        <w:rPr>
          <w:sz w:val="24"/>
          <w:szCs w:val="24"/>
        </w:rPr>
        <w:t xml:space="preserve"> </w:t>
      </w:r>
      <w:proofErr w:type="spellStart"/>
      <w:r w:rsidRPr="00067DDF">
        <w:rPr>
          <w:sz w:val="24"/>
          <w:szCs w:val="24"/>
        </w:rPr>
        <w:t>уровнядоходов,которыйпозволяетудовлетворятьвсе</w:t>
      </w:r>
      <w:proofErr w:type="spellEnd"/>
      <w:r w:rsidRPr="00067DDF">
        <w:rPr>
          <w:sz w:val="24"/>
          <w:szCs w:val="24"/>
        </w:rPr>
        <w:t xml:space="preserve"> ежедневные </w:t>
      </w:r>
      <w:proofErr w:type="spellStart"/>
      <w:r w:rsidRPr="00067DDF">
        <w:rPr>
          <w:sz w:val="24"/>
          <w:szCs w:val="24"/>
        </w:rPr>
        <w:t>потребности,атакжебытьуверенным</w:t>
      </w:r>
      <w:proofErr w:type="spellEnd"/>
      <w:r w:rsidRPr="00067DDF">
        <w:rPr>
          <w:sz w:val="24"/>
          <w:szCs w:val="24"/>
        </w:rPr>
        <w:t xml:space="preserve"> взавтрашнемдне.Собственностькакотношениямеждулюдьми,претендующиминаимущество.Сущностьиндексацииденежныхдоходовнаселениякакустановленногогосударствоммеханизмаповышенияденежныхдоходовнаселения,позволяющегочастичноилиполностьювозместить </w:t>
      </w:r>
      <w:proofErr w:type="spellStart"/>
      <w:r w:rsidRPr="00067DDF">
        <w:rPr>
          <w:sz w:val="24"/>
          <w:szCs w:val="24"/>
        </w:rPr>
        <w:t>импотери</w:t>
      </w:r>
      <w:proofErr w:type="spellEnd"/>
      <w:r w:rsidRPr="00067DDF">
        <w:rPr>
          <w:sz w:val="24"/>
          <w:szCs w:val="24"/>
        </w:rPr>
        <w:t xml:space="preserve">, </w:t>
      </w:r>
      <w:proofErr w:type="spellStart"/>
      <w:r w:rsidRPr="00067DDF">
        <w:rPr>
          <w:sz w:val="24"/>
          <w:szCs w:val="24"/>
        </w:rPr>
        <w:t>вызванныеростомпотребительскихценнатоварыиуслуги</w:t>
      </w:r>
      <w:proofErr w:type="spellEnd"/>
      <w:r w:rsidRPr="00067DDF">
        <w:rPr>
          <w:sz w:val="24"/>
          <w:szCs w:val="24"/>
        </w:rPr>
        <w:t>.</w:t>
      </w:r>
    </w:p>
    <w:p w:rsidR="0056626B" w:rsidRPr="00067DDF" w:rsidRDefault="0056626B" w:rsidP="0056626B">
      <w:pPr>
        <w:pStyle w:val="a7"/>
        <w:spacing w:before="6"/>
        <w:rPr>
          <w:sz w:val="24"/>
          <w:szCs w:val="24"/>
        </w:rPr>
      </w:pPr>
    </w:p>
    <w:p w:rsidR="0056626B" w:rsidRPr="00067DDF" w:rsidRDefault="0056626B" w:rsidP="0056626B">
      <w:pPr>
        <w:pStyle w:val="2"/>
        <w:rPr>
          <w:b w:val="0"/>
          <w:sz w:val="24"/>
          <w:szCs w:val="24"/>
        </w:rPr>
      </w:pPr>
      <w:r w:rsidRPr="00067DDF">
        <w:rPr>
          <w:sz w:val="24"/>
          <w:szCs w:val="24"/>
          <w:u w:val="thick"/>
        </w:rPr>
        <w:t>Способы    деятельности</w:t>
      </w:r>
      <w:r w:rsidRPr="00067DDF">
        <w:rPr>
          <w:b w:val="0"/>
          <w:sz w:val="24"/>
          <w:szCs w:val="24"/>
          <w:u w:val="thick"/>
        </w:rPr>
        <w:t>: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Анализподходовкопределениюпонятиябогатства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  <w:tab w:val="left" w:pos="2859"/>
          <w:tab w:val="left" w:pos="4561"/>
          <w:tab w:val="left" w:pos="5827"/>
          <w:tab w:val="left" w:pos="7561"/>
          <w:tab w:val="left" w:pos="7956"/>
        </w:tabs>
        <w:autoSpaceDE w:val="0"/>
        <w:autoSpaceDN w:val="0"/>
        <w:spacing w:after="0" w:line="240" w:lineRule="auto"/>
        <w:ind w:left="1354" w:right="242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сравнение</w:t>
      </w:r>
      <w:r w:rsidRPr="00067DDF">
        <w:rPr>
          <w:rFonts w:ascii="Times New Roman" w:hAnsi="Times New Roman" w:cs="Times New Roman"/>
          <w:sz w:val="24"/>
          <w:szCs w:val="24"/>
        </w:rPr>
        <w:tab/>
        <w:t>содержания</w:t>
      </w:r>
      <w:r w:rsidRPr="00067DDF">
        <w:rPr>
          <w:rFonts w:ascii="Times New Roman" w:hAnsi="Times New Roman" w:cs="Times New Roman"/>
          <w:sz w:val="24"/>
          <w:szCs w:val="24"/>
        </w:rPr>
        <w:tab/>
        <w:t>понятий</w:t>
      </w:r>
      <w:r w:rsidRPr="00067DDF">
        <w:rPr>
          <w:rFonts w:ascii="Times New Roman" w:hAnsi="Times New Roman" w:cs="Times New Roman"/>
          <w:sz w:val="24"/>
          <w:szCs w:val="24"/>
        </w:rPr>
        <w:tab/>
        <w:t>«богатство»</w:t>
      </w:r>
      <w:r w:rsidRPr="00067DDF">
        <w:rPr>
          <w:rFonts w:ascii="Times New Roman" w:hAnsi="Times New Roman" w:cs="Times New Roman"/>
          <w:sz w:val="24"/>
          <w:szCs w:val="24"/>
        </w:rPr>
        <w:tab/>
        <w:t>и</w:t>
      </w:r>
      <w:r w:rsidRPr="00067DD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финансовоеблагополучие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»;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  <w:tab w:val="left" w:pos="2907"/>
          <w:tab w:val="left" w:pos="4798"/>
          <w:tab w:val="left" w:pos="5193"/>
          <w:tab w:val="left" w:pos="6947"/>
          <w:tab w:val="left" w:pos="8222"/>
          <w:tab w:val="left" w:pos="9427"/>
        </w:tabs>
        <w:autoSpaceDE w:val="0"/>
        <w:autoSpaceDN w:val="0"/>
        <w:spacing w:after="0" w:line="240" w:lineRule="auto"/>
        <w:ind w:left="1354" w:right="244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выявление</w:t>
      </w:r>
      <w:r w:rsidRPr="00067DDF">
        <w:rPr>
          <w:rFonts w:ascii="Times New Roman" w:hAnsi="Times New Roman" w:cs="Times New Roman"/>
          <w:sz w:val="24"/>
          <w:szCs w:val="24"/>
        </w:rPr>
        <w:tab/>
        <w:t>преимуществ</w:t>
      </w:r>
      <w:r w:rsidRPr="00067DDF">
        <w:rPr>
          <w:rFonts w:ascii="Times New Roman" w:hAnsi="Times New Roman" w:cs="Times New Roman"/>
          <w:sz w:val="24"/>
          <w:szCs w:val="24"/>
        </w:rPr>
        <w:tab/>
        <w:t>и</w:t>
      </w:r>
      <w:r w:rsidRPr="00067DDF">
        <w:rPr>
          <w:rFonts w:ascii="Times New Roman" w:hAnsi="Times New Roman" w:cs="Times New Roman"/>
          <w:sz w:val="24"/>
          <w:szCs w:val="24"/>
        </w:rPr>
        <w:tab/>
        <w:t>недостатков</w:t>
      </w:r>
      <w:r w:rsidRPr="00067DDF">
        <w:rPr>
          <w:rFonts w:ascii="Times New Roman" w:hAnsi="Times New Roman" w:cs="Times New Roman"/>
          <w:sz w:val="24"/>
          <w:szCs w:val="24"/>
        </w:rPr>
        <w:tab/>
        <w:t>покупки</w:t>
      </w:r>
      <w:r w:rsidRPr="00067DDF">
        <w:rPr>
          <w:rFonts w:ascii="Times New Roman" w:hAnsi="Times New Roman" w:cs="Times New Roman"/>
          <w:sz w:val="24"/>
          <w:szCs w:val="24"/>
        </w:rPr>
        <w:tab/>
        <w:t>товаров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7DD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67DDF">
        <w:rPr>
          <w:rFonts w:ascii="Times New Roman" w:hAnsi="Times New Roman" w:cs="Times New Roman"/>
          <w:sz w:val="24"/>
          <w:szCs w:val="24"/>
        </w:rPr>
        <w:t>рассрочку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сравнениевариантоввложенияденегпостепенивыгодности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.</w:t>
      </w:r>
    </w:p>
    <w:p w:rsidR="0056626B" w:rsidRPr="00067DDF" w:rsidRDefault="0056626B" w:rsidP="0056626B">
      <w:pPr>
        <w:pStyle w:val="2"/>
        <w:tabs>
          <w:tab w:val="left" w:pos="1843"/>
        </w:tabs>
        <w:spacing w:before="254"/>
        <w:ind w:left="0" w:right="1580"/>
        <w:rPr>
          <w:sz w:val="24"/>
          <w:szCs w:val="24"/>
        </w:rPr>
      </w:pPr>
      <w:r w:rsidRPr="00067DDF">
        <w:rPr>
          <w:b w:val="0"/>
          <w:bCs w:val="0"/>
          <w:sz w:val="24"/>
          <w:szCs w:val="24"/>
        </w:rPr>
        <w:t>7.</w:t>
      </w:r>
      <w:r w:rsidRPr="00067DDF">
        <w:rPr>
          <w:sz w:val="24"/>
          <w:szCs w:val="24"/>
        </w:rPr>
        <w:t>Авторское вознаграждение как источник дохода</w:t>
      </w:r>
    </w:p>
    <w:p w:rsidR="0056626B" w:rsidRPr="00067DDF" w:rsidRDefault="0056626B" w:rsidP="0056626B">
      <w:pPr>
        <w:pStyle w:val="a7"/>
        <w:spacing w:before="89"/>
        <w:ind w:left="222" w:right="227"/>
        <w:rPr>
          <w:sz w:val="24"/>
          <w:szCs w:val="24"/>
        </w:rPr>
      </w:pPr>
      <w:proofErr w:type="spellStart"/>
      <w:r w:rsidRPr="00067DDF">
        <w:rPr>
          <w:sz w:val="24"/>
          <w:szCs w:val="24"/>
        </w:rPr>
        <w:t>Сущностьрасполагаемыхдоходовнаселениякакдоходапослевычетавсех</w:t>
      </w:r>
      <w:proofErr w:type="spellEnd"/>
      <w:r w:rsidRPr="00067DDF">
        <w:rPr>
          <w:sz w:val="24"/>
          <w:szCs w:val="24"/>
        </w:rPr>
        <w:t xml:space="preserve"> налогов и платежей из полученных доходов за определённый </w:t>
      </w:r>
      <w:proofErr w:type="spellStart"/>
      <w:proofErr w:type="gramStart"/>
      <w:r w:rsidRPr="00067DDF">
        <w:rPr>
          <w:sz w:val="24"/>
          <w:szCs w:val="24"/>
        </w:rPr>
        <w:t>период.Сущностьдифференциациидоходовнаселениякакразницывуровне</w:t>
      </w:r>
      <w:proofErr w:type="spellEnd"/>
      <w:proofErr w:type="gramEnd"/>
      <w:r w:rsidRPr="00067DDF">
        <w:rPr>
          <w:sz w:val="24"/>
          <w:szCs w:val="24"/>
        </w:rPr>
        <w:t xml:space="preserve"> </w:t>
      </w:r>
      <w:proofErr w:type="spellStart"/>
      <w:r w:rsidRPr="00067DDF">
        <w:rPr>
          <w:sz w:val="24"/>
          <w:szCs w:val="24"/>
        </w:rPr>
        <w:t>денежныхдоходовразличныхслоёвигруппнаселения</w:t>
      </w:r>
      <w:proofErr w:type="spellEnd"/>
      <w:r w:rsidRPr="00067DDF">
        <w:rPr>
          <w:sz w:val="24"/>
          <w:szCs w:val="24"/>
        </w:rPr>
        <w:t xml:space="preserve">. Сущностьинтеллектуальнойсобственностикакпродуктовтворческойдеятельности.Сущностьгонораракак денежного </w:t>
      </w:r>
      <w:proofErr w:type="gramStart"/>
      <w:r w:rsidRPr="00067DDF">
        <w:rPr>
          <w:sz w:val="24"/>
          <w:szCs w:val="24"/>
        </w:rPr>
        <w:t>вознаграждения,выплачиваемогозатрудавторовлитературныхпроизведений</w:t>
      </w:r>
      <w:proofErr w:type="gramEnd"/>
      <w:r w:rsidRPr="00067DDF">
        <w:rPr>
          <w:sz w:val="24"/>
          <w:szCs w:val="24"/>
        </w:rPr>
        <w:t xml:space="preserve"> </w:t>
      </w:r>
      <w:proofErr w:type="spellStart"/>
      <w:r w:rsidRPr="00067DDF">
        <w:rPr>
          <w:sz w:val="24"/>
          <w:szCs w:val="24"/>
        </w:rPr>
        <w:t>илипроизведенийвдругойсфере</w:t>
      </w:r>
      <w:proofErr w:type="spellEnd"/>
      <w:r w:rsidRPr="00067DDF">
        <w:rPr>
          <w:sz w:val="24"/>
          <w:szCs w:val="24"/>
        </w:rPr>
        <w:t xml:space="preserve">   </w:t>
      </w:r>
      <w:proofErr w:type="spellStart"/>
      <w:r w:rsidRPr="00067DDF">
        <w:rPr>
          <w:sz w:val="24"/>
          <w:szCs w:val="24"/>
        </w:rPr>
        <w:lastRenderedPageBreak/>
        <w:t>искусства.Сущностьсамозанятости</w:t>
      </w:r>
      <w:proofErr w:type="spellEnd"/>
      <w:r w:rsidRPr="00067DDF">
        <w:rPr>
          <w:sz w:val="24"/>
          <w:szCs w:val="24"/>
        </w:rPr>
        <w:t xml:space="preserve"> как формы организации.труда,когдавознаграждениеполучаетсянепосредственноотзаказчиков.Сущностьпрофессиональногодоходакакдоходагражданотдеятельности,приведениикоторойонинеимеютработодателяинепривлекаютнаёмныхработников.</w:t>
      </w:r>
    </w:p>
    <w:p w:rsidR="0056626B" w:rsidRPr="00067DDF" w:rsidRDefault="0056626B" w:rsidP="0056626B">
      <w:pPr>
        <w:pStyle w:val="a7"/>
        <w:rPr>
          <w:sz w:val="24"/>
          <w:szCs w:val="24"/>
        </w:rPr>
      </w:pPr>
    </w:p>
    <w:p w:rsidR="0056626B" w:rsidRPr="00067DDF" w:rsidRDefault="0056626B" w:rsidP="0056626B">
      <w:pPr>
        <w:pStyle w:val="2"/>
        <w:rPr>
          <w:b w:val="0"/>
          <w:sz w:val="24"/>
          <w:szCs w:val="24"/>
        </w:rPr>
      </w:pPr>
      <w:r w:rsidRPr="00067DDF">
        <w:rPr>
          <w:sz w:val="24"/>
          <w:szCs w:val="24"/>
          <w:u w:val="thick"/>
        </w:rPr>
        <w:t>Способы    деятельности</w:t>
      </w:r>
      <w:r w:rsidRPr="00067DDF">
        <w:rPr>
          <w:b w:val="0"/>
          <w:sz w:val="24"/>
          <w:szCs w:val="24"/>
          <w:u w:val="thick"/>
        </w:rPr>
        <w:t>: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Определениеслоёватмосферыинвестированиявмирефинансов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  <w:tab w:val="left" w:pos="3335"/>
          <w:tab w:val="left" w:pos="5592"/>
          <w:tab w:val="left" w:pos="6161"/>
          <w:tab w:val="left" w:pos="8933"/>
        </w:tabs>
        <w:autoSpaceDE w:val="0"/>
        <w:autoSpaceDN w:val="0"/>
        <w:spacing w:after="0" w:line="240" w:lineRule="auto"/>
        <w:ind w:left="1354" w:right="239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определение</w:t>
      </w:r>
      <w:r w:rsidRPr="00067DDF">
        <w:rPr>
          <w:rFonts w:ascii="Times New Roman" w:hAnsi="Times New Roman" w:cs="Times New Roman"/>
          <w:sz w:val="24"/>
          <w:szCs w:val="24"/>
        </w:rPr>
        <w:tab/>
        <w:t>прогрессивной</w:t>
      </w:r>
      <w:r w:rsidRPr="00067DDF">
        <w:rPr>
          <w:rFonts w:ascii="Times New Roman" w:hAnsi="Times New Roman" w:cs="Times New Roman"/>
          <w:sz w:val="24"/>
          <w:szCs w:val="24"/>
        </w:rPr>
        <w:tab/>
        <w:t>и</w:t>
      </w:r>
      <w:r w:rsidRPr="00067DDF">
        <w:rPr>
          <w:rFonts w:ascii="Times New Roman" w:hAnsi="Times New Roman" w:cs="Times New Roman"/>
          <w:sz w:val="24"/>
          <w:szCs w:val="24"/>
        </w:rPr>
        <w:tab/>
        <w:t>пропорциональной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шкалналогообложения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right="236" w:hanging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проведениерасчётаразмерагонорараприналичииисходнойинформации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right="247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проведениерасчётаожидаемыхдоходовотинтеллектуальнойсобственности;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определениегрантовпотипуисточникавыплат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.</w:t>
      </w:r>
    </w:p>
    <w:p w:rsidR="0056626B" w:rsidRPr="00067DDF" w:rsidRDefault="0056626B" w:rsidP="0056626B">
      <w:pPr>
        <w:pStyle w:val="2"/>
        <w:tabs>
          <w:tab w:val="left" w:pos="2834"/>
        </w:tabs>
        <w:spacing w:before="255"/>
        <w:ind w:left="0" w:right="2568"/>
        <w:jc w:val="both"/>
        <w:rPr>
          <w:sz w:val="24"/>
          <w:szCs w:val="24"/>
        </w:rPr>
      </w:pPr>
      <w:r w:rsidRPr="00067DDF">
        <w:rPr>
          <w:b w:val="0"/>
          <w:bCs w:val="0"/>
          <w:sz w:val="24"/>
          <w:szCs w:val="24"/>
        </w:rPr>
        <w:t>8.</w:t>
      </w:r>
      <w:r w:rsidRPr="00067DDF">
        <w:rPr>
          <w:sz w:val="24"/>
          <w:szCs w:val="24"/>
        </w:rPr>
        <w:t>Риски и окупаемость инвестиций</w:t>
      </w:r>
    </w:p>
    <w:p w:rsidR="0056626B" w:rsidRPr="00067DDF" w:rsidRDefault="0056626B" w:rsidP="0056626B">
      <w:pPr>
        <w:pStyle w:val="a7"/>
        <w:ind w:left="222" w:right="227"/>
        <w:jc w:val="both"/>
        <w:rPr>
          <w:sz w:val="24"/>
          <w:szCs w:val="24"/>
        </w:rPr>
      </w:pPr>
      <w:proofErr w:type="gramStart"/>
      <w:r w:rsidRPr="00067DDF">
        <w:rPr>
          <w:sz w:val="24"/>
          <w:szCs w:val="24"/>
        </w:rPr>
        <w:t>Инвесторкакчеловек,которыйинвестируетденьгивразличныепроизводства</w:t>
      </w:r>
      <w:proofErr w:type="gramEnd"/>
      <w:r w:rsidRPr="00067DDF">
        <w:rPr>
          <w:sz w:val="24"/>
          <w:szCs w:val="24"/>
        </w:rPr>
        <w:t xml:space="preserve"> и активы с целью получения дохода. Риск как </w:t>
      </w:r>
      <w:proofErr w:type="gramStart"/>
      <w:r w:rsidRPr="00067DDF">
        <w:rPr>
          <w:sz w:val="24"/>
          <w:szCs w:val="24"/>
        </w:rPr>
        <w:t>возможностьнаступленияслучайныхсобытийснежелательнымидлячеловека,природыилиобществапоследствиями</w:t>
      </w:r>
      <w:proofErr w:type="gramEnd"/>
      <w:r w:rsidRPr="00067DDF">
        <w:rPr>
          <w:sz w:val="24"/>
          <w:szCs w:val="24"/>
        </w:rPr>
        <w:t>.Сущностьинвестиционногорискакаквозможностиполученияврезультатеинвестированиядоходаилипотерьввиденепредвиденныхрасходов,неполученногодохода.Сущностьсрокаокупаемости инвестицийкакпериодавремени,необходимогодлятого,чтобывозместитьзатратынаинвестициизасчет</w:t>
      </w:r>
    </w:p>
    <w:p w:rsidR="0056626B" w:rsidRPr="00067DDF" w:rsidRDefault="0056626B" w:rsidP="0056626B">
      <w:pPr>
        <w:spacing w:before="89" w:line="240" w:lineRule="auto"/>
        <w:ind w:left="222" w:right="232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полученныхинвестиционныхдоходов.Сущностьдоходностиинвестиционногопроектакакстепеньувеличениявложенныхинвесторомденежныхсредстввтечениеопределенногопериодавремени.</w:t>
      </w:r>
    </w:p>
    <w:p w:rsidR="0056626B" w:rsidRPr="00067DDF" w:rsidRDefault="0056626B" w:rsidP="0056626B">
      <w:pPr>
        <w:pStyle w:val="2"/>
        <w:spacing w:before="1"/>
        <w:rPr>
          <w:b w:val="0"/>
          <w:sz w:val="24"/>
          <w:szCs w:val="24"/>
        </w:rPr>
      </w:pPr>
      <w:r w:rsidRPr="00067DDF">
        <w:rPr>
          <w:sz w:val="24"/>
          <w:szCs w:val="24"/>
          <w:u w:val="thick"/>
        </w:rPr>
        <w:t>Способы    деятельности</w:t>
      </w:r>
      <w:r w:rsidRPr="00067DDF">
        <w:rPr>
          <w:b w:val="0"/>
          <w:sz w:val="24"/>
          <w:szCs w:val="24"/>
          <w:u w:val="thick"/>
        </w:rPr>
        <w:t>: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Определениевидоврисковинвестирования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  <w:tab w:val="left" w:pos="3078"/>
          <w:tab w:val="left" w:pos="5699"/>
          <w:tab w:val="left" w:pos="7017"/>
          <w:tab w:val="left" w:pos="7631"/>
        </w:tabs>
        <w:autoSpaceDE w:val="0"/>
        <w:autoSpaceDN w:val="0"/>
        <w:spacing w:after="0" w:line="240" w:lineRule="auto"/>
        <w:ind w:left="1354" w:right="229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сравнение</w:t>
      </w:r>
      <w:r w:rsidRPr="00067DDF">
        <w:rPr>
          <w:rFonts w:ascii="Times New Roman" w:hAnsi="Times New Roman" w:cs="Times New Roman"/>
          <w:sz w:val="24"/>
          <w:szCs w:val="24"/>
        </w:rPr>
        <w:tab/>
        <w:t>инвестиционного</w:t>
      </w:r>
      <w:r w:rsidRPr="00067DDF">
        <w:rPr>
          <w:rFonts w:ascii="Times New Roman" w:hAnsi="Times New Roman" w:cs="Times New Roman"/>
          <w:sz w:val="24"/>
          <w:szCs w:val="24"/>
        </w:rPr>
        <w:tab/>
        <w:t>дохода</w:t>
      </w:r>
      <w:r w:rsidRPr="00067DDF">
        <w:rPr>
          <w:rFonts w:ascii="Times New Roman" w:hAnsi="Times New Roman" w:cs="Times New Roman"/>
          <w:sz w:val="24"/>
          <w:szCs w:val="24"/>
        </w:rPr>
        <w:tab/>
        <w:t>и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располагаемогоинвестиционногодохода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  <w:tab w:val="left" w:pos="2581"/>
          <w:tab w:val="left" w:pos="3688"/>
          <w:tab w:val="left" w:pos="5689"/>
          <w:tab w:val="left" w:pos="7556"/>
          <w:tab w:val="left" w:pos="8129"/>
        </w:tabs>
        <w:autoSpaceDE w:val="0"/>
        <w:autoSpaceDN w:val="0"/>
        <w:spacing w:after="0" w:line="240" w:lineRule="auto"/>
        <w:ind w:left="1354" w:right="23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расчёт</w:t>
      </w:r>
      <w:r w:rsidRPr="00067DDF">
        <w:rPr>
          <w:rFonts w:ascii="Times New Roman" w:hAnsi="Times New Roman" w:cs="Times New Roman"/>
          <w:sz w:val="24"/>
          <w:szCs w:val="24"/>
        </w:rPr>
        <w:tab/>
        <w:t>срока</w:t>
      </w:r>
      <w:r w:rsidRPr="00067DDF">
        <w:rPr>
          <w:rFonts w:ascii="Times New Roman" w:hAnsi="Times New Roman" w:cs="Times New Roman"/>
          <w:sz w:val="24"/>
          <w:szCs w:val="24"/>
        </w:rPr>
        <w:tab/>
        <w:t>окупаемости</w:t>
      </w:r>
      <w:r w:rsidRPr="00067DDF">
        <w:rPr>
          <w:rFonts w:ascii="Times New Roman" w:hAnsi="Times New Roman" w:cs="Times New Roman"/>
          <w:sz w:val="24"/>
          <w:szCs w:val="24"/>
        </w:rPr>
        <w:tab/>
        <w:t>инвестиций</w:t>
      </w:r>
      <w:r w:rsidRPr="00067DDF">
        <w:rPr>
          <w:rFonts w:ascii="Times New Roman" w:hAnsi="Times New Roman" w:cs="Times New Roman"/>
          <w:sz w:val="24"/>
          <w:szCs w:val="24"/>
        </w:rPr>
        <w:tab/>
        <w:t>и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доходностиинвестиционногопроекта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  <w:tab w:val="left" w:pos="3692"/>
          <w:tab w:val="left" w:pos="6054"/>
          <w:tab w:val="left" w:pos="8136"/>
        </w:tabs>
        <w:autoSpaceDE w:val="0"/>
        <w:autoSpaceDN w:val="0"/>
        <w:spacing w:after="0" w:line="240" w:lineRule="auto"/>
        <w:ind w:left="1354" w:right="234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определение</w:t>
      </w:r>
      <w:r w:rsidRPr="00067DDF">
        <w:rPr>
          <w:rFonts w:ascii="Times New Roman" w:hAnsi="Times New Roman" w:cs="Times New Roman"/>
          <w:sz w:val="24"/>
          <w:szCs w:val="24"/>
        </w:rPr>
        <w:tab/>
        <w:t>направлений</w:t>
      </w:r>
      <w:r w:rsidRPr="00067DDF">
        <w:rPr>
          <w:rFonts w:ascii="Times New Roman" w:hAnsi="Times New Roman" w:cs="Times New Roman"/>
          <w:sz w:val="24"/>
          <w:szCs w:val="24"/>
        </w:rPr>
        <w:tab/>
        <w:t xml:space="preserve">изменении </w:t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доходностиинвестиционногопроектаприизменениифинансовойситуации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.</w:t>
      </w:r>
    </w:p>
    <w:p w:rsidR="0056626B" w:rsidRPr="00067DDF" w:rsidRDefault="0056626B" w:rsidP="0056626B">
      <w:pPr>
        <w:pStyle w:val="a7"/>
        <w:rPr>
          <w:sz w:val="24"/>
          <w:szCs w:val="24"/>
        </w:rPr>
      </w:pPr>
    </w:p>
    <w:p w:rsidR="0056626B" w:rsidRPr="00067DDF" w:rsidRDefault="0056626B" w:rsidP="0056626B">
      <w:pPr>
        <w:pStyle w:val="2"/>
        <w:tabs>
          <w:tab w:val="left" w:pos="1113"/>
        </w:tabs>
        <w:ind w:right="768"/>
        <w:jc w:val="both"/>
        <w:rPr>
          <w:sz w:val="24"/>
          <w:szCs w:val="24"/>
        </w:rPr>
      </w:pPr>
      <w:r w:rsidRPr="00067DDF">
        <w:rPr>
          <w:sz w:val="24"/>
          <w:szCs w:val="24"/>
        </w:rPr>
        <w:t>9.Новый мир финансов: государство, человек и цифровая среда</w:t>
      </w:r>
    </w:p>
    <w:p w:rsidR="0056626B" w:rsidRPr="00067DDF" w:rsidRDefault="0056626B" w:rsidP="0056626B">
      <w:pPr>
        <w:pStyle w:val="a7"/>
        <w:ind w:left="222" w:right="230"/>
        <w:jc w:val="both"/>
        <w:rPr>
          <w:sz w:val="24"/>
          <w:szCs w:val="24"/>
        </w:rPr>
      </w:pPr>
      <w:r w:rsidRPr="00067DDF">
        <w:rPr>
          <w:sz w:val="24"/>
          <w:szCs w:val="24"/>
        </w:rPr>
        <w:t xml:space="preserve">Сущностьсверхновыхисточниковдоходакакрезультатреализациитворческихспособностейчеловекаиновыхвозможностейцифровойсреды.Сущностьгосударственногофинансированияисофинансированияприреализациисоциальнозначимыхинвестиционныхпроектов.Крауд-технология как способ достижения желаемого результата, путем </w:t>
      </w:r>
      <w:proofErr w:type="spellStart"/>
      <w:r w:rsidRPr="00067DDF">
        <w:rPr>
          <w:sz w:val="24"/>
          <w:szCs w:val="24"/>
        </w:rPr>
        <w:t>внесениямножествомлюдейпосильноговкладавобщеедело</w:t>
      </w:r>
      <w:proofErr w:type="spellEnd"/>
      <w:r w:rsidRPr="00067DDF">
        <w:rPr>
          <w:sz w:val="24"/>
          <w:szCs w:val="24"/>
        </w:rPr>
        <w:t>.</w:t>
      </w:r>
    </w:p>
    <w:p w:rsidR="0056626B" w:rsidRPr="00067DDF" w:rsidRDefault="0056626B" w:rsidP="0056626B">
      <w:pPr>
        <w:pStyle w:val="a7"/>
        <w:spacing w:before="7"/>
        <w:rPr>
          <w:sz w:val="24"/>
          <w:szCs w:val="24"/>
        </w:rPr>
      </w:pPr>
    </w:p>
    <w:p w:rsidR="0056626B" w:rsidRPr="00067DDF" w:rsidRDefault="0056626B" w:rsidP="0056626B">
      <w:pPr>
        <w:pStyle w:val="2"/>
        <w:rPr>
          <w:b w:val="0"/>
          <w:sz w:val="24"/>
          <w:szCs w:val="24"/>
        </w:rPr>
      </w:pPr>
      <w:r w:rsidRPr="00067DDF">
        <w:rPr>
          <w:sz w:val="24"/>
          <w:szCs w:val="24"/>
          <w:u w:val="thick"/>
        </w:rPr>
        <w:t>Способы     деятельности</w:t>
      </w:r>
      <w:r w:rsidRPr="00067DDF">
        <w:rPr>
          <w:b w:val="0"/>
          <w:sz w:val="24"/>
          <w:szCs w:val="24"/>
          <w:u w:val="thick"/>
        </w:rPr>
        <w:t>: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  <w:tab w:val="left" w:pos="3508"/>
          <w:tab w:val="left" w:pos="6533"/>
          <w:tab w:val="left" w:pos="9421"/>
        </w:tabs>
        <w:autoSpaceDE w:val="0"/>
        <w:autoSpaceDN w:val="0"/>
        <w:spacing w:after="0" w:line="240" w:lineRule="auto"/>
        <w:ind w:left="1354" w:right="232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Сравнение</w:t>
      </w:r>
      <w:r w:rsidRPr="00067DDF">
        <w:rPr>
          <w:rFonts w:ascii="Times New Roman" w:hAnsi="Times New Roman" w:cs="Times New Roman"/>
          <w:sz w:val="24"/>
          <w:szCs w:val="24"/>
        </w:rPr>
        <w:tab/>
        <w:t>государственного</w:t>
      </w:r>
      <w:r w:rsidRPr="00067DDF">
        <w:rPr>
          <w:rFonts w:ascii="Times New Roman" w:hAnsi="Times New Roman" w:cs="Times New Roman"/>
          <w:sz w:val="24"/>
          <w:szCs w:val="24"/>
        </w:rPr>
        <w:tab/>
        <w:t>финансирования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7DDF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067DDF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6626B" w:rsidRPr="00067DDF" w:rsidRDefault="0056626B" w:rsidP="0056626B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определениеспособовполучениядоходоввсетиИнтернет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5C6E5F" w:rsidRPr="00067DDF" w:rsidRDefault="0056626B" w:rsidP="004563E7">
      <w:pPr>
        <w:pStyle w:val="a4"/>
        <w:widowControl w:val="0"/>
        <w:numPr>
          <w:ilvl w:val="1"/>
          <w:numId w:val="12"/>
        </w:numPr>
        <w:tabs>
          <w:tab w:val="left" w:pos="1354"/>
          <w:tab w:val="left" w:pos="1355"/>
          <w:tab w:val="left" w:pos="2898"/>
          <w:tab w:val="left" w:pos="4643"/>
          <w:tab w:val="left" w:pos="6100"/>
          <w:tab w:val="left" w:pos="6534"/>
          <w:tab w:val="left" w:pos="8137"/>
        </w:tabs>
        <w:autoSpaceDE w:val="0"/>
        <w:autoSpaceDN w:val="0"/>
        <w:spacing w:after="0" w:line="240" w:lineRule="auto"/>
        <w:ind w:left="1354" w:right="238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сравнение</w:t>
      </w:r>
      <w:r w:rsidRPr="00067DDF">
        <w:rPr>
          <w:rFonts w:ascii="Times New Roman" w:hAnsi="Times New Roman" w:cs="Times New Roman"/>
          <w:sz w:val="24"/>
          <w:szCs w:val="24"/>
        </w:rPr>
        <w:tab/>
        <w:t>содержания</w:t>
      </w:r>
      <w:r w:rsidRPr="00067DDF">
        <w:rPr>
          <w:rFonts w:ascii="Times New Roman" w:hAnsi="Times New Roman" w:cs="Times New Roman"/>
          <w:sz w:val="24"/>
          <w:szCs w:val="24"/>
        </w:rPr>
        <w:tab/>
        <w:t>активных</w:t>
      </w:r>
      <w:r w:rsidRPr="00067DDF">
        <w:rPr>
          <w:rFonts w:ascii="Times New Roman" w:hAnsi="Times New Roman" w:cs="Times New Roman"/>
          <w:sz w:val="24"/>
          <w:szCs w:val="24"/>
        </w:rPr>
        <w:tab/>
        <w:t>и</w:t>
      </w:r>
      <w:r w:rsidRPr="00067DDF">
        <w:rPr>
          <w:rFonts w:ascii="Times New Roman" w:hAnsi="Times New Roman" w:cs="Times New Roman"/>
          <w:sz w:val="24"/>
          <w:szCs w:val="24"/>
        </w:rPr>
        <w:tab/>
        <w:t>пассивных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источниковдохода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;</w:t>
      </w:r>
    </w:p>
    <w:p w:rsidR="00936B1B" w:rsidRPr="00067DDF" w:rsidRDefault="00936B1B" w:rsidP="006E51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B1B" w:rsidRPr="00067DDF" w:rsidRDefault="00936B1B" w:rsidP="004563E7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FE6" w:rsidRPr="007755B3" w:rsidRDefault="005C6E5F" w:rsidP="004563E7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DD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 w:rsidR="00976FE6" w:rsidRPr="00067DDF">
        <w:rPr>
          <w:rFonts w:ascii="Verdana" w:eastAsia="Times New Roman" w:hAnsi="Verdana" w:cs="Tahoma"/>
          <w:b/>
          <w:bCs/>
          <w:sz w:val="24"/>
          <w:szCs w:val="24"/>
        </w:rPr>
        <w:t> </w:t>
      </w:r>
      <w:r w:rsidR="007755B3">
        <w:rPr>
          <w:rFonts w:ascii="Verdana" w:eastAsia="Times New Roman" w:hAnsi="Verdana" w:cs="Tahoma"/>
          <w:b/>
          <w:bCs/>
          <w:sz w:val="24"/>
          <w:szCs w:val="24"/>
        </w:rPr>
        <w:t>7 А Б классы</w:t>
      </w:r>
    </w:p>
    <w:p w:rsidR="0000164B" w:rsidRPr="007755B3" w:rsidRDefault="0000164B" w:rsidP="00586A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000" w:type="dxa"/>
        <w:tblLayout w:type="fixed"/>
        <w:tblLook w:val="04A0" w:firstRow="1" w:lastRow="0" w:firstColumn="1" w:lastColumn="0" w:noHBand="0" w:noVBand="1"/>
      </w:tblPr>
      <w:tblGrid>
        <w:gridCol w:w="639"/>
        <w:gridCol w:w="3863"/>
        <w:gridCol w:w="426"/>
        <w:gridCol w:w="849"/>
        <w:gridCol w:w="12"/>
        <w:gridCol w:w="843"/>
        <w:gridCol w:w="27"/>
        <w:gridCol w:w="2095"/>
        <w:gridCol w:w="11"/>
        <w:gridCol w:w="27"/>
        <w:gridCol w:w="2796"/>
        <w:gridCol w:w="16"/>
        <w:gridCol w:w="27"/>
        <w:gridCol w:w="2311"/>
        <w:gridCol w:w="27"/>
        <w:gridCol w:w="31"/>
      </w:tblGrid>
      <w:tr w:rsidR="000E6143" w:rsidRPr="00067DDF" w:rsidTr="00030829">
        <w:trPr>
          <w:trHeight w:val="690"/>
        </w:trPr>
        <w:tc>
          <w:tcPr>
            <w:tcW w:w="639" w:type="dxa"/>
            <w:vMerge w:val="restart"/>
          </w:tcPr>
          <w:p w:rsidR="000E6143" w:rsidRPr="00067DDF" w:rsidRDefault="000E6143" w:rsidP="00A86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863" w:type="dxa"/>
            <w:vMerge w:val="restart"/>
            <w:tcBorders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К-во ч</w:t>
            </w:r>
          </w:p>
        </w:tc>
        <w:tc>
          <w:tcPr>
            <w:tcW w:w="17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0E61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Default="000E6143" w:rsidP="000E6143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Основные виды </w:t>
            </w:r>
          </w:p>
          <w:p w:rsidR="000E6143" w:rsidRPr="00067DDF" w:rsidRDefault="000E6143" w:rsidP="000E614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834" w:type="dxa"/>
            <w:gridSpan w:val="3"/>
            <w:tcBorders>
              <w:lef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Формы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2412" w:type="dxa"/>
            <w:gridSpan w:val="5"/>
          </w:tcPr>
          <w:p w:rsidR="000E6143" w:rsidRPr="00067DDF" w:rsidRDefault="000E6143" w:rsidP="00001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ЭОР  /  ЦОР</w:t>
            </w:r>
          </w:p>
        </w:tc>
      </w:tr>
      <w:tr w:rsidR="000E6143" w:rsidRPr="00067DDF" w:rsidTr="00030829">
        <w:trPr>
          <w:gridAfter w:val="1"/>
          <w:wAfter w:w="31" w:type="dxa"/>
          <w:trHeight w:val="391"/>
        </w:trPr>
        <w:tc>
          <w:tcPr>
            <w:tcW w:w="639" w:type="dxa"/>
            <w:vMerge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3" w:type="dxa"/>
            <w:vMerge/>
            <w:tcBorders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6143" w:rsidRPr="00067DDF" w:rsidTr="00030829">
        <w:trPr>
          <w:gridAfter w:val="1"/>
          <w:wAfter w:w="31" w:type="dxa"/>
          <w:trHeight w:val="766"/>
        </w:trPr>
        <w:tc>
          <w:tcPr>
            <w:tcW w:w="639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63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потребителей Защита прав потребителей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Pr="00E74704" w:rsidRDefault="00E74704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3.09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BF1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5.09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A229B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льная,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-исс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0E6143" w:rsidRPr="00067DDF" w:rsidRDefault="000E6143" w:rsidP="00D601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Совместная деятельность по анализу предложенных ситуаций.</w:t>
            </w: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0E6143" w:rsidRPr="00067DDF" w:rsidRDefault="000E6143" w:rsidP="00A62F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6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0E6143" w:rsidRPr="00067DDF" w:rsidTr="00030829">
        <w:trPr>
          <w:gridAfter w:val="1"/>
          <w:wAfter w:w="31" w:type="dxa"/>
        </w:trPr>
        <w:tc>
          <w:tcPr>
            <w:tcW w:w="639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63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hAnsi="Times New Roman" w:cs="Times New Roman"/>
                <w:sz w:val="24"/>
                <w:szCs w:val="24"/>
              </w:rPr>
              <w:t>Ты – потребитель  финансовых услуг</w:t>
            </w:r>
          </w:p>
        </w:tc>
        <w:tc>
          <w:tcPr>
            <w:tcW w:w="426" w:type="dxa"/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0E6143" w:rsidRPr="00E74704" w:rsidRDefault="00E74704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BF1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2133" w:type="dxa"/>
            <w:gridSpan w:val="3"/>
          </w:tcPr>
          <w:p w:rsidR="000E6143" w:rsidRPr="00067DDF" w:rsidRDefault="000E6143" w:rsidP="00A229B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011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льная,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</w:t>
            </w:r>
            <w:proofErr w:type="spellEnd"/>
            <w:r w:rsidRPr="00011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39" w:type="dxa"/>
            <w:gridSpan w:val="3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предложенных ситуаций</w:t>
            </w: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7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0E6143" w:rsidRPr="00067DDF" w:rsidTr="00030829">
        <w:trPr>
          <w:gridAfter w:val="1"/>
          <w:wAfter w:w="31" w:type="dxa"/>
        </w:trPr>
        <w:tc>
          <w:tcPr>
            <w:tcW w:w="639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63" w:type="dxa"/>
            <w:tcBorders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Платить и зарабатывать банковской картой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Pr="00E74704" w:rsidRDefault="00E74704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  <w:r w:rsidR="00D54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BF1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8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0E6143" w:rsidRPr="00067DDF" w:rsidTr="00030829">
        <w:trPr>
          <w:gridAfter w:val="1"/>
          <w:wAfter w:w="31" w:type="dxa"/>
        </w:trPr>
        <w:tc>
          <w:tcPr>
            <w:tcW w:w="639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63" w:type="dxa"/>
            <w:tcBorders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и выплаты: что отдаем и как получаем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BF1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2133" w:type="dxa"/>
            <w:gridSpan w:val="3"/>
            <w:tcBorders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9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0E6143" w:rsidRPr="00067DDF" w:rsidTr="00030829">
        <w:trPr>
          <w:gridAfter w:val="1"/>
          <w:wAfter w:w="31" w:type="dxa"/>
        </w:trPr>
        <w:tc>
          <w:tcPr>
            <w:tcW w:w="639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63" w:type="dxa"/>
            <w:tcBorders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hAnsi="Times New Roman" w:cs="Times New Roman"/>
                <w:sz w:val="24"/>
                <w:szCs w:val="24"/>
              </w:rPr>
              <w:t xml:space="preserve">Азбука страхования и пять важных </w:t>
            </w:r>
            <w:proofErr w:type="gramStart"/>
            <w:r w:rsidRPr="00067DDF">
              <w:rPr>
                <w:rFonts w:ascii="Times New Roman" w:hAnsi="Times New Roman" w:cs="Times New Roman"/>
                <w:sz w:val="24"/>
                <w:szCs w:val="24"/>
              </w:rPr>
              <w:t>советов ,</w:t>
            </w:r>
            <w:proofErr w:type="gramEnd"/>
            <w:r w:rsidRPr="00067DDF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тебе помогут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9146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BF1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0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0E6143" w:rsidRPr="00067DDF" w:rsidTr="00030829">
        <w:trPr>
          <w:gridAfter w:val="1"/>
          <w:wAfter w:w="31" w:type="dxa"/>
        </w:trPr>
        <w:tc>
          <w:tcPr>
            <w:tcW w:w="639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63" w:type="dxa"/>
          </w:tcPr>
          <w:p w:rsidR="000E6143" w:rsidRPr="00067DDF" w:rsidRDefault="000E6143" w:rsidP="007755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hAnsi="Times New Roman" w:cs="Times New Roman"/>
                <w:sz w:val="24"/>
                <w:szCs w:val="24"/>
              </w:rPr>
              <w:t xml:space="preserve">Платить и зарабатывать банковской </w:t>
            </w:r>
            <w:proofErr w:type="gramStart"/>
            <w:r w:rsidRPr="00067DDF">
              <w:rPr>
                <w:rFonts w:ascii="Times New Roman" w:hAnsi="Times New Roman" w:cs="Times New Roman"/>
                <w:sz w:val="24"/>
                <w:szCs w:val="24"/>
              </w:rPr>
              <w:t xml:space="preserve">картой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E6143" w:rsidRPr="00D54163" w:rsidRDefault="00D5416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BF1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2133" w:type="dxa"/>
            <w:gridSpan w:val="3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39" w:type="dxa"/>
            <w:gridSpan w:val="3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1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0E6143" w:rsidRPr="00067DDF" w:rsidTr="00030829">
        <w:trPr>
          <w:gridAfter w:val="1"/>
          <w:wAfter w:w="31" w:type="dxa"/>
        </w:trPr>
        <w:tc>
          <w:tcPr>
            <w:tcW w:w="639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63" w:type="dxa"/>
            <w:tcBorders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hAnsi="Times New Roman" w:cs="Times New Roman"/>
                <w:sz w:val="24"/>
                <w:szCs w:val="24"/>
              </w:rPr>
              <w:t xml:space="preserve">Пять простых </w:t>
            </w:r>
            <w:proofErr w:type="gramStart"/>
            <w:r w:rsidRPr="00067DDF">
              <w:rPr>
                <w:rFonts w:ascii="Times New Roman" w:hAnsi="Times New Roman" w:cs="Times New Roman"/>
                <w:sz w:val="24"/>
                <w:szCs w:val="24"/>
              </w:rPr>
              <w:t>правил ,</w:t>
            </w:r>
            <w:proofErr w:type="gramEnd"/>
            <w:r w:rsidRPr="00067DDF">
              <w:rPr>
                <w:rFonts w:ascii="Times New Roman" w:hAnsi="Times New Roman" w:cs="Times New Roman"/>
                <w:sz w:val="24"/>
                <w:szCs w:val="24"/>
              </w:rPr>
              <w:t xml:space="preserve"> чтобы не иметь проблем с долгами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BF1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2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0E6143" w:rsidRPr="00067DDF" w:rsidTr="00030829">
        <w:trPr>
          <w:gridAfter w:val="1"/>
          <w:wAfter w:w="31" w:type="dxa"/>
        </w:trPr>
        <w:tc>
          <w:tcPr>
            <w:tcW w:w="639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3" w:type="dxa"/>
            <w:tcBorders>
              <w:right w:val="single" w:sz="4" w:space="0" w:color="auto"/>
            </w:tcBorders>
          </w:tcPr>
          <w:p w:rsidR="000E6143" w:rsidRPr="00576C5B" w:rsidRDefault="000E6143" w:rsidP="00A8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DF"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</w:t>
            </w:r>
          </w:p>
          <w:p w:rsidR="000E6143" w:rsidRPr="00576C5B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6143" w:rsidRPr="00D54163" w:rsidRDefault="00D54163" w:rsidP="00BF13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ледо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3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0E6143" w:rsidRPr="00067DDF" w:rsidTr="00030829">
        <w:trPr>
          <w:gridAfter w:val="1"/>
          <w:wAfter w:w="31" w:type="dxa"/>
        </w:trPr>
        <w:tc>
          <w:tcPr>
            <w:tcW w:w="639" w:type="dxa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63" w:type="dxa"/>
          </w:tcPr>
          <w:p w:rsidR="000E6143" w:rsidRPr="00067DDF" w:rsidRDefault="000E6143" w:rsidP="00413F0B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067DDF">
              <w:rPr>
                <w:sz w:val="24"/>
                <w:szCs w:val="24"/>
              </w:rPr>
              <w:t xml:space="preserve">Как защититься от </w:t>
            </w:r>
            <w:proofErr w:type="gramStart"/>
            <w:r w:rsidRPr="00067DDF">
              <w:rPr>
                <w:sz w:val="24"/>
                <w:szCs w:val="24"/>
              </w:rPr>
              <w:t>кибермошенничества .</w:t>
            </w:r>
            <w:proofErr w:type="gramEnd"/>
            <w:r w:rsidRPr="00067DDF">
              <w:rPr>
                <w:sz w:val="24"/>
                <w:szCs w:val="24"/>
              </w:rPr>
              <w:t xml:space="preserve"> Правила безопасности в киберпространстве</w:t>
            </w:r>
          </w:p>
        </w:tc>
        <w:tc>
          <w:tcPr>
            <w:tcW w:w="426" w:type="dxa"/>
          </w:tcPr>
          <w:p w:rsidR="000E6143" w:rsidRPr="00067DDF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0E6143" w:rsidRPr="004F27FE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0E6143" w:rsidRPr="00067DDF" w:rsidRDefault="000E6143" w:rsidP="000113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left w:val="single" w:sz="4" w:space="0" w:color="auto"/>
            </w:tcBorders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39" w:type="dxa"/>
            <w:gridSpan w:val="3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4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0E6143" w:rsidRPr="00067DDF" w:rsidTr="00030829">
        <w:trPr>
          <w:gridAfter w:val="2"/>
          <w:wAfter w:w="58" w:type="dxa"/>
        </w:trPr>
        <w:tc>
          <w:tcPr>
            <w:tcW w:w="639" w:type="dxa"/>
          </w:tcPr>
          <w:p w:rsidR="000E6143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3" w:type="dxa"/>
          </w:tcPr>
          <w:p w:rsidR="000E6143" w:rsidRPr="00067DDF" w:rsidRDefault="000E6143" w:rsidP="00A8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26" w:type="dxa"/>
          </w:tcPr>
          <w:p w:rsidR="000E6143" w:rsidRDefault="000E6143" w:rsidP="000016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0E6143" w:rsidRPr="003A06DE" w:rsidRDefault="000E6143" w:rsidP="00A86E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0E6143" w:rsidRPr="003A06DE" w:rsidRDefault="000E6143" w:rsidP="000113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gridSpan w:val="3"/>
          </w:tcPr>
          <w:p w:rsidR="000E6143" w:rsidRDefault="000E6143" w:rsidP="00A86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3"/>
          </w:tcPr>
          <w:p w:rsidR="000E6143" w:rsidRPr="00067DDF" w:rsidRDefault="000E6143" w:rsidP="00A86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</w:tcPr>
          <w:p w:rsidR="000E6143" w:rsidRPr="00067DDF" w:rsidRDefault="000E6143" w:rsidP="0000164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72B7" w:rsidRDefault="00A86E92" w:rsidP="002172B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7DD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72B7" w:rsidRPr="00067DD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76C5B" w:rsidRPr="00576C5B" w:rsidRDefault="00576C5B" w:rsidP="002172B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7189" w:rsidRPr="009A5FAA" w:rsidRDefault="00047189" w:rsidP="00047189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планирование</w:t>
      </w:r>
      <w:r>
        <w:rPr>
          <w:rFonts w:ascii="Verdana" w:eastAsia="Times New Roman" w:hAnsi="Verdana" w:cs="Tahoma"/>
          <w:b/>
          <w:bCs/>
          <w:sz w:val="24"/>
          <w:szCs w:val="24"/>
        </w:rPr>
        <w:t> </w:t>
      </w:r>
      <w:r w:rsidR="009A5FAA" w:rsidRPr="009A5FAA">
        <w:rPr>
          <w:rFonts w:ascii="Verdana" w:eastAsia="Times New Roman" w:hAnsi="Verdana" w:cs="Tahoma"/>
          <w:b/>
          <w:bCs/>
          <w:sz w:val="24"/>
          <w:szCs w:val="24"/>
        </w:rPr>
        <w:t xml:space="preserve"> </w:t>
      </w:r>
      <w:r w:rsidR="00CF143C">
        <w:rPr>
          <w:rFonts w:ascii="Verdana" w:eastAsia="Times New Roman" w:hAnsi="Verdana" w:cs="Tahoma"/>
          <w:b/>
          <w:bCs/>
          <w:sz w:val="24"/>
          <w:szCs w:val="24"/>
        </w:rPr>
        <w:t>8</w:t>
      </w:r>
      <w:proofErr w:type="gramEnd"/>
      <w:r w:rsidR="009A5FAA" w:rsidRPr="009A5FAA">
        <w:rPr>
          <w:rFonts w:ascii="Verdana" w:eastAsia="Times New Roman" w:hAnsi="Verdana" w:cs="Tahoma"/>
          <w:b/>
          <w:bCs/>
          <w:sz w:val="24"/>
          <w:szCs w:val="24"/>
        </w:rPr>
        <w:t xml:space="preserve">  </w:t>
      </w:r>
      <w:r w:rsidR="00D54163">
        <w:rPr>
          <w:rFonts w:ascii="Verdana" w:eastAsia="Times New Roman" w:hAnsi="Verdana" w:cs="Tahoma"/>
          <w:b/>
          <w:bCs/>
          <w:sz w:val="24"/>
          <w:szCs w:val="24"/>
        </w:rPr>
        <w:t xml:space="preserve">А ,Б </w:t>
      </w:r>
      <w:r w:rsidR="009A5FAA">
        <w:rPr>
          <w:rFonts w:ascii="Verdana" w:eastAsia="Times New Roman" w:hAnsi="Verdana" w:cs="Tahoma"/>
          <w:b/>
          <w:bCs/>
          <w:sz w:val="24"/>
          <w:szCs w:val="24"/>
        </w:rPr>
        <w:t xml:space="preserve"> классы</w:t>
      </w:r>
    </w:p>
    <w:p w:rsidR="00047189" w:rsidRPr="009A5FAA" w:rsidRDefault="00047189" w:rsidP="000471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641"/>
        <w:gridCol w:w="3578"/>
        <w:gridCol w:w="709"/>
        <w:gridCol w:w="1276"/>
        <w:gridCol w:w="1275"/>
        <w:gridCol w:w="2410"/>
        <w:gridCol w:w="2835"/>
        <w:gridCol w:w="2126"/>
      </w:tblGrid>
      <w:tr w:rsidR="00D54163" w:rsidTr="00E762A2">
        <w:trPr>
          <w:trHeight w:val="540"/>
        </w:trPr>
        <w:tc>
          <w:tcPr>
            <w:tcW w:w="6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Pr="0060064A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К-во ч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Основные виды деятельности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ЭОР  /  ЦОР</w:t>
            </w:r>
          </w:p>
        </w:tc>
      </w:tr>
      <w:tr w:rsidR="00E762A2" w:rsidTr="00E762A2">
        <w:trPr>
          <w:trHeight w:val="330"/>
        </w:trPr>
        <w:tc>
          <w:tcPr>
            <w:tcW w:w="6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2A2" w:rsidRPr="0060064A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 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62A2" w:rsidRPr="0060064A" w:rsidRDefault="00E762A2" w:rsidP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 Б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62A2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самообразование как условия финансовой стабильности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2A2" w:rsidRPr="00E74704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62A2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Pr="0060064A" w:rsidRDefault="00E76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5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грамотность и социальная ответственность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2A2" w:rsidRPr="00E74704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62A2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6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Pr="00E26E89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6E89">
              <w:rPr>
                <w:rFonts w:ascii="Times New Roman" w:hAnsi="Times New Roman" w:cs="Times New Roman"/>
                <w:sz w:val="24"/>
                <w:szCs w:val="24"/>
              </w:rPr>
              <w:t>Как.</w:t>
            </w:r>
            <w:r w:rsidRPr="00E2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поставить</w:t>
            </w:r>
            <w:proofErr w:type="spellEnd"/>
            <w:r w:rsidRPr="00E26E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6E89">
              <w:rPr>
                <w:rFonts w:ascii="Times New Roman" w:hAnsi="Times New Roman" w:cs="Times New Roman"/>
                <w:sz w:val="24"/>
                <w:szCs w:val="24"/>
              </w:rPr>
              <w:t>финансовую цель Творческая лаборатория финансиста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2A2" w:rsidRPr="00E74704" w:rsidRDefault="0011626E" w:rsidP="00664C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62A2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7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и выплаты: что отдаем и как получаем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2A2" w:rsidRPr="00E74704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62A2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A2" w:rsidRDefault="00E7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8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социальные и налоговые пособия и выплаты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предоставляемые государством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E74704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19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банковской сферы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E74704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0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страхования и пять важных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советов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тебе помогут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E74704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1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инструменты и стратегия инвестирования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E74704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2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Инвестируй в себя или что такое личное страхование.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11626E" w:rsidRDefault="0011626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3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работа и   финансовая стабильность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4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Платить и зарабатывать банковской картой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5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начать свой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Мечтай. Планируй. Действуй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Дискуссия Совместная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6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7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Пять простых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не иметь проблем с долгами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8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 про инфляцию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29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защититься от </w:t>
            </w:r>
            <w:proofErr w:type="spellStart"/>
            <w:r>
              <w:rPr>
                <w:sz w:val="24"/>
                <w:szCs w:val="24"/>
              </w:rPr>
              <w:t>кибермошен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ничества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Правила безопасно </w:t>
            </w:r>
            <w:proofErr w:type="spellStart"/>
            <w:r>
              <w:rPr>
                <w:sz w:val="24"/>
                <w:szCs w:val="24"/>
              </w:rPr>
              <w:t>сти</w:t>
            </w:r>
            <w:proofErr w:type="spellEnd"/>
            <w:r>
              <w:rPr>
                <w:sz w:val="24"/>
                <w:szCs w:val="24"/>
              </w:rPr>
              <w:t xml:space="preserve"> в киберпространстве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0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17-18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3B0" w:rsidRPr="006E518A" w:rsidRDefault="006623B0" w:rsidP="006623B0">
            <w:pPr>
              <w:rPr>
                <w:rFonts w:ascii="Times New Roman" w:hAnsi="Times New Roman" w:cs="Times New Roman"/>
              </w:rPr>
            </w:pPr>
            <w:r w:rsidRPr="006E518A">
              <w:rPr>
                <w:rFonts w:ascii="Times New Roman" w:hAnsi="Times New Roman" w:cs="Times New Roman"/>
              </w:rPr>
              <w:t>Цифровой банкинг</w:t>
            </w:r>
          </w:p>
          <w:p w:rsidR="00D54163" w:rsidRDefault="006623B0" w:rsidP="006623B0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6E518A">
              <w:t>Формы дистанционного банковского обслуживания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</w:t>
            </w:r>
          </w:p>
          <w:p w:rsidR="006623B0" w:rsidRPr="006623B0" w:rsidRDefault="006623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0E614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 w:rsidRPr="00600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деятельно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1" w:history="1">
              <w:r>
                <w:rPr>
                  <w:rStyle w:val="a9"/>
                  <w:rFonts w:ascii="Times New Roman" w:eastAsia="Times New Roman" w:hAnsi="Times New Roman" w:cs="Times New Roman"/>
                </w:rPr>
                <w:t>https://fg.resh.edu.ru/</w:t>
              </w:r>
            </w:hyperlink>
            <w:r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D54163" w:rsidTr="00E762A2"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54163" w:rsidRPr="003A06DE" w:rsidRDefault="00D54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54163" w:rsidRPr="003A06DE" w:rsidRDefault="00D54163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163" w:rsidRDefault="00D5416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F143C" w:rsidRDefault="00CF143C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43C" w:rsidRDefault="00CF143C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8A" w:rsidRDefault="006E518A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8A" w:rsidRDefault="006E518A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8A" w:rsidRDefault="006E518A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8A" w:rsidRDefault="006E518A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8A" w:rsidRDefault="006E518A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8A" w:rsidRDefault="006E518A" w:rsidP="00E71B7E">
      <w:pPr>
        <w:rPr>
          <w:rFonts w:ascii="Times New Roman" w:hAnsi="Times New Roman" w:cs="Times New Roman"/>
          <w:b/>
          <w:sz w:val="28"/>
          <w:szCs w:val="28"/>
        </w:rPr>
      </w:pPr>
    </w:p>
    <w:p w:rsidR="00E762A2" w:rsidRDefault="00E762A2" w:rsidP="00CF143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BC" w:rsidRDefault="00ED30BC" w:rsidP="00CF143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BC" w:rsidRDefault="00ED30BC" w:rsidP="00CF143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BC" w:rsidRDefault="00ED30BC" w:rsidP="00CF143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E762A2" w:rsidRDefault="00E762A2" w:rsidP="00CF143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43C" w:rsidRPr="007755B3" w:rsidRDefault="00CF143C" w:rsidP="00CF143C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DDF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Pr="00067DDF">
        <w:rPr>
          <w:rFonts w:ascii="Verdana" w:eastAsia="Times New Roman" w:hAnsi="Verdana" w:cs="Tahoma"/>
          <w:b/>
          <w:bCs/>
          <w:sz w:val="24"/>
          <w:szCs w:val="24"/>
        </w:rPr>
        <w:t> </w:t>
      </w:r>
      <w:r w:rsidR="006E518A">
        <w:rPr>
          <w:rFonts w:ascii="Verdana" w:eastAsia="Times New Roman" w:hAnsi="Verdana" w:cs="Tahoma"/>
          <w:b/>
          <w:bCs/>
          <w:sz w:val="24"/>
          <w:szCs w:val="24"/>
        </w:rPr>
        <w:t>9</w:t>
      </w:r>
      <w:r>
        <w:rPr>
          <w:rFonts w:ascii="Verdana" w:eastAsia="Times New Roman" w:hAnsi="Verdana" w:cs="Tahoma"/>
          <w:b/>
          <w:bCs/>
          <w:sz w:val="24"/>
          <w:szCs w:val="24"/>
        </w:rPr>
        <w:t xml:space="preserve"> А </w:t>
      </w:r>
      <w:proofErr w:type="gramStart"/>
      <w:r>
        <w:rPr>
          <w:rFonts w:ascii="Verdana" w:eastAsia="Times New Roman" w:hAnsi="Verdana" w:cs="Tahoma"/>
          <w:b/>
          <w:bCs/>
          <w:sz w:val="24"/>
          <w:szCs w:val="24"/>
        </w:rPr>
        <w:t xml:space="preserve">Б </w:t>
      </w:r>
      <w:r w:rsidR="00A84D7E">
        <w:rPr>
          <w:rFonts w:ascii="Verdana" w:eastAsia="Times New Roman" w:hAnsi="Verdana" w:cs="Tahoma"/>
          <w:b/>
          <w:bCs/>
          <w:sz w:val="24"/>
          <w:szCs w:val="24"/>
        </w:rPr>
        <w:t>В</w:t>
      </w:r>
      <w:proofErr w:type="gramEnd"/>
      <w:r w:rsidR="00A84D7E">
        <w:rPr>
          <w:rFonts w:ascii="Verdana" w:eastAsia="Times New Roman" w:hAnsi="Verdana" w:cs="Tahoma"/>
          <w:b/>
          <w:bCs/>
          <w:sz w:val="24"/>
          <w:szCs w:val="24"/>
        </w:rPr>
        <w:t xml:space="preserve"> </w:t>
      </w:r>
      <w:r>
        <w:rPr>
          <w:rFonts w:ascii="Verdana" w:eastAsia="Times New Roman" w:hAnsi="Verdana" w:cs="Tahoma"/>
          <w:b/>
          <w:bCs/>
          <w:sz w:val="24"/>
          <w:szCs w:val="24"/>
        </w:rPr>
        <w:t>классы</w:t>
      </w:r>
    </w:p>
    <w:p w:rsidR="00CF143C" w:rsidRPr="007755B3" w:rsidRDefault="00CF143C" w:rsidP="00CF14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674" w:type="dxa"/>
        <w:tblLayout w:type="fixed"/>
        <w:tblLook w:val="04A0" w:firstRow="1" w:lastRow="0" w:firstColumn="1" w:lastColumn="0" w:noHBand="0" w:noVBand="1"/>
      </w:tblPr>
      <w:tblGrid>
        <w:gridCol w:w="639"/>
        <w:gridCol w:w="3864"/>
        <w:gridCol w:w="850"/>
        <w:gridCol w:w="992"/>
        <w:gridCol w:w="993"/>
        <w:gridCol w:w="1024"/>
        <w:gridCol w:w="30"/>
        <w:gridCol w:w="2095"/>
        <w:gridCol w:w="8"/>
        <w:gridCol w:w="30"/>
        <w:gridCol w:w="2797"/>
        <w:gridCol w:w="13"/>
        <w:gridCol w:w="30"/>
        <w:gridCol w:w="1911"/>
        <w:gridCol w:w="398"/>
      </w:tblGrid>
      <w:tr w:rsidR="00E762A2" w:rsidRPr="00067DDF" w:rsidTr="00E762A2">
        <w:trPr>
          <w:gridAfter w:val="1"/>
          <w:wAfter w:w="398" w:type="dxa"/>
          <w:trHeight w:val="690"/>
        </w:trPr>
        <w:tc>
          <w:tcPr>
            <w:tcW w:w="639" w:type="dxa"/>
            <w:vMerge w:val="restart"/>
          </w:tcPr>
          <w:p w:rsidR="00E762A2" w:rsidRPr="00067DDF" w:rsidRDefault="00E762A2" w:rsidP="00CF1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864" w:type="dxa"/>
            <w:vMerge w:val="restart"/>
            <w:tcBorders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К-во ч</w:t>
            </w:r>
          </w:p>
        </w:tc>
        <w:tc>
          <w:tcPr>
            <w:tcW w:w="30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Default="00E762A2" w:rsidP="00CF143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Основные виды </w:t>
            </w:r>
          </w:p>
          <w:p w:rsidR="00E762A2" w:rsidRPr="00067DDF" w:rsidRDefault="00E762A2" w:rsidP="00CF143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Формы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1954" w:type="dxa"/>
            <w:gridSpan w:val="3"/>
          </w:tcPr>
          <w:p w:rsidR="00E762A2" w:rsidRPr="00067DDF" w:rsidRDefault="00E762A2" w:rsidP="00CF14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ЭОР  /  ЦОР</w:t>
            </w:r>
          </w:p>
        </w:tc>
      </w:tr>
      <w:tr w:rsidR="00E762A2" w:rsidRPr="00067DDF" w:rsidTr="00E762A2">
        <w:trPr>
          <w:gridAfter w:val="1"/>
          <w:wAfter w:w="398" w:type="dxa"/>
          <w:trHeight w:val="391"/>
        </w:trPr>
        <w:tc>
          <w:tcPr>
            <w:tcW w:w="639" w:type="dxa"/>
            <w:vMerge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4" w:type="dxa"/>
            <w:vMerge/>
            <w:tcBorders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В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62A2" w:rsidRPr="00067DDF" w:rsidTr="00E762A2">
        <w:trPr>
          <w:gridAfter w:val="1"/>
          <w:wAfter w:w="398" w:type="dxa"/>
          <w:trHeight w:val="766"/>
        </w:trPr>
        <w:tc>
          <w:tcPr>
            <w:tcW w:w="639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E762A2" w:rsidRPr="006E518A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18A">
              <w:rPr>
                <w:rFonts w:ascii="Times New Roman" w:hAnsi="Times New Roman" w:cs="Times New Roman"/>
                <w:sz w:val="24"/>
                <w:szCs w:val="24"/>
              </w:rPr>
              <w:t>Как.</w:t>
            </w:r>
            <w:r w:rsidRPr="006E5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поставить</w:t>
            </w:r>
            <w:proofErr w:type="spellEnd"/>
            <w:r w:rsidRPr="006E5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E518A">
              <w:rPr>
                <w:rFonts w:ascii="Times New Roman" w:hAnsi="Times New Roman" w:cs="Times New Roman"/>
                <w:sz w:val="24"/>
                <w:szCs w:val="24"/>
              </w:rPr>
              <w:t>финансовую цель Творческая лаборатория финансиста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62A2" w:rsidRP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116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6.11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льная,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-исс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</w:tcPr>
          <w:p w:rsidR="00E762A2" w:rsidRPr="00067DDF" w:rsidRDefault="00E762A2" w:rsidP="00CF14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Совместная деятельность по анализу предложенных ситуаций.</w:t>
            </w: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</w:tcPr>
          <w:p w:rsidR="00E762A2" w:rsidRPr="00067DDF" w:rsidRDefault="00E762A2" w:rsidP="00CF14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2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RPr="00067DDF" w:rsidTr="00E762A2">
        <w:trPr>
          <w:gridAfter w:val="1"/>
          <w:wAfter w:w="398" w:type="dxa"/>
        </w:trPr>
        <w:tc>
          <w:tcPr>
            <w:tcW w:w="639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E762A2" w:rsidRPr="006E518A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18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самообразование как условия финансовой стабильности</w:t>
            </w:r>
          </w:p>
        </w:tc>
        <w:tc>
          <w:tcPr>
            <w:tcW w:w="850" w:type="dxa"/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62A2" w:rsidRP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2133" w:type="dxa"/>
            <w:gridSpan w:val="3"/>
          </w:tcPr>
          <w:p w:rsidR="00E762A2" w:rsidRPr="00067DDF" w:rsidRDefault="00E762A2" w:rsidP="00CF143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011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льная,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</w:t>
            </w:r>
            <w:proofErr w:type="spellEnd"/>
            <w:r w:rsidRPr="00011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40" w:type="dxa"/>
            <w:gridSpan w:val="3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предложенных ситуаций</w:t>
            </w:r>
          </w:p>
        </w:tc>
        <w:tc>
          <w:tcPr>
            <w:tcW w:w="1911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3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RPr="00067DDF" w:rsidTr="00E762A2">
        <w:trPr>
          <w:gridAfter w:val="1"/>
          <w:wAfter w:w="398" w:type="dxa"/>
        </w:trPr>
        <w:tc>
          <w:tcPr>
            <w:tcW w:w="639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E762A2" w:rsidRPr="006E518A" w:rsidRDefault="00E762A2" w:rsidP="00CF143C">
            <w:pPr>
              <w:rPr>
                <w:rFonts w:ascii="Times New Roman" w:hAnsi="Times New Roman" w:cs="Times New Roman"/>
              </w:rPr>
            </w:pPr>
            <w:r w:rsidRPr="006E518A">
              <w:rPr>
                <w:rFonts w:ascii="Times New Roman" w:hAnsi="Times New Roman" w:cs="Times New Roman"/>
              </w:rPr>
              <w:t>Человек и работа: что учитываем, когда делаем выбор</w:t>
            </w:r>
          </w:p>
          <w:p w:rsidR="00E762A2" w:rsidRPr="006E518A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18A">
              <w:rPr>
                <w:rFonts w:ascii="Times New Roman" w:hAnsi="Times New Roman" w:cs="Times New Roman"/>
              </w:rPr>
              <w:t>Пенсионная система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1911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4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RPr="00067DDF" w:rsidTr="00E762A2">
        <w:trPr>
          <w:gridAfter w:val="1"/>
          <w:wAfter w:w="398" w:type="dxa"/>
        </w:trPr>
        <w:tc>
          <w:tcPr>
            <w:tcW w:w="639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E762A2" w:rsidRPr="006E518A" w:rsidRDefault="00E762A2" w:rsidP="00CF143C">
            <w:pPr>
              <w:rPr>
                <w:rFonts w:ascii="Times New Roman" w:hAnsi="Times New Roman" w:cs="Times New Roman"/>
              </w:rPr>
            </w:pPr>
            <w:r w:rsidRPr="006E518A">
              <w:rPr>
                <w:rFonts w:ascii="Times New Roman" w:hAnsi="Times New Roman" w:cs="Times New Roman"/>
              </w:rPr>
              <w:t>Цифровой банкинг</w:t>
            </w:r>
          </w:p>
          <w:p w:rsidR="00E762A2" w:rsidRPr="006E518A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18A">
              <w:rPr>
                <w:rFonts w:ascii="Times New Roman" w:hAnsi="Times New Roman" w:cs="Times New Roman"/>
              </w:rPr>
              <w:t>Формы дистанционного банковского обслуживания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2133" w:type="dxa"/>
            <w:gridSpan w:val="3"/>
            <w:tcBorders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1911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5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RPr="00067DDF" w:rsidTr="00E762A2">
        <w:trPr>
          <w:gridAfter w:val="1"/>
          <w:wAfter w:w="398" w:type="dxa"/>
        </w:trPr>
        <w:tc>
          <w:tcPr>
            <w:tcW w:w="639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E762A2" w:rsidRPr="006E518A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18A">
              <w:rPr>
                <w:rFonts w:ascii="Times New Roman" w:hAnsi="Times New Roman" w:cs="Times New Roman"/>
              </w:rPr>
              <w:t>Различные виды платежных средств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E762A2" w:rsidRDefault="00E762A2" w:rsidP="00664C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664C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4.12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1911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6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RPr="00067DDF" w:rsidTr="00E762A2">
        <w:trPr>
          <w:gridAfter w:val="1"/>
          <w:wAfter w:w="398" w:type="dxa"/>
        </w:trPr>
        <w:tc>
          <w:tcPr>
            <w:tcW w:w="639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64" w:type="dxa"/>
          </w:tcPr>
          <w:p w:rsidR="00E762A2" w:rsidRPr="006E518A" w:rsidRDefault="00E762A2" w:rsidP="00CF143C">
            <w:pPr>
              <w:rPr>
                <w:rFonts w:ascii="Times New Roman" w:hAnsi="Times New Roman" w:cs="Times New Roman"/>
              </w:rPr>
            </w:pPr>
            <w:r w:rsidRPr="006E518A">
              <w:rPr>
                <w:rFonts w:ascii="Times New Roman" w:hAnsi="Times New Roman" w:cs="Times New Roman"/>
              </w:rPr>
              <w:t>Накопления и инфляция</w:t>
            </w:r>
          </w:p>
          <w:p w:rsidR="00E762A2" w:rsidRPr="006E518A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18A">
              <w:rPr>
                <w:rFonts w:ascii="Times New Roman" w:hAnsi="Times New Roman" w:cs="Times New Roman"/>
              </w:rPr>
              <w:t>Что такое депозит и какова его природа?</w:t>
            </w:r>
          </w:p>
        </w:tc>
        <w:tc>
          <w:tcPr>
            <w:tcW w:w="850" w:type="dxa"/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62A2" w:rsidRP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2133" w:type="dxa"/>
            <w:gridSpan w:val="3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40" w:type="dxa"/>
            <w:gridSpan w:val="3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1911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7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RPr="00067DDF" w:rsidTr="00E762A2">
        <w:trPr>
          <w:gridAfter w:val="1"/>
          <w:wAfter w:w="398" w:type="dxa"/>
        </w:trPr>
        <w:tc>
          <w:tcPr>
            <w:tcW w:w="639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E762A2" w:rsidRPr="006E518A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18A">
              <w:rPr>
                <w:rFonts w:ascii="Times New Roman" w:hAnsi="Times New Roman" w:cs="Times New Roman"/>
                <w:sz w:val="24"/>
                <w:szCs w:val="24"/>
              </w:rPr>
              <w:t xml:space="preserve">Пять простых </w:t>
            </w:r>
            <w:proofErr w:type="gramStart"/>
            <w:r w:rsidRPr="006E518A">
              <w:rPr>
                <w:rFonts w:ascii="Times New Roman" w:hAnsi="Times New Roman" w:cs="Times New Roman"/>
                <w:sz w:val="24"/>
                <w:szCs w:val="24"/>
              </w:rPr>
              <w:t>правил ,</w:t>
            </w:r>
            <w:proofErr w:type="gramEnd"/>
            <w:r w:rsidRPr="006E518A">
              <w:rPr>
                <w:rFonts w:ascii="Times New Roman" w:hAnsi="Times New Roman" w:cs="Times New Roman"/>
                <w:sz w:val="24"/>
                <w:szCs w:val="24"/>
              </w:rPr>
              <w:t xml:space="preserve"> чтобы не иметь проблем с долгами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1911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8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RPr="00067DDF" w:rsidTr="00E762A2">
        <w:trPr>
          <w:gridAfter w:val="1"/>
          <w:wAfter w:w="398" w:type="dxa"/>
        </w:trPr>
        <w:tc>
          <w:tcPr>
            <w:tcW w:w="639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E762A2" w:rsidRPr="006E518A" w:rsidRDefault="00E762A2" w:rsidP="00CF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8A">
              <w:rPr>
                <w:rFonts w:ascii="Times New Roman" w:hAnsi="Times New Roman" w:cs="Times New Roman"/>
              </w:rPr>
              <w:t>Как делать инвестиции</w:t>
            </w:r>
            <w:r w:rsidRPr="006E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62A2" w:rsidRPr="006E518A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18A">
              <w:rPr>
                <w:rFonts w:ascii="Times New Roman" w:hAnsi="Times New Roman" w:cs="Times New Roman"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62A2" w:rsidRPr="0011626E" w:rsidRDefault="0011626E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21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ледо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1911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39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RPr="00067DDF" w:rsidTr="00E762A2">
        <w:trPr>
          <w:gridAfter w:val="1"/>
          <w:wAfter w:w="398" w:type="dxa"/>
        </w:trPr>
        <w:tc>
          <w:tcPr>
            <w:tcW w:w="639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4" w:type="dxa"/>
          </w:tcPr>
          <w:p w:rsidR="00E762A2" w:rsidRPr="006E518A" w:rsidRDefault="00E762A2" w:rsidP="00CF143C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6E518A">
              <w:rPr>
                <w:sz w:val="24"/>
                <w:szCs w:val="24"/>
              </w:rPr>
              <w:t xml:space="preserve">Как защититься от </w:t>
            </w:r>
            <w:proofErr w:type="gramStart"/>
            <w:r w:rsidRPr="006E518A">
              <w:rPr>
                <w:sz w:val="24"/>
                <w:szCs w:val="24"/>
              </w:rPr>
              <w:t>кибермошенничества .</w:t>
            </w:r>
            <w:proofErr w:type="gramEnd"/>
            <w:r w:rsidRPr="006E518A">
              <w:rPr>
                <w:sz w:val="24"/>
                <w:szCs w:val="24"/>
              </w:rPr>
              <w:t xml:space="preserve"> Правила безопасности в киберпространстве</w:t>
            </w:r>
          </w:p>
        </w:tc>
        <w:tc>
          <w:tcPr>
            <w:tcW w:w="850" w:type="dxa"/>
          </w:tcPr>
          <w:p w:rsidR="00E762A2" w:rsidRPr="00067DDF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762A2" w:rsidRPr="004F27FE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62A2" w:rsidRPr="004F27FE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righ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tcBorders>
              <w:left w:val="single" w:sz="4" w:space="0" w:color="auto"/>
            </w:tcBorders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исс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</w:t>
            </w: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</w:t>
            </w:r>
            <w:proofErr w:type="spellEnd"/>
          </w:p>
        </w:tc>
        <w:tc>
          <w:tcPr>
            <w:tcW w:w="2840" w:type="dxa"/>
            <w:gridSpan w:val="3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Совместная деятельно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анализу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06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ситуаций</w:t>
            </w:r>
          </w:p>
        </w:tc>
        <w:tc>
          <w:tcPr>
            <w:tcW w:w="1911" w:type="dxa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67DDF">
              <w:rPr>
                <w:rFonts w:ascii="Times New Roman" w:eastAsia="Times New Roman" w:hAnsi="Times New Roman" w:cs="Times New Roman"/>
              </w:rPr>
              <w:t>Портал..</w:t>
            </w:r>
            <w:proofErr w:type="gramEnd"/>
            <w:r w:rsidRPr="00067DDF">
              <w:rPr>
                <w:rFonts w:ascii="Times New Roman" w:eastAsia="Times New Roman" w:hAnsi="Times New Roman" w:cs="Times New Roman"/>
              </w:rPr>
              <w:t xml:space="preserve">РЭШ,                    </w:t>
            </w:r>
            <w:hyperlink r:id="rId40" w:history="1">
              <w:r w:rsidRPr="00067DDF">
                <w:rPr>
                  <w:rFonts w:ascii="Times New Roman" w:eastAsia="Times New Roman" w:hAnsi="Times New Roman" w:cs="Times New Roman"/>
                  <w:u w:val="single"/>
                </w:rPr>
                <w:t>https://fg.resh.edu.ru/</w:t>
              </w:r>
            </w:hyperlink>
            <w:r w:rsidRPr="00067DDF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E762A2" w:rsidRPr="00067DDF" w:rsidTr="00E762A2">
        <w:tc>
          <w:tcPr>
            <w:tcW w:w="639" w:type="dxa"/>
          </w:tcPr>
          <w:p w:rsidR="00E762A2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4" w:type="dxa"/>
          </w:tcPr>
          <w:p w:rsidR="00E762A2" w:rsidRPr="006E518A" w:rsidRDefault="00E762A2" w:rsidP="00CF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18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762A2" w:rsidRDefault="00E762A2" w:rsidP="00CF14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762A2" w:rsidRPr="003A06DE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62A2" w:rsidRPr="003A06DE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E762A2" w:rsidRPr="003A06DE" w:rsidRDefault="00E762A2" w:rsidP="00CF1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gridSpan w:val="3"/>
          </w:tcPr>
          <w:p w:rsidR="00E762A2" w:rsidRDefault="00E762A2" w:rsidP="00CF1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3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3"/>
          </w:tcPr>
          <w:p w:rsidR="00E762A2" w:rsidRPr="00067DDF" w:rsidRDefault="00E762A2" w:rsidP="00CF143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F143C" w:rsidRDefault="00CF143C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43C" w:rsidRDefault="00CF143C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F0B" w:rsidRPr="00E26E89" w:rsidRDefault="00413F0B" w:rsidP="00E26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89">
        <w:rPr>
          <w:rFonts w:ascii="Times New Roman" w:hAnsi="Times New Roman" w:cs="Times New Roman"/>
          <w:b/>
          <w:sz w:val="28"/>
          <w:szCs w:val="28"/>
        </w:rPr>
        <w:lastRenderedPageBreak/>
        <w:t>Интернет-ресурсы</w:t>
      </w:r>
    </w:p>
    <w:p w:rsidR="00413F0B" w:rsidRPr="00067DDF" w:rsidRDefault="00ED30BC" w:rsidP="00413F0B">
      <w:pPr>
        <w:pStyle w:val="a4"/>
        <w:widowControl w:val="0"/>
        <w:numPr>
          <w:ilvl w:val="0"/>
          <w:numId w:val="7"/>
        </w:numPr>
        <w:tabs>
          <w:tab w:val="left" w:pos="650"/>
        </w:tabs>
        <w:autoSpaceDE w:val="0"/>
        <w:autoSpaceDN w:val="0"/>
        <w:spacing w:before="156" w:after="0" w:line="240" w:lineRule="auto"/>
        <w:ind w:right="2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1" w:history="1">
        <w:r w:rsidR="00413F0B" w:rsidRPr="00067DDF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URL:https://вашифинансы.рф—совместный</w:t>
        </w:r>
      </w:hyperlink>
      <w:r w:rsidR="00413F0B" w:rsidRPr="00067DDF">
        <w:rPr>
          <w:rFonts w:ascii="Times New Roman" w:hAnsi="Times New Roman" w:cs="Times New Roman"/>
          <w:sz w:val="24"/>
          <w:szCs w:val="24"/>
        </w:rPr>
        <w:t xml:space="preserve"> проект Министерства финансов и Роспотребнадзора, огромная коллекция материалов </w:t>
      </w:r>
      <w:proofErr w:type="spellStart"/>
      <w:r w:rsidR="00413F0B" w:rsidRPr="00067DDF">
        <w:rPr>
          <w:rFonts w:ascii="Times New Roman" w:hAnsi="Times New Roman" w:cs="Times New Roman"/>
          <w:sz w:val="24"/>
          <w:szCs w:val="24"/>
        </w:rPr>
        <w:t>пофинансовой</w:t>
      </w:r>
      <w:proofErr w:type="spellEnd"/>
      <w:r w:rsidR="00413F0B" w:rsidRPr="00067DDF">
        <w:rPr>
          <w:rFonts w:ascii="Times New Roman" w:hAnsi="Times New Roman" w:cs="Times New Roman"/>
          <w:sz w:val="24"/>
          <w:szCs w:val="24"/>
        </w:rPr>
        <w:t xml:space="preserve"> грамотности для населения России.</w:t>
      </w:r>
      <w:r w:rsidR="00413F0B" w:rsidRPr="00067D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3F0B" w:rsidRPr="00067DDF" w:rsidRDefault="00ED30BC" w:rsidP="00413F0B">
      <w:pPr>
        <w:pStyle w:val="a4"/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160" w:after="0" w:line="240" w:lineRule="auto"/>
        <w:ind w:right="2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413F0B" w:rsidRPr="00067DDF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URL:</w:t>
        </w:r>
        <w:r w:rsidR="00413F0B" w:rsidRPr="00067DDF">
          <w:rPr>
            <w:rStyle w:val="a9"/>
            <w:rFonts w:ascii="Times New Roman" w:hAnsi="Times New Roman" w:cs="Times New Roman"/>
            <w:color w:val="auto"/>
            <w:sz w:val="24"/>
            <w:szCs w:val="24"/>
            <w:u w:color="0000FF"/>
          </w:rPr>
          <w:t>https://fincult.info</w:t>
        </w:r>
        <w:r w:rsidR="00413F0B" w:rsidRPr="00067DDF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—портал</w:t>
        </w:r>
      </w:hyperlink>
      <w:r w:rsidR="00413F0B" w:rsidRPr="00067DDF">
        <w:rPr>
          <w:rFonts w:ascii="Times New Roman" w:hAnsi="Times New Roman" w:cs="Times New Roman"/>
          <w:sz w:val="24"/>
          <w:szCs w:val="24"/>
        </w:rPr>
        <w:t xml:space="preserve"> о финансовой культуре, созданный Банком России. Школьникам стоит обратить особое внимание на разделы «Всё о финансах» и «Сервисы».</w:t>
      </w:r>
    </w:p>
    <w:p w:rsidR="00413F0B" w:rsidRPr="00E26E89" w:rsidRDefault="00413F0B" w:rsidP="00E26E89">
      <w:pPr>
        <w:pStyle w:val="a4"/>
        <w:widowControl w:val="0"/>
        <w:numPr>
          <w:ilvl w:val="0"/>
          <w:numId w:val="7"/>
        </w:numPr>
        <w:tabs>
          <w:tab w:val="left" w:pos="650"/>
        </w:tabs>
        <w:autoSpaceDE w:val="0"/>
        <w:autoSpaceDN w:val="0"/>
        <w:spacing w:after="0" w:line="240" w:lineRule="auto"/>
        <w:ind w:right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DDF">
        <w:rPr>
          <w:rFonts w:ascii="Times New Roman" w:hAnsi="Times New Roman" w:cs="Times New Roman"/>
          <w:sz w:val="24"/>
          <w:szCs w:val="24"/>
        </w:rPr>
        <w:t>URL:https://</w:t>
      </w:r>
      <w:r w:rsidRPr="00067DDF">
        <w:rPr>
          <w:rFonts w:ascii="Times New Roman" w:hAnsi="Times New Roman" w:cs="Times New Roman"/>
          <w:sz w:val="24"/>
          <w:szCs w:val="24"/>
          <w:u w:val="single" w:color="0000FF"/>
        </w:rPr>
        <w:t>хочумогузнаю.рф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>— коллекция материалов по финансовой грамотности. Школьникам стоит обратить особое внимание на разделы «Финансовые услуги» и «Интерактив».</w:t>
      </w:r>
    </w:p>
    <w:p w:rsidR="005856BC" w:rsidRPr="00067DDF" w:rsidRDefault="005856BC" w:rsidP="005856BC">
      <w:pPr>
        <w:pStyle w:val="a4"/>
        <w:widowControl w:val="0"/>
        <w:numPr>
          <w:ilvl w:val="0"/>
          <w:numId w:val="7"/>
        </w:numPr>
        <w:tabs>
          <w:tab w:val="left" w:pos="650"/>
        </w:tabs>
        <w:autoSpaceDE w:val="0"/>
        <w:autoSpaceDN w:val="0"/>
        <w:spacing w:after="0" w:line="240" w:lineRule="auto"/>
        <w:ind w:right="2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URL:</w:t>
      </w:r>
      <w:hyperlink r:id="rId43">
        <w:r w:rsidRPr="00067DDF">
          <w:rPr>
            <w:rFonts w:ascii="Times New Roman" w:hAnsi="Times New Roman" w:cs="Times New Roman"/>
            <w:sz w:val="24"/>
            <w:szCs w:val="24"/>
            <w:u w:val="single" w:color="0000FF"/>
          </w:rPr>
          <w:t>https://fingram.oc3.ru</w:t>
        </w:r>
      </w:hyperlink>
      <w:r w:rsidRPr="00067DDF">
        <w:rPr>
          <w:rFonts w:ascii="Times New Roman" w:hAnsi="Times New Roman" w:cs="Times New Roman"/>
          <w:sz w:val="24"/>
          <w:szCs w:val="24"/>
        </w:rPr>
        <w:t>—интерактивный практикум «Понимаю финансовый договор» от компании ОС3, который поможет понять свои риски перед приобретением различных финансовых услуг.</w:t>
      </w:r>
    </w:p>
    <w:p w:rsidR="005856BC" w:rsidRPr="00067DDF" w:rsidRDefault="005856BC" w:rsidP="005856BC">
      <w:pPr>
        <w:pStyle w:val="a4"/>
        <w:widowControl w:val="0"/>
        <w:numPr>
          <w:ilvl w:val="0"/>
          <w:numId w:val="7"/>
        </w:numPr>
        <w:tabs>
          <w:tab w:val="left" w:pos="650"/>
        </w:tabs>
        <w:autoSpaceDE w:val="0"/>
        <w:autoSpaceDN w:val="0"/>
        <w:spacing w:after="0" w:line="240" w:lineRule="auto"/>
        <w:ind w:right="2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URL:</w:t>
      </w:r>
      <w:hyperlink r:id="rId44">
        <w:r w:rsidRPr="00067DDF">
          <w:rPr>
            <w:rFonts w:ascii="Times New Roman" w:hAnsi="Times New Roman" w:cs="Times New Roman"/>
            <w:sz w:val="24"/>
            <w:szCs w:val="24"/>
            <w:u w:val="single" w:color="0000FF"/>
          </w:rPr>
          <w:t>http://www.financialfootball.ru</w:t>
        </w:r>
      </w:hyperlink>
      <w:r w:rsidRPr="00067DDF">
        <w:rPr>
          <w:rFonts w:ascii="Times New Roman" w:hAnsi="Times New Roman" w:cs="Times New Roman"/>
          <w:sz w:val="24"/>
          <w:szCs w:val="24"/>
        </w:rPr>
        <w:t>.</w:t>
      </w:r>
    </w:p>
    <w:p w:rsidR="004563E7" w:rsidRPr="00067DDF" w:rsidRDefault="005856BC" w:rsidP="004563E7">
      <w:pPr>
        <w:pStyle w:val="a4"/>
        <w:widowControl w:val="0"/>
        <w:numPr>
          <w:ilvl w:val="0"/>
          <w:numId w:val="7"/>
        </w:numPr>
        <w:tabs>
          <w:tab w:val="left" w:pos="650"/>
        </w:tabs>
        <w:autoSpaceDE w:val="0"/>
        <w:autoSpaceDN w:val="0"/>
        <w:spacing w:after="0" w:line="240" w:lineRule="auto"/>
        <w:ind w:right="2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URL:</w:t>
      </w:r>
      <w:hyperlink r:id="rId45">
        <w:r w:rsidRPr="00067DDF">
          <w:rPr>
            <w:rFonts w:ascii="Times New Roman" w:hAnsi="Times New Roman" w:cs="Times New Roman"/>
            <w:sz w:val="24"/>
            <w:szCs w:val="24"/>
            <w:u w:val="single" w:color="0066CC"/>
          </w:rPr>
          <w:t>http://happy-finance.ru</w:t>
        </w:r>
      </w:hyperlink>
    </w:p>
    <w:p w:rsidR="004563E7" w:rsidRPr="00067DDF" w:rsidRDefault="004563E7" w:rsidP="004563E7">
      <w:pPr>
        <w:pStyle w:val="2"/>
        <w:spacing w:before="165"/>
        <w:ind w:left="1955"/>
        <w:jc w:val="both"/>
        <w:rPr>
          <w:sz w:val="24"/>
          <w:szCs w:val="24"/>
        </w:rPr>
      </w:pPr>
      <w:r w:rsidRPr="00067DDF">
        <w:rPr>
          <w:sz w:val="24"/>
          <w:szCs w:val="24"/>
        </w:rPr>
        <w:t>Учебно-методические материалы для учителя</w:t>
      </w:r>
    </w:p>
    <w:p w:rsidR="004563E7" w:rsidRPr="00067DDF" w:rsidRDefault="004563E7" w:rsidP="004563E7">
      <w:pPr>
        <w:pStyle w:val="a4"/>
        <w:widowControl w:val="0"/>
        <w:numPr>
          <w:ilvl w:val="0"/>
          <w:numId w:val="16"/>
        </w:numPr>
        <w:tabs>
          <w:tab w:val="left" w:pos="650"/>
        </w:tabs>
        <w:autoSpaceDE w:val="0"/>
        <w:autoSpaceDN w:val="0"/>
        <w:spacing w:before="155" w:after="0" w:line="240" w:lineRule="auto"/>
        <w:ind w:right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 xml:space="preserve">URL: https://вашифинансы.рф — помимо разделов, указанных в </w:t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спискеинформационно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-образовательных ресурсов, учителям стоит обратить особое внимание на раздел «Библиотека».</w:t>
      </w:r>
    </w:p>
    <w:p w:rsidR="004563E7" w:rsidRPr="00067DDF" w:rsidRDefault="004563E7" w:rsidP="004563E7">
      <w:pPr>
        <w:pStyle w:val="a4"/>
        <w:widowControl w:val="0"/>
        <w:numPr>
          <w:ilvl w:val="0"/>
          <w:numId w:val="16"/>
        </w:numPr>
        <w:tabs>
          <w:tab w:val="left" w:pos="719"/>
        </w:tabs>
        <w:autoSpaceDE w:val="0"/>
        <w:autoSpaceDN w:val="0"/>
        <w:spacing w:before="1" w:after="0" w:line="240" w:lineRule="auto"/>
        <w:ind w:right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ab/>
      </w:r>
      <w:hyperlink r:id="rId46">
        <w:r w:rsidRPr="00067DDF">
          <w:rPr>
            <w:rFonts w:ascii="Times New Roman" w:hAnsi="Times New Roman" w:cs="Times New Roman"/>
            <w:sz w:val="24"/>
            <w:szCs w:val="24"/>
          </w:rPr>
          <w:t>URL:</w:t>
        </w:r>
        <w:r w:rsidRPr="00067DDF">
          <w:rPr>
            <w:rFonts w:ascii="Times New Roman" w:hAnsi="Times New Roman" w:cs="Times New Roman"/>
            <w:sz w:val="24"/>
            <w:szCs w:val="24"/>
            <w:u w:val="single" w:color="0000FF"/>
          </w:rPr>
          <w:t>https://fincult.info</w:t>
        </w:r>
      </w:hyperlink>
      <w:r w:rsidRPr="00067DDF">
        <w:rPr>
          <w:rFonts w:ascii="Times New Roman" w:hAnsi="Times New Roman" w:cs="Times New Roman"/>
          <w:sz w:val="24"/>
          <w:szCs w:val="24"/>
        </w:rPr>
        <w:t>—</w:t>
      </w:r>
      <w:proofErr w:type="gramStart"/>
      <w:r w:rsidRPr="00067DDF">
        <w:rPr>
          <w:rFonts w:ascii="Times New Roman" w:hAnsi="Times New Roman" w:cs="Times New Roman"/>
          <w:sz w:val="24"/>
          <w:szCs w:val="24"/>
        </w:rPr>
        <w:t>помиморазделов,указанныхвспискеинформационно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 xml:space="preserve">-образовательныхресурсов,учителямстоитобратитьособоевнимание </w:t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нараздел«Преподавание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».</w:t>
      </w:r>
    </w:p>
    <w:p w:rsidR="004563E7" w:rsidRPr="00067DDF" w:rsidRDefault="004563E7" w:rsidP="004563E7">
      <w:pPr>
        <w:pStyle w:val="a4"/>
        <w:widowControl w:val="0"/>
        <w:numPr>
          <w:ilvl w:val="0"/>
          <w:numId w:val="16"/>
        </w:numPr>
        <w:tabs>
          <w:tab w:val="left" w:pos="650"/>
        </w:tabs>
        <w:autoSpaceDE w:val="0"/>
        <w:autoSpaceDN w:val="0"/>
        <w:spacing w:before="2" w:after="0" w:line="240" w:lineRule="auto"/>
        <w:ind w:right="2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URL:</w:t>
      </w:r>
      <w:hyperlink r:id="rId47">
        <w:r w:rsidRPr="00067DDF">
          <w:rPr>
            <w:rFonts w:ascii="Times New Roman" w:hAnsi="Times New Roman" w:cs="Times New Roman"/>
            <w:sz w:val="24"/>
            <w:szCs w:val="24"/>
            <w:u w:val="single" w:color="0000FF"/>
          </w:rPr>
          <w:t>https://fmc.hse.ru/</w:t>
        </w:r>
      </w:hyperlink>
      <w:r w:rsidRPr="00067DDF">
        <w:rPr>
          <w:rFonts w:ascii="Times New Roman" w:hAnsi="Times New Roman" w:cs="Times New Roman"/>
          <w:sz w:val="24"/>
          <w:szCs w:val="24"/>
        </w:rPr>
        <w:t>—сайт Федерального методического центра Национального исследовательского университета «Высшая школа экономики</w:t>
      </w:r>
      <w:proofErr w:type="gramStart"/>
      <w:r w:rsidRPr="00067DDF">
        <w:rPr>
          <w:rFonts w:ascii="Times New Roman" w:hAnsi="Times New Roman" w:cs="Times New Roman"/>
          <w:sz w:val="24"/>
          <w:szCs w:val="24"/>
        </w:rPr>
        <w:t>».Представленывидеолекциидляучителейпофинансовойграмотности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 xml:space="preserve">,атакже </w:t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банкметодическихразработокучителей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.</w:t>
      </w:r>
    </w:p>
    <w:p w:rsidR="004563E7" w:rsidRPr="00E26E89" w:rsidRDefault="004563E7" w:rsidP="00E26E89">
      <w:pPr>
        <w:pStyle w:val="a4"/>
        <w:widowControl w:val="0"/>
        <w:numPr>
          <w:ilvl w:val="0"/>
          <w:numId w:val="16"/>
        </w:numPr>
        <w:tabs>
          <w:tab w:val="left" w:pos="649"/>
          <w:tab w:val="left" w:pos="650"/>
          <w:tab w:val="left" w:pos="1501"/>
          <w:tab w:val="left" w:pos="3678"/>
          <w:tab w:val="left" w:pos="4173"/>
          <w:tab w:val="left" w:pos="6417"/>
          <w:tab w:val="left" w:pos="7632"/>
          <w:tab w:val="left" w:pos="8134"/>
        </w:tabs>
        <w:autoSpaceDE w:val="0"/>
        <w:autoSpaceDN w:val="0"/>
        <w:spacing w:before="89" w:after="0" w:line="240" w:lineRule="auto"/>
        <w:ind w:right="223"/>
        <w:contextualSpacing w:val="0"/>
        <w:rPr>
          <w:rFonts w:ascii="Times New Roman" w:hAnsi="Times New Roman" w:cs="Times New Roman"/>
          <w:sz w:val="24"/>
          <w:szCs w:val="24"/>
        </w:rPr>
      </w:pPr>
      <w:r w:rsidRPr="00067DDF">
        <w:rPr>
          <w:rFonts w:ascii="Times New Roman" w:hAnsi="Times New Roman" w:cs="Times New Roman"/>
          <w:sz w:val="24"/>
          <w:szCs w:val="24"/>
        </w:rPr>
        <w:t>URL:</w:t>
      </w:r>
      <w:r w:rsidRPr="00067DDF">
        <w:rPr>
          <w:rFonts w:ascii="Times New Roman" w:hAnsi="Times New Roman" w:cs="Times New Roman"/>
          <w:sz w:val="24"/>
          <w:szCs w:val="24"/>
        </w:rPr>
        <w:tab/>
      </w:r>
      <w:hyperlink r:id="rId48">
        <w:r w:rsidRPr="00067DDF">
          <w:rPr>
            <w:rFonts w:ascii="Times New Roman" w:hAnsi="Times New Roman" w:cs="Times New Roman"/>
            <w:sz w:val="24"/>
            <w:szCs w:val="24"/>
            <w:u w:val="single" w:color="0000FF"/>
          </w:rPr>
          <w:t>http://edu.pacc.ru</w:t>
        </w:r>
      </w:hyperlink>
      <w:r w:rsidRPr="00067DDF">
        <w:rPr>
          <w:rFonts w:ascii="Times New Roman" w:hAnsi="Times New Roman" w:cs="Times New Roman"/>
          <w:sz w:val="24"/>
          <w:szCs w:val="24"/>
        </w:rPr>
        <w:tab/>
        <w:t>—</w:t>
      </w:r>
      <w:r w:rsidRPr="00067DDF">
        <w:rPr>
          <w:rFonts w:ascii="Times New Roman" w:hAnsi="Times New Roman" w:cs="Times New Roman"/>
          <w:sz w:val="24"/>
          <w:szCs w:val="24"/>
        </w:rPr>
        <w:tab/>
        <w:t>образовательные</w:t>
      </w:r>
      <w:r w:rsidRPr="00067DDF">
        <w:rPr>
          <w:rFonts w:ascii="Times New Roman" w:hAnsi="Times New Roman" w:cs="Times New Roman"/>
          <w:sz w:val="24"/>
          <w:szCs w:val="24"/>
        </w:rPr>
        <w:tab/>
        <w:t>проекты</w:t>
      </w:r>
      <w:r w:rsidRPr="00067DDF">
        <w:rPr>
          <w:rFonts w:ascii="Times New Roman" w:hAnsi="Times New Roman" w:cs="Times New Roman"/>
          <w:sz w:val="24"/>
          <w:szCs w:val="24"/>
        </w:rPr>
        <w:tab/>
        <w:t>по финансовой грамотности компании ПАКК. Особенно</w:t>
      </w:r>
      <w:r w:rsidRPr="00067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интересны</w:t>
      </w:r>
      <w:r w:rsidRPr="00067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материалы</w:t>
      </w:r>
      <w:r w:rsidRPr="00067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проектов</w:t>
      </w:r>
      <w:r w:rsidRPr="00067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Финансывкино</w:t>
      </w:r>
      <w:proofErr w:type="spellEnd"/>
      <w:r w:rsidRPr="00067DDF">
        <w:rPr>
          <w:rFonts w:ascii="Times New Roman" w:hAnsi="Times New Roman" w:cs="Times New Roman"/>
          <w:sz w:val="24"/>
          <w:szCs w:val="24"/>
        </w:rPr>
        <w:t>»,</w:t>
      </w:r>
      <w:r w:rsidRPr="00067DDF">
        <w:rPr>
          <w:sz w:val="24"/>
          <w:szCs w:val="24"/>
          <w:lang w:val="en-US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67DDF">
        <w:rPr>
          <w:rFonts w:ascii="Times New Roman" w:hAnsi="Times New Roman" w:cs="Times New Roman"/>
          <w:sz w:val="24"/>
          <w:szCs w:val="24"/>
        </w:rPr>
        <w:t>Финансыилитература</w:t>
      </w:r>
      <w:proofErr w:type="spellEnd"/>
      <w:proofErr w:type="gramStart"/>
      <w:r w:rsidRPr="00067DDF">
        <w:rPr>
          <w:rFonts w:ascii="Times New Roman" w:hAnsi="Times New Roman" w:cs="Times New Roman"/>
          <w:sz w:val="24"/>
          <w:szCs w:val="24"/>
        </w:rPr>
        <w:t>»,«</w:t>
      </w:r>
      <w:proofErr w:type="gramEnd"/>
      <w:r w:rsidRPr="00067DDF">
        <w:rPr>
          <w:rFonts w:ascii="Times New Roman" w:hAnsi="Times New Roman" w:cs="Times New Roman"/>
          <w:sz w:val="24"/>
          <w:szCs w:val="24"/>
        </w:rPr>
        <w:t>Финансы</w:t>
      </w:r>
      <w:r w:rsidR="00E26E89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и</w:t>
      </w:r>
      <w:r w:rsidR="00E26E89">
        <w:rPr>
          <w:rFonts w:ascii="Times New Roman" w:hAnsi="Times New Roman" w:cs="Times New Roman"/>
          <w:sz w:val="24"/>
          <w:szCs w:val="24"/>
        </w:rPr>
        <w:t xml:space="preserve"> </w:t>
      </w:r>
      <w:r w:rsidRPr="00067DDF">
        <w:rPr>
          <w:rFonts w:ascii="Times New Roman" w:hAnsi="Times New Roman" w:cs="Times New Roman"/>
          <w:sz w:val="24"/>
          <w:szCs w:val="24"/>
        </w:rPr>
        <w:t>математи</w:t>
      </w:r>
      <w:r w:rsidR="00E26E89">
        <w:rPr>
          <w:rFonts w:ascii="Times New Roman" w:hAnsi="Times New Roman" w:cs="Times New Roman"/>
          <w:sz w:val="24"/>
          <w:szCs w:val="24"/>
        </w:rPr>
        <w:t>ки»</w:t>
      </w: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6E518A" w:rsidRDefault="006E518A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Pr="00B95398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  <w:r w:rsidRPr="00B95398">
        <w:rPr>
          <w:rFonts w:ascii="Times New Roman" w:hAnsi="Times New Roman"/>
          <w:sz w:val="28"/>
          <w:szCs w:val="28"/>
        </w:rPr>
        <w:t>«СОГЛАСОВАНО»</w:t>
      </w: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  <w:r w:rsidRPr="00B95398">
        <w:rPr>
          <w:rFonts w:ascii="Times New Roman" w:hAnsi="Times New Roman"/>
          <w:sz w:val="28"/>
          <w:szCs w:val="28"/>
        </w:rPr>
        <w:t>рук-ль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B95398">
        <w:rPr>
          <w:rFonts w:ascii="Times New Roman" w:hAnsi="Times New Roman"/>
          <w:sz w:val="28"/>
          <w:szCs w:val="28"/>
        </w:rPr>
        <w:t>ШМО  _</w:t>
      </w:r>
      <w:proofErr w:type="gramEnd"/>
      <w:r w:rsidRPr="00B95398">
        <w:rPr>
          <w:rFonts w:ascii="Times New Roman" w:hAnsi="Times New Roman"/>
          <w:sz w:val="28"/>
          <w:szCs w:val="28"/>
        </w:rPr>
        <w:t xml:space="preserve">___________  </w:t>
      </w:r>
      <w:r>
        <w:rPr>
          <w:rFonts w:ascii="Times New Roman" w:hAnsi="Times New Roman"/>
          <w:sz w:val="28"/>
          <w:szCs w:val="28"/>
        </w:rPr>
        <w:t>Емельянова С.П.</w:t>
      </w:r>
      <w:r w:rsidRPr="00B95398">
        <w:rPr>
          <w:rFonts w:ascii="Times New Roman" w:hAnsi="Times New Roman"/>
          <w:sz w:val="28"/>
          <w:szCs w:val="28"/>
        </w:rPr>
        <w:t xml:space="preserve"> </w:t>
      </w: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Pr="00B95398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Pr="00B95398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Pr="00B95398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  <w:r w:rsidRPr="00B95398">
        <w:rPr>
          <w:rFonts w:ascii="Times New Roman" w:hAnsi="Times New Roman"/>
          <w:sz w:val="28"/>
          <w:szCs w:val="28"/>
        </w:rPr>
        <w:t xml:space="preserve"> «СОГЛАСОВАНО»                                                                                                                           «СОГЛАСОВАНО»  </w:t>
      </w:r>
    </w:p>
    <w:p w:rsidR="004563E7" w:rsidRPr="00B95398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  <w:r w:rsidRPr="00B95398">
        <w:rPr>
          <w:rFonts w:ascii="Times New Roman" w:hAnsi="Times New Roman"/>
          <w:sz w:val="28"/>
          <w:szCs w:val="28"/>
        </w:rPr>
        <w:t>Протокол заседания                                                                                                       Заместитель директора по УВР</w:t>
      </w:r>
    </w:p>
    <w:p w:rsidR="004563E7" w:rsidRPr="00B95398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  <w:r w:rsidRPr="00B95398">
        <w:rPr>
          <w:rFonts w:ascii="Times New Roman" w:hAnsi="Times New Roman"/>
          <w:sz w:val="28"/>
          <w:szCs w:val="28"/>
        </w:rPr>
        <w:t xml:space="preserve">методического совета                                                                                                     ____________ </w:t>
      </w:r>
      <w:proofErr w:type="spellStart"/>
      <w:r w:rsidR="000E6143">
        <w:rPr>
          <w:rFonts w:ascii="Times New Roman" w:hAnsi="Times New Roman"/>
          <w:sz w:val="28"/>
          <w:szCs w:val="28"/>
        </w:rPr>
        <w:t>Л.Г.Григори</w:t>
      </w:r>
      <w:proofErr w:type="spellEnd"/>
    </w:p>
    <w:p w:rsidR="004563E7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  <w:r w:rsidRPr="00B95398">
        <w:rPr>
          <w:rFonts w:ascii="Times New Roman" w:hAnsi="Times New Roman"/>
          <w:sz w:val="28"/>
          <w:szCs w:val="28"/>
        </w:rPr>
        <w:t>МБОУ СОШ №24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A9048C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.08.202</w:t>
      </w:r>
      <w:r w:rsidR="00A9048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4563E7" w:rsidRPr="00510924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  <w:r w:rsidRPr="00510924">
        <w:rPr>
          <w:rFonts w:ascii="Times New Roman" w:hAnsi="Times New Roman"/>
          <w:sz w:val="28"/>
          <w:szCs w:val="28"/>
        </w:rPr>
        <w:t xml:space="preserve">от </w:t>
      </w:r>
      <w:r w:rsidR="00A9048C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.08.</w:t>
      </w:r>
      <w:r w:rsidRPr="005109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092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A9048C">
        <w:rPr>
          <w:rFonts w:ascii="Times New Roman" w:hAnsi="Times New Roman"/>
          <w:sz w:val="28"/>
          <w:szCs w:val="28"/>
        </w:rPr>
        <w:t>5</w:t>
      </w:r>
      <w:r w:rsidRPr="00510924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Pr="00510924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 w:rsidRPr="00510924">
        <w:rPr>
          <w:rFonts w:ascii="Times New Roman" w:hAnsi="Times New Roman"/>
          <w:sz w:val="28"/>
          <w:szCs w:val="28"/>
        </w:rPr>
        <w:t xml:space="preserve">№ 1                                                                            </w:t>
      </w:r>
    </w:p>
    <w:p w:rsidR="004563E7" w:rsidRPr="00B95398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</w:p>
    <w:p w:rsidR="004563E7" w:rsidRPr="000E6143" w:rsidRDefault="004563E7" w:rsidP="004563E7">
      <w:pPr>
        <w:spacing w:after="0"/>
        <w:rPr>
          <w:rFonts w:ascii="Times New Roman" w:hAnsi="Times New Roman"/>
          <w:sz w:val="28"/>
          <w:szCs w:val="28"/>
        </w:rPr>
      </w:pPr>
      <w:r w:rsidRPr="00B95398">
        <w:rPr>
          <w:rFonts w:ascii="Times New Roman" w:hAnsi="Times New Roman"/>
          <w:sz w:val="28"/>
          <w:szCs w:val="28"/>
        </w:rPr>
        <w:t xml:space="preserve">________________    </w:t>
      </w:r>
      <w:r w:rsidR="00A9048C">
        <w:rPr>
          <w:rFonts w:ascii="Times New Roman" w:hAnsi="Times New Roman"/>
          <w:sz w:val="28"/>
          <w:szCs w:val="28"/>
        </w:rPr>
        <w:t>С.В.Денисенко</w:t>
      </w:r>
    </w:p>
    <w:p w:rsidR="004563E7" w:rsidRPr="00B95398" w:rsidRDefault="004563E7" w:rsidP="004563E7">
      <w:pPr>
        <w:spacing w:after="0"/>
        <w:rPr>
          <w:rFonts w:ascii="Times New Roman" w:hAnsi="Times New Roman"/>
          <w:b/>
          <w:sz w:val="24"/>
          <w:szCs w:val="24"/>
        </w:rPr>
      </w:pPr>
      <w:r w:rsidRPr="00B95398">
        <w:rPr>
          <w:rFonts w:ascii="Times New Roman" w:hAnsi="Times New Roman"/>
          <w:sz w:val="20"/>
          <w:szCs w:val="20"/>
        </w:rPr>
        <w:t>Подпись руководителя  МС</w:t>
      </w:r>
    </w:p>
    <w:p w:rsidR="004563E7" w:rsidRPr="0054034E" w:rsidRDefault="004563E7" w:rsidP="004563E7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4563E7" w:rsidRPr="00901212" w:rsidRDefault="004563E7" w:rsidP="004563E7">
      <w:pPr>
        <w:ind w:left="360"/>
      </w:pPr>
    </w:p>
    <w:p w:rsidR="004563E7" w:rsidRPr="00901212" w:rsidRDefault="004563E7"/>
    <w:sectPr w:rsidR="004563E7" w:rsidRPr="00901212" w:rsidSect="00A86E9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42A38"/>
    <w:multiLevelType w:val="hybridMultilevel"/>
    <w:tmpl w:val="AE568F48"/>
    <w:lvl w:ilvl="0" w:tplc="216A2B0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47E7B74">
      <w:numFmt w:val="bullet"/>
      <w:lvlText w:val="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4B8308A">
      <w:numFmt w:val="bullet"/>
      <w:lvlText w:val=""/>
      <w:lvlJc w:val="left"/>
      <w:pPr>
        <w:ind w:left="149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7CEABC48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4" w:tplc="A1BC5974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5" w:tplc="1D603964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6" w:tplc="28F0083C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7" w:tplc="4DDA2E70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8" w:tplc="F488AB74">
      <w:numFmt w:val="bullet"/>
      <w:lvlText w:val="•"/>
      <w:lvlJc w:val="left"/>
      <w:pPr>
        <w:ind w:left="74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BC6A14"/>
    <w:multiLevelType w:val="multilevel"/>
    <w:tmpl w:val="944C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610F41"/>
    <w:multiLevelType w:val="multilevel"/>
    <w:tmpl w:val="E1A4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C6430"/>
    <w:multiLevelType w:val="hybridMultilevel"/>
    <w:tmpl w:val="ABB0F334"/>
    <w:lvl w:ilvl="0" w:tplc="9BF20A92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9C85AE">
      <w:start w:val="1"/>
      <w:numFmt w:val="decimal"/>
      <w:lvlText w:val="%2."/>
      <w:lvlJc w:val="left"/>
      <w:pPr>
        <w:ind w:left="850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B5C9C88">
      <w:numFmt w:val="bullet"/>
      <w:lvlText w:val="•"/>
      <w:lvlJc w:val="left"/>
      <w:pPr>
        <w:ind w:left="2137" w:hanging="282"/>
      </w:pPr>
      <w:rPr>
        <w:rFonts w:hint="default"/>
        <w:lang w:val="ru-RU" w:eastAsia="en-US" w:bidi="ar-SA"/>
      </w:rPr>
    </w:lvl>
    <w:lvl w:ilvl="3" w:tplc="BC4674FC">
      <w:numFmt w:val="bullet"/>
      <w:lvlText w:val="•"/>
      <w:lvlJc w:val="left"/>
      <w:pPr>
        <w:ind w:left="3095" w:hanging="282"/>
      </w:pPr>
      <w:rPr>
        <w:rFonts w:hint="default"/>
        <w:lang w:val="ru-RU" w:eastAsia="en-US" w:bidi="ar-SA"/>
      </w:rPr>
    </w:lvl>
    <w:lvl w:ilvl="4" w:tplc="6D0C021E">
      <w:numFmt w:val="bullet"/>
      <w:lvlText w:val="•"/>
      <w:lvlJc w:val="left"/>
      <w:pPr>
        <w:ind w:left="4054" w:hanging="282"/>
      </w:pPr>
      <w:rPr>
        <w:rFonts w:hint="default"/>
        <w:lang w:val="ru-RU" w:eastAsia="en-US" w:bidi="ar-SA"/>
      </w:rPr>
    </w:lvl>
    <w:lvl w:ilvl="5" w:tplc="832E2176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6" w:tplc="23969630">
      <w:numFmt w:val="bullet"/>
      <w:lvlText w:val="•"/>
      <w:lvlJc w:val="left"/>
      <w:pPr>
        <w:ind w:left="5971" w:hanging="282"/>
      </w:pPr>
      <w:rPr>
        <w:rFonts w:hint="default"/>
        <w:lang w:val="ru-RU" w:eastAsia="en-US" w:bidi="ar-SA"/>
      </w:rPr>
    </w:lvl>
    <w:lvl w:ilvl="7" w:tplc="5CD4A7CE">
      <w:numFmt w:val="bullet"/>
      <w:lvlText w:val="•"/>
      <w:lvlJc w:val="left"/>
      <w:pPr>
        <w:ind w:left="6930" w:hanging="282"/>
      </w:pPr>
      <w:rPr>
        <w:rFonts w:hint="default"/>
        <w:lang w:val="ru-RU" w:eastAsia="en-US" w:bidi="ar-SA"/>
      </w:rPr>
    </w:lvl>
    <w:lvl w:ilvl="8" w:tplc="24728E5C">
      <w:numFmt w:val="bullet"/>
      <w:lvlText w:val="•"/>
      <w:lvlJc w:val="left"/>
      <w:pPr>
        <w:ind w:left="7889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28C705B3"/>
    <w:multiLevelType w:val="hybridMultilevel"/>
    <w:tmpl w:val="8B7CB90A"/>
    <w:lvl w:ilvl="0" w:tplc="6332E4D6">
      <w:numFmt w:val="bullet"/>
      <w:lvlText w:val=""/>
      <w:lvlJc w:val="left"/>
      <w:pPr>
        <w:ind w:left="1354" w:hanging="5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46A92A4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5C29EBA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B1441D1C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079A1B9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2CB0DB78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41DC1DAA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5F20B864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890C14C0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F93580F"/>
    <w:multiLevelType w:val="multilevel"/>
    <w:tmpl w:val="1BD2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1D4BD9"/>
    <w:multiLevelType w:val="multilevel"/>
    <w:tmpl w:val="FD76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77214F"/>
    <w:multiLevelType w:val="hybridMultilevel"/>
    <w:tmpl w:val="24788B54"/>
    <w:lvl w:ilvl="0" w:tplc="A0602EBA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A610B8">
      <w:numFmt w:val="bullet"/>
      <w:lvlText w:val=""/>
      <w:lvlJc w:val="left"/>
      <w:pPr>
        <w:ind w:left="149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31C85EE">
      <w:numFmt w:val="bullet"/>
      <w:lvlText w:val="•"/>
      <w:lvlJc w:val="left"/>
      <w:pPr>
        <w:ind w:left="2422" w:hanging="425"/>
      </w:pPr>
      <w:rPr>
        <w:rFonts w:hint="default"/>
        <w:lang w:val="ru-RU" w:eastAsia="en-US" w:bidi="ar-SA"/>
      </w:rPr>
    </w:lvl>
    <w:lvl w:ilvl="3" w:tplc="70FAA2B4">
      <w:numFmt w:val="bullet"/>
      <w:lvlText w:val="•"/>
      <w:lvlJc w:val="left"/>
      <w:pPr>
        <w:ind w:left="3345" w:hanging="425"/>
      </w:pPr>
      <w:rPr>
        <w:rFonts w:hint="default"/>
        <w:lang w:val="ru-RU" w:eastAsia="en-US" w:bidi="ar-SA"/>
      </w:rPr>
    </w:lvl>
    <w:lvl w:ilvl="4" w:tplc="4DB21E00">
      <w:numFmt w:val="bullet"/>
      <w:lvlText w:val="•"/>
      <w:lvlJc w:val="left"/>
      <w:pPr>
        <w:ind w:left="4268" w:hanging="425"/>
      </w:pPr>
      <w:rPr>
        <w:rFonts w:hint="default"/>
        <w:lang w:val="ru-RU" w:eastAsia="en-US" w:bidi="ar-SA"/>
      </w:rPr>
    </w:lvl>
    <w:lvl w:ilvl="5" w:tplc="508EB960">
      <w:numFmt w:val="bullet"/>
      <w:lvlText w:val="•"/>
      <w:lvlJc w:val="left"/>
      <w:pPr>
        <w:ind w:left="5191" w:hanging="425"/>
      </w:pPr>
      <w:rPr>
        <w:rFonts w:hint="default"/>
        <w:lang w:val="ru-RU" w:eastAsia="en-US" w:bidi="ar-SA"/>
      </w:rPr>
    </w:lvl>
    <w:lvl w:ilvl="6" w:tplc="44B09AB4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7" w:tplc="852C7300">
      <w:numFmt w:val="bullet"/>
      <w:lvlText w:val="•"/>
      <w:lvlJc w:val="left"/>
      <w:pPr>
        <w:ind w:left="7037" w:hanging="425"/>
      </w:pPr>
      <w:rPr>
        <w:rFonts w:hint="default"/>
        <w:lang w:val="ru-RU" w:eastAsia="en-US" w:bidi="ar-SA"/>
      </w:rPr>
    </w:lvl>
    <w:lvl w:ilvl="8" w:tplc="23885E70">
      <w:numFmt w:val="bullet"/>
      <w:lvlText w:val="•"/>
      <w:lvlJc w:val="left"/>
      <w:pPr>
        <w:ind w:left="7960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6BF7AB4"/>
    <w:multiLevelType w:val="hybridMultilevel"/>
    <w:tmpl w:val="5B3EBDFE"/>
    <w:lvl w:ilvl="0" w:tplc="E69C85AE">
      <w:start w:val="1"/>
      <w:numFmt w:val="decimal"/>
      <w:lvlText w:val="%1."/>
      <w:lvlJc w:val="left"/>
      <w:pPr>
        <w:ind w:left="282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440A0"/>
    <w:multiLevelType w:val="multilevel"/>
    <w:tmpl w:val="FB98A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4D65F2"/>
    <w:multiLevelType w:val="hybridMultilevel"/>
    <w:tmpl w:val="9E581388"/>
    <w:lvl w:ilvl="0" w:tplc="E69C85AE">
      <w:start w:val="1"/>
      <w:numFmt w:val="decimal"/>
      <w:lvlText w:val="%1."/>
      <w:lvlJc w:val="left"/>
      <w:pPr>
        <w:ind w:left="1362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171985"/>
    <w:multiLevelType w:val="hybridMultilevel"/>
    <w:tmpl w:val="656C3598"/>
    <w:lvl w:ilvl="0" w:tplc="5F001C7A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F02BC2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0FB4E814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0A2EC6C6">
      <w:numFmt w:val="bullet"/>
      <w:lvlText w:val="•"/>
      <w:lvlJc w:val="left"/>
      <w:pPr>
        <w:ind w:left="3389" w:hanging="428"/>
      </w:pPr>
      <w:rPr>
        <w:rFonts w:hint="default"/>
        <w:lang w:val="ru-RU" w:eastAsia="en-US" w:bidi="ar-SA"/>
      </w:rPr>
    </w:lvl>
    <w:lvl w:ilvl="4" w:tplc="33B8747C">
      <w:numFmt w:val="bullet"/>
      <w:lvlText w:val="•"/>
      <w:lvlJc w:val="left"/>
      <w:pPr>
        <w:ind w:left="4306" w:hanging="428"/>
      </w:pPr>
      <w:rPr>
        <w:rFonts w:hint="default"/>
        <w:lang w:val="ru-RU" w:eastAsia="en-US" w:bidi="ar-SA"/>
      </w:rPr>
    </w:lvl>
    <w:lvl w:ilvl="5" w:tplc="12DE445C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6" w:tplc="048E3D56">
      <w:numFmt w:val="bullet"/>
      <w:lvlText w:val="•"/>
      <w:lvlJc w:val="left"/>
      <w:pPr>
        <w:ind w:left="6139" w:hanging="428"/>
      </w:pPr>
      <w:rPr>
        <w:rFonts w:hint="default"/>
        <w:lang w:val="ru-RU" w:eastAsia="en-US" w:bidi="ar-SA"/>
      </w:rPr>
    </w:lvl>
    <w:lvl w:ilvl="7" w:tplc="7CD8126E">
      <w:numFmt w:val="bullet"/>
      <w:lvlText w:val="•"/>
      <w:lvlJc w:val="left"/>
      <w:pPr>
        <w:ind w:left="7056" w:hanging="428"/>
      </w:pPr>
      <w:rPr>
        <w:rFonts w:hint="default"/>
        <w:lang w:val="ru-RU" w:eastAsia="en-US" w:bidi="ar-SA"/>
      </w:rPr>
    </w:lvl>
    <w:lvl w:ilvl="8" w:tplc="6374B174">
      <w:numFmt w:val="bullet"/>
      <w:lvlText w:val="•"/>
      <w:lvlJc w:val="left"/>
      <w:pPr>
        <w:ind w:left="7973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2BC0FDA"/>
    <w:multiLevelType w:val="hybridMultilevel"/>
    <w:tmpl w:val="89E6AB32"/>
    <w:lvl w:ilvl="0" w:tplc="E69C85AE">
      <w:start w:val="1"/>
      <w:numFmt w:val="decimal"/>
      <w:lvlText w:val="%1."/>
      <w:lvlJc w:val="left"/>
      <w:pPr>
        <w:ind w:left="282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B60"/>
    <w:multiLevelType w:val="hybridMultilevel"/>
    <w:tmpl w:val="2B0CDCF2"/>
    <w:lvl w:ilvl="0" w:tplc="C2581E04">
      <w:start w:val="1"/>
      <w:numFmt w:val="decimal"/>
      <w:lvlText w:val="%1."/>
      <w:lvlJc w:val="left"/>
      <w:pPr>
        <w:ind w:left="64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BE694A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961C2A42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AC523AEA">
      <w:numFmt w:val="bullet"/>
      <w:lvlText w:val="•"/>
      <w:lvlJc w:val="left"/>
      <w:pPr>
        <w:ind w:left="3389" w:hanging="428"/>
      </w:pPr>
      <w:rPr>
        <w:rFonts w:hint="default"/>
        <w:lang w:val="ru-RU" w:eastAsia="en-US" w:bidi="ar-SA"/>
      </w:rPr>
    </w:lvl>
    <w:lvl w:ilvl="4" w:tplc="6C126E10">
      <w:numFmt w:val="bullet"/>
      <w:lvlText w:val="•"/>
      <w:lvlJc w:val="left"/>
      <w:pPr>
        <w:ind w:left="4306" w:hanging="428"/>
      </w:pPr>
      <w:rPr>
        <w:rFonts w:hint="default"/>
        <w:lang w:val="ru-RU" w:eastAsia="en-US" w:bidi="ar-SA"/>
      </w:rPr>
    </w:lvl>
    <w:lvl w:ilvl="5" w:tplc="B602EF38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6" w:tplc="BA3C1C14">
      <w:numFmt w:val="bullet"/>
      <w:lvlText w:val="•"/>
      <w:lvlJc w:val="left"/>
      <w:pPr>
        <w:ind w:left="6139" w:hanging="428"/>
      </w:pPr>
      <w:rPr>
        <w:rFonts w:hint="default"/>
        <w:lang w:val="ru-RU" w:eastAsia="en-US" w:bidi="ar-SA"/>
      </w:rPr>
    </w:lvl>
    <w:lvl w:ilvl="7" w:tplc="A3D6D814">
      <w:numFmt w:val="bullet"/>
      <w:lvlText w:val="•"/>
      <w:lvlJc w:val="left"/>
      <w:pPr>
        <w:ind w:left="7056" w:hanging="428"/>
      </w:pPr>
      <w:rPr>
        <w:rFonts w:hint="default"/>
        <w:lang w:val="ru-RU" w:eastAsia="en-US" w:bidi="ar-SA"/>
      </w:rPr>
    </w:lvl>
    <w:lvl w:ilvl="8" w:tplc="F72E6654">
      <w:numFmt w:val="bullet"/>
      <w:lvlText w:val="•"/>
      <w:lvlJc w:val="left"/>
      <w:pPr>
        <w:ind w:left="7973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67B145A1"/>
    <w:multiLevelType w:val="hybridMultilevel"/>
    <w:tmpl w:val="F454D3A2"/>
    <w:lvl w:ilvl="0" w:tplc="8E361A0C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7CD912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25F8E000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E99C999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3C1E9938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6BBA31C2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4BF43C00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25C424D8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CF7A0D3E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87314DF"/>
    <w:multiLevelType w:val="multilevel"/>
    <w:tmpl w:val="2E2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11"/>
  </w:num>
  <w:num w:numId="8">
    <w:abstractNumId w:val="4"/>
  </w:num>
  <w:num w:numId="9">
    <w:abstractNumId w:val="7"/>
  </w:num>
  <w:num w:numId="10">
    <w:abstractNumId w:val="14"/>
  </w:num>
  <w:num w:numId="11">
    <w:abstractNumId w:val="3"/>
  </w:num>
  <w:num w:numId="12">
    <w:abstractNumId w:val="0"/>
  </w:num>
  <w:num w:numId="13">
    <w:abstractNumId w:val="8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E5F"/>
    <w:rsid w:val="0000164B"/>
    <w:rsid w:val="0000223A"/>
    <w:rsid w:val="00011323"/>
    <w:rsid w:val="00025219"/>
    <w:rsid w:val="00030829"/>
    <w:rsid w:val="000436A4"/>
    <w:rsid w:val="00047189"/>
    <w:rsid w:val="00056EF3"/>
    <w:rsid w:val="00067DDF"/>
    <w:rsid w:val="000A0E2E"/>
    <w:rsid w:val="000A59FB"/>
    <w:rsid w:val="000E6143"/>
    <w:rsid w:val="0011626E"/>
    <w:rsid w:val="00166B9B"/>
    <w:rsid w:val="001858E9"/>
    <w:rsid w:val="001931CD"/>
    <w:rsid w:val="00194208"/>
    <w:rsid w:val="00194F4E"/>
    <w:rsid w:val="001F62CC"/>
    <w:rsid w:val="00206E50"/>
    <w:rsid w:val="002172B7"/>
    <w:rsid w:val="002932D6"/>
    <w:rsid w:val="002D1DCB"/>
    <w:rsid w:val="002D4988"/>
    <w:rsid w:val="002F5531"/>
    <w:rsid w:val="00314309"/>
    <w:rsid w:val="003148FE"/>
    <w:rsid w:val="003224E1"/>
    <w:rsid w:val="00343F42"/>
    <w:rsid w:val="00390B94"/>
    <w:rsid w:val="003942F7"/>
    <w:rsid w:val="003A06DE"/>
    <w:rsid w:val="003A58EB"/>
    <w:rsid w:val="003B062F"/>
    <w:rsid w:val="003F0370"/>
    <w:rsid w:val="00413F0B"/>
    <w:rsid w:val="00433DBB"/>
    <w:rsid w:val="00434E7C"/>
    <w:rsid w:val="004563E7"/>
    <w:rsid w:val="00484C0F"/>
    <w:rsid w:val="004A08F4"/>
    <w:rsid w:val="004C1D91"/>
    <w:rsid w:val="004C3858"/>
    <w:rsid w:val="004E0037"/>
    <w:rsid w:val="004F27FE"/>
    <w:rsid w:val="0054403E"/>
    <w:rsid w:val="005547E5"/>
    <w:rsid w:val="0056626B"/>
    <w:rsid w:val="00576C5B"/>
    <w:rsid w:val="0058137C"/>
    <w:rsid w:val="005856BC"/>
    <w:rsid w:val="00586AE2"/>
    <w:rsid w:val="005C6E5F"/>
    <w:rsid w:val="005D17A7"/>
    <w:rsid w:val="005D5D82"/>
    <w:rsid w:val="005D6E23"/>
    <w:rsid w:val="005E7F4B"/>
    <w:rsid w:val="005F5286"/>
    <w:rsid w:val="0060064A"/>
    <w:rsid w:val="0064024B"/>
    <w:rsid w:val="006623B0"/>
    <w:rsid w:val="00664C3C"/>
    <w:rsid w:val="00666EE5"/>
    <w:rsid w:val="006811C8"/>
    <w:rsid w:val="006E518A"/>
    <w:rsid w:val="006E6AC5"/>
    <w:rsid w:val="007460C0"/>
    <w:rsid w:val="007755B3"/>
    <w:rsid w:val="007776D9"/>
    <w:rsid w:val="00795399"/>
    <w:rsid w:val="007D7B80"/>
    <w:rsid w:val="0080577D"/>
    <w:rsid w:val="00821BCE"/>
    <w:rsid w:val="00825DA3"/>
    <w:rsid w:val="0084711D"/>
    <w:rsid w:val="0085376E"/>
    <w:rsid w:val="00863B88"/>
    <w:rsid w:val="0087401C"/>
    <w:rsid w:val="0088584B"/>
    <w:rsid w:val="008A0691"/>
    <w:rsid w:val="008A0F6C"/>
    <w:rsid w:val="008C2F3E"/>
    <w:rsid w:val="008E4D7A"/>
    <w:rsid w:val="00901212"/>
    <w:rsid w:val="009146A8"/>
    <w:rsid w:val="00936B1B"/>
    <w:rsid w:val="0097354C"/>
    <w:rsid w:val="00976FE6"/>
    <w:rsid w:val="00980498"/>
    <w:rsid w:val="009A5FAA"/>
    <w:rsid w:val="009B4324"/>
    <w:rsid w:val="009E5064"/>
    <w:rsid w:val="00A22721"/>
    <w:rsid w:val="00A229B2"/>
    <w:rsid w:val="00A32654"/>
    <w:rsid w:val="00A62F17"/>
    <w:rsid w:val="00A7227A"/>
    <w:rsid w:val="00A84D7E"/>
    <w:rsid w:val="00A86E92"/>
    <w:rsid w:val="00A9048C"/>
    <w:rsid w:val="00AE7734"/>
    <w:rsid w:val="00AF6091"/>
    <w:rsid w:val="00B07950"/>
    <w:rsid w:val="00B33A49"/>
    <w:rsid w:val="00B82934"/>
    <w:rsid w:val="00B83C38"/>
    <w:rsid w:val="00BD2A95"/>
    <w:rsid w:val="00BE691F"/>
    <w:rsid w:val="00BE78DD"/>
    <w:rsid w:val="00BF1394"/>
    <w:rsid w:val="00C0093B"/>
    <w:rsid w:val="00C16DE6"/>
    <w:rsid w:val="00C71EC8"/>
    <w:rsid w:val="00CA5886"/>
    <w:rsid w:val="00CE0B18"/>
    <w:rsid w:val="00CF143C"/>
    <w:rsid w:val="00D54163"/>
    <w:rsid w:val="00D6019B"/>
    <w:rsid w:val="00D61542"/>
    <w:rsid w:val="00DA60EE"/>
    <w:rsid w:val="00DB2A73"/>
    <w:rsid w:val="00E237C3"/>
    <w:rsid w:val="00E26E89"/>
    <w:rsid w:val="00E657BC"/>
    <w:rsid w:val="00E71B7E"/>
    <w:rsid w:val="00E74704"/>
    <w:rsid w:val="00E762A2"/>
    <w:rsid w:val="00EB7454"/>
    <w:rsid w:val="00ED30BC"/>
    <w:rsid w:val="00F76435"/>
    <w:rsid w:val="00F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4D42"/>
  <w15:docId w15:val="{484BA094-A759-42B8-B1CF-5DE291F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734"/>
  </w:style>
  <w:style w:type="paragraph" w:styleId="1">
    <w:name w:val="heading 1"/>
    <w:basedOn w:val="a"/>
    <w:next w:val="a"/>
    <w:link w:val="10"/>
    <w:uiPriority w:val="9"/>
    <w:qFormat/>
    <w:rsid w:val="00C71E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13F0B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E5F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5C6E5F"/>
    <w:pPr>
      <w:ind w:left="720"/>
      <w:contextualSpacing/>
    </w:pPr>
    <w:rPr>
      <w:rFonts w:ascii="Calibri" w:eastAsia="Calibri" w:hAnsi="Calibri" w:cs="Calibri"/>
      <w:lang w:eastAsia="zh-CN"/>
    </w:rPr>
  </w:style>
  <w:style w:type="paragraph" w:styleId="a5">
    <w:name w:val="Normal (Web)"/>
    <w:basedOn w:val="a"/>
    <w:uiPriority w:val="99"/>
    <w:unhideWhenUsed/>
    <w:rsid w:val="0097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016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A62F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413F0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Body Text"/>
    <w:basedOn w:val="a"/>
    <w:link w:val="a8"/>
    <w:uiPriority w:val="1"/>
    <w:qFormat/>
    <w:rsid w:val="00413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13F0B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413F0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D1D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D1DCB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193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.resh.edu.ru/" TargetMode="External"/><Relationship Id="rId18" Type="http://schemas.openxmlformats.org/officeDocument/2006/relationships/hyperlink" Target="https://fg.resh.edu.ru/" TargetMode="External"/><Relationship Id="rId26" Type="http://schemas.openxmlformats.org/officeDocument/2006/relationships/hyperlink" Target="https://fg.resh.edu.ru/" TargetMode="External"/><Relationship Id="rId39" Type="http://schemas.openxmlformats.org/officeDocument/2006/relationships/hyperlink" Target="https://fg.resh.edu.ru/" TargetMode="External"/><Relationship Id="rId21" Type="http://schemas.openxmlformats.org/officeDocument/2006/relationships/hyperlink" Target="https://fg.resh.edu.ru/" TargetMode="External"/><Relationship Id="rId34" Type="http://schemas.openxmlformats.org/officeDocument/2006/relationships/hyperlink" Target="https://fg.resh.edu.ru/" TargetMode="External"/><Relationship Id="rId42" Type="http://schemas.openxmlformats.org/officeDocument/2006/relationships/hyperlink" Target="URL:https://fincult.info&#8212;&#1087;&#1086;&#1088;&#1090;&#1072;&#1083;" TargetMode="External"/><Relationship Id="rId47" Type="http://schemas.openxmlformats.org/officeDocument/2006/relationships/hyperlink" Target="https://fmc.hse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fg.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g.resh.edu.ru/" TargetMode="External"/><Relationship Id="rId29" Type="http://schemas.openxmlformats.org/officeDocument/2006/relationships/hyperlink" Target="https://fg.resh.edu.ru/" TargetMode="External"/><Relationship Id="rId11" Type="http://schemas.openxmlformats.org/officeDocument/2006/relationships/hyperlink" Target="https://fg.resh.edu.ru/" TargetMode="External"/><Relationship Id="rId24" Type="http://schemas.openxmlformats.org/officeDocument/2006/relationships/hyperlink" Target="https://fg.resh.edu.ru/" TargetMode="External"/><Relationship Id="rId32" Type="http://schemas.openxmlformats.org/officeDocument/2006/relationships/hyperlink" Target="https://fg.resh.edu.ru/" TargetMode="External"/><Relationship Id="rId37" Type="http://schemas.openxmlformats.org/officeDocument/2006/relationships/hyperlink" Target="https://fg.resh.edu.ru/" TargetMode="External"/><Relationship Id="rId40" Type="http://schemas.openxmlformats.org/officeDocument/2006/relationships/hyperlink" Target="https://fg.resh.edu.ru/" TargetMode="External"/><Relationship Id="rId45" Type="http://schemas.openxmlformats.org/officeDocument/2006/relationships/hyperlink" Target="http://happy-financ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g.resh.edu.ru/" TargetMode="External"/><Relationship Id="rId23" Type="http://schemas.openxmlformats.org/officeDocument/2006/relationships/hyperlink" Target="https://fg.resh.edu.ru/" TargetMode="External"/><Relationship Id="rId28" Type="http://schemas.openxmlformats.org/officeDocument/2006/relationships/hyperlink" Target="https://fg.resh.edu.ru/" TargetMode="External"/><Relationship Id="rId36" Type="http://schemas.openxmlformats.org/officeDocument/2006/relationships/hyperlink" Target="https://fg.resh.edu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fg.resh.edu.ru/" TargetMode="External"/><Relationship Id="rId19" Type="http://schemas.openxmlformats.org/officeDocument/2006/relationships/hyperlink" Target="https://fg.resh.edu.ru/" TargetMode="External"/><Relationship Id="rId31" Type="http://schemas.openxmlformats.org/officeDocument/2006/relationships/hyperlink" Target="https://fg.resh.edu.ru/" TargetMode="External"/><Relationship Id="rId44" Type="http://schemas.openxmlformats.org/officeDocument/2006/relationships/hyperlink" Target="http://www.financialfootbal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https://fg.resh.edu.ru/" TargetMode="External"/><Relationship Id="rId22" Type="http://schemas.openxmlformats.org/officeDocument/2006/relationships/hyperlink" Target="https://fg.resh.edu.ru/" TargetMode="External"/><Relationship Id="rId27" Type="http://schemas.openxmlformats.org/officeDocument/2006/relationships/hyperlink" Target="https://fg.resh.edu.ru/" TargetMode="External"/><Relationship Id="rId30" Type="http://schemas.openxmlformats.org/officeDocument/2006/relationships/hyperlink" Target="https://fg.resh.edu.ru/" TargetMode="External"/><Relationship Id="rId35" Type="http://schemas.openxmlformats.org/officeDocument/2006/relationships/hyperlink" Target="https://fg.resh.edu.ru/" TargetMode="External"/><Relationship Id="rId43" Type="http://schemas.openxmlformats.org/officeDocument/2006/relationships/hyperlink" Target="https://fingram.oc3.ru/" TargetMode="External"/><Relationship Id="rId48" Type="http://schemas.openxmlformats.org/officeDocument/2006/relationships/hyperlink" Target="http://edu.pacc.ru/" TargetMode="External"/><Relationship Id="rId8" Type="http://schemas.openxmlformats.org/officeDocument/2006/relationships/hyperlink" Target="https://fg.resh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fg.resh.edu.ru/" TargetMode="External"/><Relationship Id="rId17" Type="http://schemas.openxmlformats.org/officeDocument/2006/relationships/hyperlink" Target="https://fg.resh.edu.ru/" TargetMode="External"/><Relationship Id="rId25" Type="http://schemas.openxmlformats.org/officeDocument/2006/relationships/hyperlink" Target="https://fg.resh.edu.ru/" TargetMode="External"/><Relationship Id="rId33" Type="http://schemas.openxmlformats.org/officeDocument/2006/relationships/hyperlink" Target="https://fg.resh.edu.ru/" TargetMode="External"/><Relationship Id="rId38" Type="http://schemas.openxmlformats.org/officeDocument/2006/relationships/hyperlink" Target="https://fg.resh.edu.ru/" TargetMode="External"/><Relationship Id="rId46" Type="http://schemas.openxmlformats.org/officeDocument/2006/relationships/hyperlink" Target="https://fincult.info/" TargetMode="External"/><Relationship Id="rId20" Type="http://schemas.openxmlformats.org/officeDocument/2006/relationships/hyperlink" Target="https://fg.resh.edu.ru/" TargetMode="External"/><Relationship Id="rId41" Type="http://schemas.openxmlformats.org/officeDocument/2006/relationships/hyperlink" Target="URL:https://&#1074;&#1072;&#1096;&#1080;&#1092;&#1080;&#1085;&#1072;&#1085;&#1089;&#1099;.&#1088;&#1092;&#8212;&#1089;&#1086;&#1074;&#1084;&#1077;&#1089;&#1090;&#1085;&#1099;&#1081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4B6C-B43D-4AA0-8620-8E6053FE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15</Pages>
  <Words>5383</Words>
  <Characters>30688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36000</CharactersWithSpaces>
  <SharedDoc>false</SharedDoc>
  <HLinks>
    <vt:vector size="234" baseType="variant">
      <vt:variant>
        <vt:i4>1310725</vt:i4>
      </vt:variant>
      <vt:variant>
        <vt:i4>114</vt:i4>
      </vt:variant>
      <vt:variant>
        <vt:i4>0</vt:i4>
      </vt:variant>
      <vt:variant>
        <vt:i4>5</vt:i4>
      </vt:variant>
      <vt:variant>
        <vt:lpwstr>http://happy-finance.ru/</vt:lpwstr>
      </vt:variant>
      <vt:variant>
        <vt:lpwstr/>
      </vt:variant>
      <vt:variant>
        <vt:i4>196614</vt:i4>
      </vt:variant>
      <vt:variant>
        <vt:i4>111</vt:i4>
      </vt:variant>
      <vt:variant>
        <vt:i4>0</vt:i4>
      </vt:variant>
      <vt:variant>
        <vt:i4>5</vt:i4>
      </vt:variant>
      <vt:variant>
        <vt:lpwstr>http://www.financialfootball.ru/</vt:lpwstr>
      </vt:variant>
      <vt:variant>
        <vt:lpwstr/>
      </vt:variant>
      <vt:variant>
        <vt:i4>6815865</vt:i4>
      </vt:variant>
      <vt:variant>
        <vt:i4>108</vt:i4>
      </vt:variant>
      <vt:variant>
        <vt:i4>0</vt:i4>
      </vt:variant>
      <vt:variant>
        <vt:i4>5</vt:i4>
      </vt:variant>
      <vt:variant>
        <vt:lpwstr>https://fingram.oc3.ru/</vt:lpwstr>
      </vt:variant>
      <vt:variant>
        <vt:lpwstr/>
      </vt:variant>
      <vt:variant>
        <vt:i4>70788117</vt:i4>
      </vt:variant>
      <vt:variant>
        <vt:i4>105</vt:i4>
      </vt:variant>
      <vt:variant>
        <vt:i4>0</vt:i4>
      </vt:variant>
      <vt:variant>
        <vt:i4>5</vt:i4>
      </vt:variant>
      <vt:variant>
        <vt:lpwstr>https://fincult.info—портал/</vt:lpwstr>
      </vt:variant>
      <vt:variant>
        <vt:lpwstr/>
      </vt:variant>
      <vt:variant>
        <vt:i4>73015334</vt:i4>
      </vt:variant>
      <vt:variant>
        <vt:i4>102</vt:i4>
      </vt:variant>
      <vt:variant>
        <vt:i4>0</vt:i4>
      </vt:variant>
      <vt:variant>
        <vt:i4>5</vt:i4>
      </vt:variant>
      <vt:variant>
        <vt:lpwstr>https://вашифинансы.рф—совместный/</vt:lpwstr>
      </vt:variant>
      <vt:variant>
        <vt:lpwstr/>
      </vt:variant>
      <vt:variant>
        <vt:i4>6684775</vt:i4>
      </vt:variant>
      <vt:variant>
        <vt:i4>99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96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93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90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87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84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81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78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75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72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69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66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63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60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57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54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51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48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45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42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39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36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33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30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27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24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21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18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15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12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9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6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3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  <vt:variant>
        <vt:i4>6684775</vt:i4>
      </vt:variant>
      <vt:variant>
        <vt:i4>0</vt:i4>
      </vt:variant>
      <vt:variant>
        <vt:i4>0</vt:i4>
      </vt:variant>
      <vt:variant>
        <vt:i4>5</vt:i4>
      </vt:variant>
      <vt:variant>
        <vt:lpwstr>https://fg.resh.edu.ru/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37</cp:revision>
  <dcterms:created xsi:type="dcterms:W3CDTF">2022-09-18T15:17:00Z</dcterms:created>
  <dcterms:modified xsi:type="dcterms:W3CDTF">2026-02-17T07:19:00Z</dcterms:modified>
</cp:coreProperties>
</file>