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408" w:lineRule="auto"/>
        <w:ind w:firstLine="0" w:left="120"/>
        <w:jc w:val="right"/>
      </w:pPr>
      <w:bookmarkStart w:id="1" w:name="block-59251433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 w:line="408" w:lineRule="auto"/>
        <w:ind w:firstLine="0" w:left="-589"/>
        <w:jc w:val="center"/>
        <w:rPr>
          <w:rFonts w:ascii="Times New Roman" w:hAnsi="Times New Roman"/>
          <w:sz w:val="28"/>
        </w:rPr>
      </w:pPr>
    </w:p>
    <w:p w14:paraId="03000000">
      <w:pPr>
        <w:spacing w:after="0" w:before="0" w:line="408" w:lineRule="auto"/>
        <w:ind w:firstLine="0" w:left="-58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город Новочеркасск</w:t>
      </w:r>
    </w:p>
    <w:p w14:paraId="04000000">
      <w:pPr>
        <w:spacing w:after="0" w:before="0" w:line="408" w:lineRule="auto"/>
        <w:ind w:firstLine="0" w:left="-589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МБОУ СОШ №24</w:t>
      </w:r>
    </w:p>
    <w:p w14:paraId="05000000">
      <w:pPr>
        <w:spacing w:after="0" w:before="0"/>
        <w:ind w:firstLine="0" w:left="120"/>
        <w:jc w:val="left"/>
      </w:pPr>
    </w:p>
    <w:p w14:paraId="06000000">
      <w:pPr>
        <w:spacing w:after="0" w:before="0"/>
        <w:ind w:firstLine="0" w:left="120"/>
        <w:jc w:val="left"/>
      </w:pPr>
    </w:p>
    <w:p w14:paraId="07000000">
      <w:pPr>
        <w:spacing w:after="0" w:before="0"/>
        <w:ind w:firstLine="0" w:left="120"/>
        <w:jc w:val="left"/>
      </w:pPr>
    </w:p>
    <w:p w14:paraId="08000000">
      <w:pPr>
        <w:spacing w:after="0" w:before="0"/>
        <w:ind w:firstLine="0" w:left="120"/>
        <w:jc w:val="left"/>
      </w:pPr>
    </w:p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14"/>
        <w:gridCol w:w="3115"/>
        <w:gridCol w:w="3115"/>
      </w:tblGrid>
      <w:tr>
        <w:tc>
          <w:tcPr>
            <w:tcW w:type="dxa" w:w="31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spacing w:after="12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 w14:paraId="0A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МО учитель начальных классов</w:t>
            </w:r>
          </w:p>
          <w:p w14:paraId="0B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0C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Шкаровская Т.Н.</w:t>
            </w:r>
          </w:p>
          <w:p w14:paraId="0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Протокол №1</w:t>
            </w:r>
          </w:p>
          <w:p w14:paraId="0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08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0F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14:paraId="11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Заместитель директора по УВР</w:t>
            </w:r>
          </w:p>
          <w:p w14:paraId="12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Денисенко С.В.</w:t>
            </w:r>
          </w:p>
          <w:p w14:paraId="1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Протокол №1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1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«27</w:t>
            </w:r>
            <w:r>
              <w:rPr>
                <w:rFonts w:ascii="Times New Roman" w:hAnsi="Times New Roman"/>
                <w:color w:val="000000"/>
                <w:sz w:val="24"/>
              </w:rPr>
              <w:t>» 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16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7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14:paraId="18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 МБОУ СОШ №24</w:t>
            </w:r>
          </w:p>
          <w:p w14:paraId="19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Чуркин Д.В.</w:t>
            </w:r>
          </w:p>
          <w:p w14:paraId="1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 170</w:t>
            </w:r>
          </w:p>
          <w:p w14:paraId="1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«27</w:t>
            </w:r>
            <w:r>
              <w:rPr>
                <w:rFonts w:ascii="Times New Roman" w:hAnsi="Times New Roman"/>
                <w:color w:val="000000"/>
                <w:sz w:val="24"/>
              </w:rPr>
              <w:t>» 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1D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E000000">
      <w:pPr>
        <w:spacing w:after="0" w:before="0"/>
        <w:ind w:firstLine="0" w:left="120"/>
        <w:jc w:val="left"/>
      </w:pPr>
    </w:p>
    <w:p w14:paraId="1F000000">
      <w:pPr>
        <w:spacing w:after="0" w:before="0"/>
        <w:ind w:firstLine="0" w:left="120"/>
        <w:jc w:val="left"/>
      </w:pPr>
    </w:p>
    <w:p w14:paraId="20000000">
      <w:pPr>
        <w:spacing w:after="0" w:before="0"/>
        <w:ind w:firstLine="0" w:left="120"/>
        <w:jc w:val="left"/>
      </w:pPr>
    </w:p>
    <w:p w14:paraId="21000000">
      <w:pPr>
        <w:spacing w:after="0" w:before="0"/>
        <w:ind w:firstLine="0" w:left="120"/>
        <w:jc w:val="left"/>
      </w:pPr>
    </w:p>
    <w:p w14:paraId="22000000">
      <w:pPr>
        <w:spacing w:after="0" w:before="0"/>
        <w:ind w:firstLine="0" w:left="120"/>
        <w:jc w:val="left"/>
      </w:pPr>
    </w:p>
    <w:p w14:paraId="23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24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(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ИД </w:t>
      </w:r>
      <w:r>
        <w:rPr>
          <w:rFonts w:ascii="Times New Roman" w:hAnsi="Times New Roman"/>
          <w:b w:val="0"/>
          <w:i w:val="0"/>
          <w:color w:val="000000"/>
          <w:sz w:val="28"/>
        </w:rPr>
        <w:t>7561694)</w:t>
      </w:r>
    </w:p>
    <w:p w14:paraId="25000000">
      <w:pPr>
        <w:spacing w:after="0" w:before="0"/>
        <w:ind w:firstLine="0" w:left="120"/>
        <w:jc w:val="center"/>
      </w:pPr>
    </w:p>
    <w:p w14:paraId="26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учебный предмет «Труд (технология)»</w:t>
      </w:r>
    </w:p>
    <w:p w14:paraId="27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учащихся 1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8"/>
        </w:rPr>
        <w:t>4 классов</w:t>
      </w:r>
    </w:p>
    <w:p w14:paraId="28000000">
      <w:pPr>
        <w:spacing w:after="0" w:before="0"/>
        <w:ind w:firstLine="0" w:left="120"/>
        <w:jc w:val="center"/>
      </w:pPr>
    </w:p>
    <w:p w14:paraId="29000000">
      <w:pPr>
        <w:spacing w:after="0" w:before="0"/>
        <w:ind w:firstLine="0" w:left="120"/>
        <w:jc w:val="center"/>
      </w:pPr>
    </w:p>
    <w:p w14:paraId="2A000000">
      <w:pPr>
        <w:spacing w:after="0" w:before="0"/>
        <w:ind w:firstLine="0" w:left="120"/>
        <w:jc w:val="center"/>
      </w:pPr>
    </w:p>
    <w:p w14:paraId="2B000000">
      <w:pPr>
        <w:spacing w:after="0" w:before="0"/>
        <w:ind w:firstLine="0" w:left="120"/>
        <w:jc w:val="center"/>
      </w:pPr>
    </w:p>
    <w:p w14:paraId="2C000000">
      <w:pPr>
        <w:spacing w:after="0" w:before="0"/>
        <w:ind w:firstLine="0" w:left="120"/>
        <w:jc w:val="center"/>
      </w:pPr>
    </w:p>
    <w:p w14:paraId="2D000000">
      <w:pPr>
        <w:spacing w:after="0" w:before="0"/>
        <w:ind w:firstLine="0" w:left="120"/>
        <w:jc w:val="center"/>
      </w:pPr>
    </w:p>
    <w:p w14:paraId="2E000000">
      <w:pPr>
        <w:spacing w:after="0" w:before="0"/>
        <w:ind w:firstLine="0" w:left="120"/>
        <w:jc w:val="center"/>
      </w:pPr>
    </w:p>
    <w:p w14:paraId="2F000000">
      <w:pPr>
        <w:spacing w:after="0" w:before="0"/>
        <w:ind w:firstLine="0" w:left="120"/>
        <w:jc w:val="center"/>
      </w:pPr>
    </w:p>
    <w:p w14:paraId="30000000">
      <w:pPr>
        <w:spacing w:after="0" w:before="0"/>
        <w:ind w:firstLine="0" w:left="120"/>
        <w:jc w:val="center"/>
      </w:pPr>
    </w:p>
    <w:p w14:paraId="31000000">
      <w:pPr>
        <w:spacing w:after="0" w:before="0"/>
        <w:ind w:firstLine="0" w:left="120"/>
        <w:jc w:val="center"/>
      </w:pPr>
    </w:p>
    <w:p w14:paraId="32000000">
      <w:pPr>
        <w:spacing w:after="0" w:before="0"/>
        <w:ind w:firstLine="0" w:left="120"/>
        <w:jc w:val="center"/>
      </w:pPr>
    </w:p>
    <w:p w14:paraId="33000000">
      <w:pPr>
        <w:spacing w:after="0" w:before="0"/>
        <w:ind w:firstLine="0" w:left="120"/>
        <w:jc w:val="center"/>
      </w:pPr>
    </w:p>
    <w:p w14:paraId="3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bookmarkStart w:id="2" w:name="d20e1ab1-8771-4456-8e22-9864249693d4"/>
      <w:r>
        <w:rPr>
          <w:rFonts w:ascii="Times New Roman" w:hAnsi="Times New Roman"/>
          <w:b w:val="1"/>
          <w:i w:val="0"/>
          <w:color w:val="000000"/>
          <w:sz w:val="28"/>
        </w:rPr>
        <w:t>г.Новочеркасск 2025 год</w:t>
      </w:r>
      <w:bookmarkEnd w:id="2"/>
    </w:p>
    <w:p w14:paraId="35000000">
      <w:pPr>
        <w:spacing w:after="0" w:before="0"/>
        <w:ind w:firstLine="0" w:left="120"/>
        <w:jc w:val="left"/>
      </w:pPr>
    </w:p>
    <w:p w14:paraId="36000000">
      <w:pPr>
        <w:sectPr>
          <w:pgSz w:h="16383" w:orient="portrait" w:w="11906"/>
        </w:sectPr>
      </w:pPr>
    </w:p>
    <w:p w14:paraId="37000000">
      <w:pPr>
        <w:spacing w:after="0" w:before="0" w:line="252" w:lineRule="auto"/>
        <w:ind w:firstLine="600" w:left="0"/>
        <w:jc w:val="both"/>
      </w:pPr>
      <w:bookmarkStart w:id="3" w:name="block-59251435"/>
      <w:bookmarkEnd w:id="1"/>
      <w:r>
        <w:rPr>
          <w:rFonts w:ascii="Times New Roman" w:hAnsi="Times New Roman"/>
          <w:b w:val="0"/>
          <w:i w:val="0"/>
          <w:color w:val="000000"/>
          <w:sz w:val="28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38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39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3A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3B000000">
      <w:pPr>
        <w:spacing w:after="0" w:before="0"/>
        <w:ind w:firstLine="0" w:left="120"/>
        <w:jc w:val="both"/>
      </w:pPr>
    </w:p>
    <w:p w14:paraId="3C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ПОЯСНИТЕЛЬНАЯ ЗАПИСКА</w:t>
      </w:r>
    </w:p>
    <w:p w14:paraId="3D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рабочей </w:t>
      </w:r>
      <w:r>
        <w:rPr>
          <w:rFonts w:ascii="Times New Roman" w:hAnsi="Times New Roman"/>
          <w:b w:val="0"/>
          <w:i w:val="0"/>
          <w:color w:val="000000"/>
          <w:sz w:val="28"/>
        </w:rPr>
        <w:t>программе воспитания.</w:t>
      </w:r>
    </w:p>
    <w:p w14:paraId="3E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3F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14:paraId="40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4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4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4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4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4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4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4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4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4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4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готовности участия в трудовых делах школьного коллектива;</w:t>
      </w:r>
    </w:p>
    <w:p w14:paraId="4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4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4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4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4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5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труд, технологии, профессии и производства;</w:t>
      </w:r>
    </w:p>
    <w:p w14:paraId="5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52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53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ИКТ (с учетом возможностей материально-технической базы образовательной организации).</w:t>
      </w:r>
    </w:p>
    <w:p w14:paraId="54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освоения программы по труду (технологии) учащиеся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55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56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57000000">
      <w:pPr>
        <w:sectPr>
          <w:pgSz w:h="16383" w:orient="portrait" w:w="11906"/>
        </w:sectPr>
      </w:pPr>
    </w:p>
    <w:p w14:paraId="58000000">
      <w:pPr>
        <w:spacing w:after="0" w:before="0" w:line="264" w:lineRule="auto"/>
        <w:ind w:firstLine="0" w:left="120"/>
        <w:jc w:val="both"/>
      </w:pPr>
      <w:bookmarkStart w:id="4" w:name="block-59251434"/>
      <w:bookmarkEnd w:id="3"/>
      <w:r>
        <w:rPr>
          <w:rFonts w:ascii="Times New Roman" w:hAnsi="Times New Roman"/>
          <w:b w:val="1"/>
          <w:i w:val="0"/>
          <w:color w:val="333333"/>
          <w:sz w:val="28"/>
        </w:rPr>
        <w:t>СОДЕРЖАНИЕ УЧЕБНОГО ПРЕДМЕТА</w:t>
      </w:r>
    </w:p>
    <w:p w14:paraId="59000000">
      <w:pPr>
        <w:spacing w:after="0" w:before="0" w:line="264" w:lineRule="auto"/>
        <w:ind w:firstLine="0" w:left="120"/>
        <w:jc w:val="both"/>
      </w:pPr>
    </w:p>
    <w:p w14:paraId="5A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 КЛАСС</w:t>
      </w:r>
    </w:p>
    <w:p w14:paraId="5B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Технологии, профессии и производства</w:t>
      </w:r>
    </w:p>
    <w:p w14:paraId="5C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0"/>
          <w:i w:val="0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5D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5E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Традиции и праздники народов России, ремесла, обычаи.</w:t>
      </w:r>
    </w:p>
    <w:p w14:paraId="5F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Технологии ручной обработки материалов</w:t>
      </w:r>
    </w:p>
    <w:p w14:paraId="60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61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62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63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64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65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66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67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68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дополнительных отделочных материалов.</w:t>
      </w:r>
    </w:p>
    <w:p w14:paraId="69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Конструирование и моделирование</w:t>
      </w:r>
    </w:p>
    <w:p w14:paraId="6A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6B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ИКТ</w:t>
      </w:r>
    </w:p>
    <w:p w14:paraId="6C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 w14:paraId="6D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Информация. Виды информации.</w:t>
      </w:r>
    </w:p>
    <w:p w14:paraId="6E000000">
      <w:pPr>
        <w:spacing w:after="0" w:before="0" w:line="252" w:lineRule="auto"/>
        <w:ind w:firstLine="0" w:left="120"/>
        <w:jc w:val="both"/>
      </w:pPr>
    </w:p>
    <w:p w14:paraId="6F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УНИВЕРСАЛЬНЫЕ УЧЕБНЫЕ ДЕЙСТВИЯ (ПРОПЕДЕВТИЧЕСКИЙ УРОВЕНЬ)</w:t>
      </w:r>
    </w:p>
    <w:p w14:paraId="70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1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Познавательные универсальные учебные действия</w:t>
      </w:r>
    </w:p>
    <w:p w14:paraId="72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логические и исследовательские действия:</w:t>
      </w:r>
    </w:p>
    <w:p w14:paraId="73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14:paraId="74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использовать предложенную инструкцию (устную, графическую);</w:t>
      </w:r>
    </w:p>
    <w:p w14:paraId="75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76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14:paraId="77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Работа с информацией:</w:t>
      </w:r>
    </w:p>
    <w:p w14:paraId="78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информацию (представленную в объяснении учителя или в учебнике), использовать ее в работе;</w:t>
      </w:r>
    </w:p>
    <w:p w14:paraId="79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7A000000">
      <w:pPr>
        <w:spacing w:after="0" w:before="0" w:line="252" w:lineRule="auto"/>
        <w:ind w:firstLine="0" w:left="120"/>
        <w:jc w:val="both"/>
      </w:pPr>
    </w:p>
    <w:p w14:paraId="7B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Коммуникативные универсальные учебные действия</w:t>
      </w:r>
    </w:p>
    <w:p w14:paraId="7C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Общение:</w:t>
      </w:r>
    </w:p>
    <w:p w14:paraId="7D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7E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14:paraId="7F000000">
      <w:pPr>
        <w:spacing w:after="0" w:before="0" w:line="252" w:lineRule="auto"/>
        <w:ind w:firstLine="0" w:left="120"/>
        <w:jc w:val="both"/>
      </w:pPr>
    </w:p>
    <w:p w14:paraId="80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Регулятивные универсальные учебные действия</w:t>
      </w:r>
    </w:p>
    <w:p w14:paraId="81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Самоорганизация и самоконтроль:</w:t>
      </w:r>
    </w:p>
    <w:p w14:paraId="82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14:paraId="83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84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85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86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несложные действия контроля и оценки по предложенным критериям.</w:t>
      </w:r>
    </w:p>
    <w:p w14:paraId="87000000">
      <w:pPr>
        <w:spacing w:after="0" w:before="0" w:line="252" w:lineRule="auto"/>
        <w:ind w:firstLine="0" w:left="120"/>
        <w:jc w:val="both"/>
      </w:pPr>
    </w:p>
    <w:p w14:paraId="88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Совместная деятельность:</w:t>
      </w:r>
    </w:p>
    <w:p w14:paraId="89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14:paraId="8A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8B000000">
      <w:pPr>
        <w:spacing w:after="0" w:before="0"/>
        <w:ind w:firstLine="0" w:left="120"/>
        <w:jc w:val="both"/>
      </w:pPr>
    </w:p>
    <w:p w14:paraId="8C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2 КЛАСС</w:t>
      </w:r>
    </w:p>
    <w:p w14:paraId="8D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Технологии, профессии и производства</w:t>
      </w:r>
    </w:p>
    <w:p w14:paraId="8E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8F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90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91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Технологии ручной обработки материалов</w:t>
      </w:r>
    </w:p>
    <w:p w14:paraId="92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93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94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9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14:paraId="9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9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14:paraId="98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Конструирование и моделирование</w:t>
      </w:r>
    </w:p>
    <w:p w14:paraId="9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9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9B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ИКТ</w:t>
      </w:r>
    </w:p>
    <w:p w14:paraId="9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 w14:paraId="9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Поиск информации. Интернет как источник информации.</w:t>
      </w:r>
    </w:p>
    <w:p w14:paraId="9E000000">
      <w:pPr>
        <w:spacing w:after="0" w:before="0" w:line="264" w:lineRule="auto"/>
        <w:ind w:firstLine="0" w:left="120"/>
        <w:jc w:val="both"/>
      </w:pPr>
    </w:p>
    <w:p w14:paraId="9F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УНИВЕРСАЛЬНЫЕ УЧЕБНЫЕ ДЕЙСТВИЯ</w:t>
      </w:r>
    </w:p>
    <w:p w14:paraId="A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A1000000">
      <w:pPr>
        <w:spacing w:after="0" w:before="0" w:line="264" w:lineRule="auto"/>
        <w:ind w:firstLine="0" w:left="120"/>
        <w:jc w:val="both"/>
      </w:pPr>
    </w:p>
    <w:p w14:paraId="A2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Познавательные универсальные учебные действия</w:t>
      </w:r>
    </w:p>
    <w:p w14:paraId="A3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логические и исследовательские действия:</w:t>
      </w:r>
    </w:p>
    <w:p w14:paraId="A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14:paraId="A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работу в соответствии с образцом, устной или письменной инструкцией;</w:t>
      </w:r>
    </w:p>
    <w:p w14:paraId="A6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анализа и синтеза, сравнения, группировки с учетом указанных критериев;</w:t>
      </w:r>
    </w:p>
    <w:p w14:paraId="A7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строить рассуждения, проводить умозаключения, проверять их в практической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работе;</w:t>
      </w:r>
    </w:p>
    <w:p w14:paraId="A8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воспроизводить порядок действий при решении учебной (практической) задачи;</w:t>
      </w:r>
    </w:p>
    <w:p w14:paraId="A9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решение простых задач в умственной и материализованной формах.</w:t>
      </w:r>
    </w:p>
    <w:p w14:paraId="AA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Работа с информацией:</w:t>
      </w:r>
    </w:p>
    <w:p w14:paraId="AB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получать информацию из учебника и других дидактических материалов, использовать ее в работе;</w:t>
      </w:r>
    </w:p>
    <w:p w14:paraId="AC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AD000000">
      <w:pPr>
        <w:spacing w:after="0" w:before="0" w:line="252" w:lineRule="auto"/>
        <w:ind w:firstLine="0" w:left="120"/>
        <w:jc w:val="both"/>
      </w:pPr>
    </w:p>
    <w:p w14:paraId="AE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Коммуникативные универсальные учебные действия</w:t>
      </w:r>
    </w:p>
    <w:p w14:paraId="AF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Общение:</w:t>
      </w:r>
    </w:p>
    <w:p w14:paraId="B0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B1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B2000000">
      <w:pPr>
        <w:spacing w:after="0" w:before="0" w:line="252" w:lineRule="auto"/>
        <w:ind w:firstLine="0" w:left="120"/>
        <w:jc w:val="both"/>
      </w:pPr>
    </w:p>
    <w:p w14:paraId="B3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Регулятивные универсальные учебные действия</w:t>
      </w:r>
    </w:p>
    <w:p w14:paraId="B4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Самоорганизация и самоконтроль:</w:t>
      </w:r>
    </w:p>
    <w:p w14:paraId="B5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принимать учебную задачу;</w:t>
      </w:r>
    </w:p>
    <w:p w14:paraId="B6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свою деятельность;</w:t>
      </w:r>
    </w:p>
    <w:p w14:paraId="B7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предлагаемый план действий, действовать по плану;</w:t>
      </w:r>
    </w:p>
    <w:p w14:paraId="B8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14:paraId="B9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контроля и оценки;</w:t>
      </w:r>
    </w:p>
    <w:p w14:paraId="BA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14:paraId="BB000000">
      <w:pPr>
        <w:spacing w:after="0" w:before="0" w:line="252" w:lineRule="auto"/>
        <w:ind w:firstLine="0" w:left="120"/>
        <w:jc w:val="both"/>
      </w:pPr>
    </w:p>
    <w:p w14:paraId="BC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Совместная деятельность:</w:t>
      </w:r>
    </w:p>
    <w:p w14:paraId="BD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BE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BF000000">
      <w:pPr>
        <w:spacing w:after="0" w:before="0" w:line="252" w:lineRule="auto"/>
        <w:ind w:firstLine="0" w:left="120"/>
        <w:jc w:val="both"/>
      </w:pPr>
    </w:p>
    <w:p w14:paraId="C0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3 КЛАСС</w:t>
      </w:r>
    </w:p>
    <w:p w14:paraId="C1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Технологии, профессии и производства</w:t>
      </w:r>
    </w:p>
    <w:p w14:paraId="C2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C3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C4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C5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C6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C7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C8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Технологии ручной обработки материалов</w:t>
      </w:r>
    </w:p>
    <w:p w14:paraId="C9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CA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CB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C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C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14:paraId="C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C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14:paraId="D0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Конструирование и моделирование</w:t>
      </w:r>
    </w:p>
    <w:p w14:paraId="D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D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D3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ИКТ</w:t>
      </w:r>
    </w:p>
    <w:p w14:paraId="D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14:paraId="D5000000">
      <w:pPr>
        <w:spacing w:after="0" w:before="0" w:line="252" w:lineRule="auto"/>
        <w:ind w:firstLine="0" w:left="120"/>
        <w:jc w:val="both"/>
      </w:pPr>
    </w:p>
    <w:p w14:paraId="D6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УНИВЕРСАЛЬНЫЕ УЧЕБНЫЕ ДЕЙСТВИЯ</w:t>
      </w:r>
    </w:p>
    <w:p w14:paraId="D7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D8000000">
      <w:pPr>
        <w:spacing w:after="0" w:before="0" w:line="252" w:lineRule="auto"/>
        <w:ind w:firstLine="0" w:left="120"/>
        <w:jc w:val="both"/>
      </w:pPr>
    </w:p>
    <w:p w14:paraId="D9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Познавательные универсальные учебные действия</w:t>
      </w:r>
    </w:p>
    <w:p w14:paraId="DA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логические и исследовательские действия:</w:t>
      </w:r>
    </w:p>
    <w:p w14:paraId="DB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DC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14:paraId="DD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DE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способы доработки конструкций с учетом предложенных условий;</w:t>
      </w:r>
    </w:p>
    <w:p w14:paraId="DF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E0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 воспроизводить простой чертеж (эскиз) развертки изделия;</w:t>
      </w:r>
    </w:p>
    <w:p w14:paraId="E1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восстанавливать нарушенную последовательность выполнения изделия.</w:t>
      </w:r>
    </w:p>
    <w:p w14:paraId="E2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Работа с информацией:</w:t>
      </w:r>
    </w:p>
    <w:p w14:paraId="E3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анализировать и использовать знаково-символические средства представления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информации для создания моделей и макетов изучаемых объектов;</w:t>
      </w:r>
    </w:p>
    <w:p w14:paraId="E4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14:paraId="E5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E6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E7000000">
      <w:pPr>
        <w:spacing w:after="0" w:before="0" w:line="252" w:lineRule="auto"/>
        <w:ind w:firstLine="0" w:left="120"/>
        <w:jc w:val="both"/>
      </w:pPr>
    </w:p>
    <w:p w14:paraId="E8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Коммуникативные универсальные учебные действия</w:t>
      </w:r>
    </w:p>
    <w:p w14:paraId="E9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Общение:</w:t>
      </w:r>
    </w:p>
    <w:p w14:paraId="EA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14:paraId="EB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EC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предметы рукотворного мира, оценивать их достоинства;</w:t>
      </w:r>
    </w:p>
    <w:p w14:paraId="ED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14:paraId="EE000000">
      <w:pPr>
        <w:spacing w:after="0" w:before="0" w:line="252" w:lineRule="auto"/>
        <w:ind w:firstLine="0" w:left="120"/>
        <w:jc w:val="both"/>
      </w:pPr>
    </w:p>
    <w:p w14:paraId="EF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Регулятивные универсальные учебные действия</w:t>
      </w:r>
    </w:p>
    <w:p w14:paraId="F0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Самоорганизация и самоконтроль:</w:t>
      </w:r>
    </w:p>
    <w:p w14:paraId="F1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и сохранять учебную задачу, осуществлять поиск средств для ее решения;</w:t>
      </w:r>
    </w:p>
    <w:p w14:paraId="F2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F3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F4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волевую саморегуляцию при выполнении задания.</w:t>
      </w:r>
    </w:p>
    <w:p w14:paraId="F5000000">
      <w:pPr>
        <w:spacing w:after="0" w:before="0" w:line="252" w:lineRule="auto"/>
        <w:ind w:firstLine="0" w:left="120"/>
        <w:jc w:val="both"/>
      </w:pPr>
    </w:p>
    <w:p w14:paraId="F6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Совместная деятельность:</w:t>
      </w:r>
    </w:p>
    <w:p w14:paraId="F7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себе партнеров по совместной деятельности не только по симпатии, но и по деловым качествам;</w:t>
      </w:r>
    </w:p>
    <w:p w14:paraId="F8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F9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роли лидера, подчиненного, соблюдать равноправие и дружелюбие;</w:t>
      </w:r>
    </w:p>
    <w:p w14:paraId="FA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14:paraId="FB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4 КЛАСС</w:t>
      </w:r>
    </w:p>
    <w:p w14:paraId="FC00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Технологии, профессии и производства</w:t>
      </w:r>
    </w:p>
    <w:p w14:paraId="FD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14:paraId="FE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14:paraId="FF00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00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01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02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Технологии ручной обработки материалов</w:t>
      </w:r>
    </w:p>
    <w:p w14:paraId="0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0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0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0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0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0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0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Комбинированное использование разных материалов.</w:t>
      </w:r>
    </w:p>
    <w:p w14:paraId="0A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Конструирование и моделирование</w:t>
      </w:r>
    </w:p>
    <w:p w14:paraId="0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0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0D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0E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ИКТ</w:t>
      </w:r>
    </w:p>
    <w:p w14:paraId="0F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14:paraId="10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 w14:paraId="11010000">
      <w:pPr>
        <w:spacing w:after="0" w:before="0" w:line="252" w:lineRule="auto"/>
        <w:ind w:firstLine="0" w:left="120"/>
        <w:jc w:val="both"/>
      </w:pPr>
    </w:p>
    <w:p w14:paraId="12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УНИВЕРСАЛЬНЫЕ УЧЕБНЫЕ ДЕЙСТВИЯ</w:t>
      </w:r>
    </w:p>
    <w:p w14:paraId="13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4010000">
      <w:pPr>
        <w:spacing w:after="0" w:before="0" w:line="252" w:lineRule="auto"/>
        <w:ind w:firstLine="0" w:left="120"/>
        <w:jc w:val="both"/>
      </w:pPr>
    </w:p>
    <w:p w14:paraId="15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Познавательные универсальные учебные действия</w:t>
      </w:r>
    </w:p>
    <w:p w14:paraId="16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логические и исследовательские действия:</w:t>
      </w:r>
    </w:p>
    <w:p w14:paraId="17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18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конструкции предложенных образцов изделий;</w:t>
      </w:r>
    </w:p>
    <w:p w14:paraId="19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1A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1B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простые задачи на преобразование конструкции;</w:t>
      </w:r>
    </w:p>
    <w:p w14:paraId="1C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работу в соответствии с инструкцией (устной или письменной);</w:t>
      </w:r>
    </w:p>
    <w:p w14:paraId="1D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1E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1F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20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21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Работа с информацией:</w:t>
      </w:r>
    </w:p>
    <w:p w14:paraId="22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23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14:paraId="24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25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14:paraId="26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рисунки из ресурса компьютера в оформлении изделий и другие;</w:t>
      </w:r>
    </w:p>
    <w:p w14:paraId="27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28010000">
      <w:pPr>
        <w:spacing w:after="0" w:before="0" w:line="252" w:lineRule="auto"/>
        <w:ind w:firstLine="0" w:left="120"/>
        <w:jc w:val="both"/>
      </w:pPr>
    </w:p>
    <w:p w14:paraId="29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Коммуникативные универсальные учебные действия</w:t>
      </w:r>
    </w:p>
    <w:p w14:paraId="2A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Общение:</w:t>
      </w:r>
    </w:p>
    <w:p w14:paraId="2B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2C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2D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14:paraId="2E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2F010000">
      <w:pPr>
        <w:spacing w:after="0" w:before="0" w:line="252" w:lineRule="auto"/>
        <w:ind w:firstLine="0" w:left="120"/>
        <w:jc w:val="both"/>
      </w:pPr>
    </w:p>
    <w:p w14:paraId="30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Регулятивные универсальные учебные действия</w:t>
      </w:r>
    </w:p>
    <w:p w14:paraId="31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Самоорганизация и самоконтроль:</w:t>
      </w:r>
    </w:p>
    <w:p w14:paraId="32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33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34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35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36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волевую саморегуляцию при выполнении задания.</w:t>
      </w:r>
    </w:p>
    <w:p w14:paraId="37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Совместная деятельность:</w:t>
      </w:r>
    </w:p>
    <w:p w14:paraId="38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39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3A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3B010000">
      <w:pPr>
        <w:sectPr>
          <w:pgSz w:h="16383" w:orient="portrait" w:w="11906"/>
        </w:sectPr>
      </w:pPr>
    </w:p>
    <w:p w14:paraId="3C010000">
      <w:pPr>
        <w:spacing w:after="0" w:before="0"/>
        <w:ind w:firstLine="0" w:left="120"/>
        <w:jc w:val="both"/>
      </w:pPr>
      <w:bookmarkStart w:id="5" w:name="block-59251436"/>
      <w:bookmarkEnd w:id="4"/>
      <w:r>
        <w:rPr>
          <w:rFonts w:ascii="Times New Roman" w:hAnsi="Times New Roman"/>
          <w:b w:val="1"/>
          <w:i w:val="0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 w14:paraId="3D010000">
      <w:pPr>
        <w:spacing w:after="0" w:before="0"/>
        <w:ind w:firstLine="0" w:left="120"/>
        <w:jc w:val="both"/>
      </w:pPr>
    </w:p>
    <w:p w14:paraId="3E010000">
      <w:pPr>
        <w:spacing w:after="0" w:before="0" w:line="168" w:lineRule="auto"/>
        <w:ind w:firstLine="0" w:left="120"/>
        <w:jc w:val="both"/>
      </w:pPr>
    </w:p>
    <w:p w14:paraId="3F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ЛИЧНОСТНЫЕ РЕЗУЛЬТАТЫ</w:t>
      </w:r>
    </w:p>
    <w:p w14:paraId="40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1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42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43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44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45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46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47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48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49010000">
      <w:pPr>
        <w:spacing w:after="0" w:before="0"/>
        <w:ind w:firstLine="0" w:left="120"/>
        <w:jc w:val="both"/>
      </w:pPr>
    </w:p>
    <w:p w14:paraId="4A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</w:p>
    <w:p w14:paraId="4B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C010000">
      <w:pPr>
        <w:spacing w:after="0" w:before="0" w:line="252" w:lineRule="auto"/>
        <w:ind w:firstLine="0" w:left="120"/>
        <w:jc w:val="both"/>
      </w:pPr>
    </w:p>
    <w:p w14:paraId="4D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Познавательные универсальные учебные действия</w:t>
      </w:r>
    </w:p>
    <w:p w14:paraId="4E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логические и исследовательские действия:</w:t>
      </w:r>
    </w:p>
    <w:p w14:paraId="4F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50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14:paraId="51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группы объектов (изделий), выделять в них общее и различия;</w:t>
      </w:r>
    </w:p>
    <w:p w14:paraId="52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53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14:paraId="54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55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56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Работа с информацией:</w:t>
      </w:r>
    </w:p>
    <w:p w14:paraId="57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58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59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5A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5B010000">
      <w:pPr>
        <w:spacing w:after="0" w:before="0" w:line="252" w:lineRule="auto"/>
        <w:ind w:firstLine="0" w:left="120"/>
        <w:jc w:val="both"/>
      </w:pPr>
    </w:p>
    <w:p w14:paraId="5C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Коммуникативные универсальные учебные действия</w:t>
      </w:r>
    </w:p>
    <w:p w14:paraId="5D010000">
      <w:pPr>
        <w:spacing w:after="0" w:before="0" w:line="252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Общение:</w:t>
      </w:r>
    </w:p>
    <w:p w14:paraId="5E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5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6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6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последовательность совершаемых действий при создании изделия.</w:t>
      </w:r>
    </w:p>
    <w:p w14:paraId="62010000">
      <w:pPr>
        <w:spacing w:after="0" w:before="0" w:line="264" w:lineRule="auto"/>
        <w:ind w:firstLine="0" w:left="120"/>
        <w:jc w:val="both"/>
      </w:pPr>
    </w:p>
    <w:p w14:paraId="63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Регулятивные универсальные учебные действия</w:t>
      </w:r>
    </w:p>
    <w:p w14:paraId="64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Самоорганизация и самоконтроль:</w:t>
      </w:r>
    </w:p>
    <w:p w14:paraId="6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6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безопасности труда при выполнении работы;</w:t>
      </w:r>
    </w:p>
    <w:p w14:paraId="6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работу, соотносить свои действия с поставленной целью;</w:t>
      </w:r>
    </w:p>
    <w:p w14:paraId="6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6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6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волевую саморегуляцию при выполнении работы.</w:t>
      </w:r>
    </w:p>
    <w:p w14:paraId="6B010000">
      <w:pPr>
        <w:spacing w:after="0" w:before="0" w:line="264" w:lineRule="auto"/>
        <w:ind w:firstLine="0" w:left="120"/>
        <w:jc w:val="both"/>
      </w:pPr>
    </w:p>
    <w:p w14:paraId="6C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Совместная деятельность:</w:t>
      </w:r>
    </w:p>
    <w:p w14:paraId="6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6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6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70010000">
      <w:pPr>
        <w:spacing w:after="0" w:before="0" w:line="264" w:lineRule="auto"/>
        <w:ind w:firstLine="0" w:left="120"/>
        <w:jc w:val="both"/>
      </w:pPr>
    </w:p>
    <w:p w14:paraId="71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ПРЕДМЕТНЫЕ РЕЗУЛЬТАТЫ</w:t>
      </w:r>
    </w:p>
    <w:p w14:paraId="7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i w:val="0"/>
          <w:color w:val="000000"/>
          <w:sz w:val="28"/>
        </w:rPr>
        <w:t>1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3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74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14:paraId="75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76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77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78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79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7A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оформлять изделия строчкой прямого стежка;</w:t>
      </w:r>
    </w:p>
    <w:p w14:paraId="7B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7C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задания с использованием подготовленного плана;</w:t>
      </w:r>
    </w:p>
    <w:p w14:paraId="7D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7E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7F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80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81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материалы и инструменты по их назначению;</w:t>
      </w:r>
    </w:p>
    <w:p w14:paraId="82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83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84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для сушки плоских изделий пресс;</w:t>
      </w:r>
    </w:p>
    <w:p w14:paraId="85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86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разборные и неразборные конструкции несложных изделий;</w:t>
      </w:r>
    </w:p>
    <w:p w14:paraId="87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88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14:paraId="89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несложные коллективные работы проектного характера;</w:t>
      </w:r>
    </w:p>
    <w:p w14:paraId="8A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14:paraId="8B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 w:val="1"/>
          <w:i w:val="0"/>
          <w:color w:val="000000"/>
          <w:sz w:val="28"/>
        </w:rPr>
        <w:t>2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8C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8D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задания по самостоятельно составленному плану;</w:t>
      </w:r>
    </w:p>
    <w:p w14:paraId="8E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8F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90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91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92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93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94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95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биговку;</w:t>
      </w:r>
    </w:p>
    <w:p w14:paraId="96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97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оформлять изделия и соединять детали освоенными ручными строчками;</w:t>
      </w:r>
    </w:p>
    <w:p w14:paraId="98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99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отличать макет от модели, строить трехмерный макет из готовой развертки;</w:t>
      </w:r>
    </w:p>
    <w:p w14:paraId="9A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9B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9C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несложные конструкторско-технологические задачи;</w:t>
      </w:r>
    </w:p>
    <w:p w14:paraId="9D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9E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работу в малых группах, осуществлять сотрудничество;</w:t>
      </w:r>
    </w:p>
    <w:p w14:paraId="9F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A0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профессии людей, работающих в сфере обслуживания.</w:t>
      </w:r>
    </w:p>
    <w:p w14:paraId="A1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i w:val="0"/>
          <w:color w:val="000000"/>
          <w:sz w:val="28"/>
        </w:rPr>
        <w:t>3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A2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смысл понятий «чертеж развертки», «канцелярский нож», «шило», «искусственный материал»;</w:t>
      </w:r>
    </w:p>
    <w:p w14:paraId="A3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A4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A5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A6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A7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и называть линии чертежа (осевая и центровая);</w:t>
      </w:r>
    </w:p>
    <w:p w14:paraId="A8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 пользоваться канцелярским ножом, шилом;</w:t>
      </w:r>
    </w:p>
    <w:p w14:paraId="A9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рицовку;</w:t>
      </w:r>
    </w:p>
    <w:p w14:paraId="AA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14:paraId="AB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AC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AD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AE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изменять конструкцию изделия по заданным условиям;</w:t>
      </w:r>
    </w:p>
    <w:p w14:paraId="AF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14:paraId="B0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B1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B2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основные правила безопасной работы на компьютере;</w:t>
      </w:r>
    </w:p>
    <w:p w14:paraId="B3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B4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B5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14:paraId="B6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i w:val="0"/>
          <w:color w:val="000000"/>
          <w:sz w:val="28"/>
        </w:rPr>
        <w:t>4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B7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B8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B9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BA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BB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BC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BD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BE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BF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C0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с доступной информацией, работать в программах текстового редактора Word, PowerPoint;</w:t>
      </w:r>
    </w:p>
    <w:p w14:paraId="C1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C2010000">
      <w:pPr>
        <w:spacing w:after="0" w:before="0" w:line="252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C3010000">
      <w:pPr>
        <w:spacing w:after="0" w:before="0"/>
        <w:ind w:firstLine="0" w:left="120"/>
        <w:jc w:val="left"/>
      </w:pPr>
    </w:p>
    <w:p w14:paraId="C4010000">
      <w:pPr>
        <w:sectPr>
          <w:pgSz w:h="16383" w:orient="portrait" w:w="11906"/>
        </w:sectPr>
      </w:pPr>
    </w:p>
    <w:p w14:paraId="C5010000">
      <w:pPr>
        <w:spacing w:after="0" w:before="0"/>
        <w:ind w:firstLine="0" w:left="120"/>
        <w:jc w:val="left"/>
      </w:pPr>
      <w:bookmarkStart w:id="6" w:name="block-59251432"/>
      <w:bookmarkEnd w:id="5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C6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760"/>
        <w:gridCol w:w="2480"/>
        <w:gridCol w:w="1221"/>
        <w:gridCol w:w="2224"/>
        <w:gridCol w:w="2363"/>
        <w:gridCol w:w="1681"/>
        <w:gridCol w:w="2865"/>
      </w:tblGrid>
      <w:tr>
        <w:trPr>
          <w:trHeight w:hRule="atLeast" w:val="300"/>
        </w:trPr>
        <w:tc>
          <w:tcPr>
            <w:tcW w:type="dxa" w:w="76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C8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8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CA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80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68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CD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6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CF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76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48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D1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D3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D5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8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6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hRule="atLeast" w:val="2715"/>
        </w:trPr>
        <w:tc>
          <w:tcPr>
            <w:tcW w:type="dxa" w:w="7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8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24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9133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hRule="atLeast" w:val="2445"/>
        </w:trPr>
        <w:tc>
          <w:tcPr>
            <w:tcW w:type="dxa" w:w="7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8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7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8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955"/>
        </w:trPr>
        <w:tc>
          <w:tcPr>
            <w:tcW w:type="dxa" w:w="7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8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7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8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7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8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7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8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715"/>
        </w:trPr>
        <w:tc>
          <w:tcPr>
            <w:tcW w:type="dxa" w:w="7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8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7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8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7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8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7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8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7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8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7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8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24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 </w:t>
            </w:r>
          </w:p>
        </w:tc>
        <w:tc>
          <w:tcPr>
            <w:tcW w:type="dxa" w:w="9133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20000">
            <w:pPr>
              <w:ind/>
              <w:jc w:val="left"/>
            </w:pPr>
          </w:p>
        </w:tc>
      </w:tr>
      <w:tr>
        <w:trPr>
          <w:trHeight w:hRule="atLeast" w:val="570"/>
        </w:trPr>
        <w:tc>
          <w:tcPr>
            <w:tcW w:type="dxa" w:w="324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type="dxa" w:w="22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3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45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20000">
            <w:pPr>
              <w:ind/>
              <w:jc w:val="left"/>
            </w:pPr>
          </w:p>
        </w:tc>
      </w:tr>
    </w:tbl>
    <w:p w14:paraId="3E020000">
      <w:pPr>
        <w:sectPr>
          <w:pgSz w:h="11906" w:orient="landscape" w:w="16383"/>
        </w:sectPr>
      </w:pPr>
    </w:p>
    <w:p w14:paraId="3F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2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753"/>
        <w:gridCol w:w="2560"/>
        <w:gridCol w:w="1208"/>
        <w:gridCol w:w="2208"/>
        <w:gridCol w:w="2348"/>
        <w:gridCol w:w="1668"/>
        <w:gridCol w:w="2849"/>
      </w:tblGrid>
      <w:tr>
        <w:trPr>
          <w:trHeight w:hRule="atLeast" w:val="300"/>
        </w:trPr>
        <w:tc>
          <w:tcPr>
            <w:tcW w:type="dxa" w:w="75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4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6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4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76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6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4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75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56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4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3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E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hRule="atLeast" w:val="3510"/>
        </w:trPr>
        <w:tc>
          <w:tcPr>
            <w:tcW w:type="dxa" w:w="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31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9073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hRule="atLeast" w:val="1365"/>
        </w:trPr>
        <w:tc>
          <w:tcPr>
            <w:tcW w:type="dxa" w:w="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355"/>
        </w:trPr>
        <w:tc>
          <w:tcPr>
            <w:tcW w:type="dxa" w:w="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715"/>
        </w:trPr>
        <w:tc>
          <w:tcPr>
            <w:tcW w:type="dxa" w:w="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2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31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 </w:t>
            </w:r>
          </w:p>
        </w:tc>
        <w:tc>
          <w:tcPr>
            <w:tcW w:type="dxa" w:w="9073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hRule="atLeast" w:val="555"/>
        </w:trPr>
        <w:tc>
          <w:tcPr>
            <w:tcW w:type="dxa" w:w="7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Проверочная работа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31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9073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ind/>
              <w:jc w:val="left"/>
            </w:pPr>
          </w:p>
        </w:tc>
      </w:tr>
      <w:tr>
        <w:trPr>
          <w:trHeight w:hRule="atLeast" w:val="570"/>
        </w:trPr>
        <w:tc>
          <w:tcPr>
            <w:tcW w:type="dxa" w:w="331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22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451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ind/>
              <w:jc w:val="left"/>
            </w:pPr>
          </w:p>
        </w:tc>
      </w:tr>
    </w:tbl>
    <w:p w14:paraId="B4020000">
      <w:pPr>
        <w:sectPr>
          <w:pgSz w:h="11906" w:orient="landscape" w:w="16383"/>
        </w:sectPr>
      </w:pPr>
    </w:p>
    <w:p w14:paraId="B5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3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627"/>
        <w:gridCol w:w="2560"/>
        <w:gridCol w:w="1231"/>
        <w:gridCol w:w="2236"/>
        <w:gridCol w:w="2374"/>
        <w:gridCol w:w="1690"/>
        <w:gridCol w:w="2876"/>
      </w:tblGrid>
      <w:tr>
        <w:trPr>
          <w:trHeight w:hRule="atLeast" w:val="300"/>
        </w:trPr>
        <w:tc>
          <w:tcPr>
            <w:tcW w:type="dxa" w:w="62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B7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6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B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84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69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B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B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62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56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C0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3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C2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3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C4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9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7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hRule="atLeast" w:val="1635"/>
        </w:trPr>
        <w:tc>
          <w:tcPr>
            <w:tcW w:type="dxa" w:w="6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23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18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9176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</w:t>
            </w:r>
          </w:p>
        </w:tc>
      </w:tr>
      <w:tr>
        <w:trPr>
          <w:trHeight w:hRule="atLeast" w:val="1770"/>
        </w:trPr>
        <w:tc>
          <w:tcPr>
            <w:tcW w:type="dxa" w:w="6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23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18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9176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 ручной обработки материалов</w:t>
            </w:r>
          </w:p>
        </w:tc>
      </w:tr>
      <w:tr>
        <w:trPr>
          <w:trHeight w:hRule="atLeast" w:val="2970"/>
        </w:trPr>
        <w:tc>
          <w:tcPr>
            <w:tcW w:type="dxa" w:w="6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23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715"/>
        </w:trPr>
        <w:tc>
          <w:tcPr>
            <w:tcW w:type="dxa" w:w="6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3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3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223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23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23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23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15"/>
        </w:trPr>
        <w:tc>
          <w:tcPr>
            <w:tcW w:type="dxa" w:w="318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type="dxa" w:w="9176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моделирование</w:t>
            </w:r>
          </w:p>
        </w:tc>
      </w:tr>
      <w:tr>
        <w:trPr>
          <w:trHeight w:hRule="atLeast" w:val="2715"/>
        </w:trPr>
        <w:tc>
          <w:tcPr>
            <w:tcW w:type="dxa" w:w="6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223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18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9176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hRule="atLeast" w:val="825"/>
        </w:trPr>
        <w:tc>
          <w:tcPr>
            <w:tcW w:type="dxa" w:w="6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Проверочная работа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3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18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9176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ind/>
              <w:jc w:val="left"/>
            </w:pPr>
          </w:p>
        </w:tc>
      </w:tr>
      <w:tr>
        <w:trPr>
          <w:trHeight w:hRule="atLeast" w:val="570"/>
        </w:trPr>
        <w:tc>
          <w:tcPr>
            <w:tcW w:type="dxa" w:w="318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223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456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ind/>
              <w:jc w:val="left"/>
            </w:pPr>
          </w:p>
        </w:tc>
      </w:tr>
    </w:tbl>
    <w:p w14:paraId="2B030000">
      <w:pPr>
        <w:sectPr>
          <w:pgSz w:h="11906" w:orient="landscape" w:w="16383"/>
        </w:sectPr>
      </w:pPr>
    </w:p>
    <w:p w14:paraId="2C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4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97"/>
        <w:gridCol w:w="2880"/>
        <w:gridCol w:w="1177"/>
        <w:gridCol w:w="2172"/>
        <w:gridCol w:w="2315"/>
        <w:gridCol w:w="1640"/>
        <w:gridCol w:w="2813"/>
      </w:tblGrid>
      <w:tr>
        <w:trPr>
          <w:trHeight w:hRule="atLeast" w:val="300"/>
        </w:trPr>
        <w:tc>
          <w:tcPr>
            <w:tcW w:type="dxa" w:w="59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2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3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66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64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3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59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8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3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1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4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1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hRule="atLeast" w:val="1635"/>
        </w:trPr>
        <w:tc>
          <w:tcPr>
            <w:tcW w:type="dxa" w:w="5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1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4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8940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>
        <w:trPr>
          <w:trHeight w:hRule="atLeast" w:val="825"/>
        </w:trPr>
        <w:tc>
          <w:tcPr>
            <w:tcW w:type="dxa" w:w="5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1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4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8940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hRule="atLeast" w:val="825"/>
        </w:trPr>
        <w:tc>
          <w:tcPr>
            <w:tcW w:type="dxa" w:w="5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1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4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8940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hRule="atLeast" w:val="825"/>
        </w:trPr>
        <w:tc>
          <w:tcPr>
            <w:tcW w:type="dxa" w:w="5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1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1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20"/>
        </w:trPr>
        <w:tc>
          <w:tcPr>
            <w:tcW w:type="dxa" w:w="5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1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1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5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1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5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1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4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 </w:t>
            </w:r>
          </w:p>
        </w:tc>
        <w:tc>
          <w:tcPr>
            <w:tcW w:type="dxa" w:w="8940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hRule="atLeast" w:val="825"/>
        </w:trPr>
        <w:tc>
          <w:tcPr>
            <w:tcW w:type="dxa" w:w="5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"https://lesson.edu.ru/20/04"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4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8940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ind/>
              <w:jc w:val="left"/>
            </w:pPr>
          </w:p>
        </w:tc>
      </w:tr>
      <w:tr>
        <w:trPr>
          <w:trHeight w:hRule="atLeast" w:val="570"/>
        </w:trPr>
        <w:tc>
          <w:tcPr>
            <w:tcW w:type="dxa" w:w="34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21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445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ind/>
              <w:jc w:val="left"/>
            </w:pPr>
          </w:p>
        </w:tc>
      </w:tr>
    </w:tbl>
    <w:p w14:paraId="9B030000">
      <w:pPr>
        <w:sectPr>
          <w:pgSz w:h="11906" w:orient="landscape" w:w="16383"/>
        </w:sectPr>
      </w:pPr>
    </w:p>
    <w:p w14:paraId="9C030000">
      <w:pPr>
        <w:sectPr>
          <w:pgSz w:h="11906" w:orient="landscape" w:w="16383"/>
        </w:sectPr>
      </w:pPr>
    </w:p>
    <w:p w14:paraId="9D030000">
      <w:pPr>
        <w:spacing w:after="0" w:before="0"/>
        <w:ind w:firstLine="0" w:left="120"/>
        <w:jc w:val="left"/>
      </w:pPr>
      <w:bookmarkStart w:id="7" w:name="block-59251437"/>
      <w:bookmarkEnd w:id="6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 </w:t>
      </w:r>
    </w:p>
    <w:p w14:paraId="9E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hRule="atLeast" w:val="300"/>
        </w:trPr>
        <w:tc>
          <w:tcPr>
            <w:tcW w:type="dxa" w:w="5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A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A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78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67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A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A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5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7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A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A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A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7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5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84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0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Резаная аппликация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0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27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4531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ind/>
              <w:jc w:val="left"/>
            </w:pPr>
          </w:p>
        </w:tc>
      </w:tr>
    </w:tbl>
    <w:p w14:paraId="9A040000">
      <w:pPr>
        <w:sectPr>
          <w:pgSz w:h="11906" w:orient="landscape" w:w="16383"/>
        </w:sectPr>
      </w:pPr>
    </w:p>
    <w:p w14:paraId="9B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2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hRule="atLeast" w:val="300"/>
        </w:trPr>
        <w:tc>
          <w:tcPr>
            <w:tcW w:type="dxa" w:w="54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9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9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69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65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A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A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54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8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A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A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A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5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2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63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530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71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62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Макет автомобиля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070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42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21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4475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ind/>
              <w:jc w:val="left"/>
            </w:pPr>
          </w:p>
        </w:tc>
      </w:tr>
    </w:tbl>
    <w:p w14:paraId="9E050000">
      <w:pPr>
        <w:sectPr>
          <w:pgSz w:h="11906" w:orient="landscape" w:w="16383"/>
        </w:sectPr>
      </w:pPr>
    </w:p>
    <w:p w14:paraId="9F0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3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hRule="atLeast" w:val="300"/>
        </w:trPr>
        <w:tc>
          <w:tcPr>
            <w:tcW w:type="dxa" w:w="57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A1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6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A3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87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69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A6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A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57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56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A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A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A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9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8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90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"https://m.edsoo.ru/713ab6b7"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https://m.edsoo.ru/713ab6b7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"https://m.edsoo.ru/89c519cc"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https://m.edsoo.ru/89c519cc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280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"https://m.edsoo.ru/067b4226"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https://m.edsoo.ru/067b4226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"https://m.edsoo.ru/140524a8"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https://m.edsoo.ru/140524a8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"https://m.edsoo.ru/1d0065f8"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https://m.edsoo.ru/1d0065f8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"https://m.edsoo.ru/f5d9725c"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https://m.edsoo.ru/f5d9725c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"https://m.edsoo.ru/589b0115"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https://m.edsoo.ru/589b0115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"https://m.edsoo.ru/1a92e981"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https://m.edsoo.ru/1a92e981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"https://m.edsoo.ru/302e0704"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https://m.edsoo.ru/302e0704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"https://m.edsoo.ru/c2e5fd16"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https://m.edsoo.ru/c2e5fd16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"https://m.edsoo.ru/8302f69b"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https://m.edsoo.ru/8302f69b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80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"https://m.edsoo.ru/63a3f74d"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https://m.edsoo.ru/63a3f74d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"https://m.edsoo.ru/19caeea5"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https://m.edsoo.ru/19caeea5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"https://m.edsoo.ru/a41333b7"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https://m.edsoo.ru/a41333b7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"https://m.edsoo.ru/5c174679"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https://m.edsoo.ru/5c174679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"https://m.edsoo.ru/8c98d179"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https://m.edsoo.ru/8c98d179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"https://m.edsoo.ru/b3c19427"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https://m.edsoo.ru/b3c19427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"https://m.edsoo.ru/f94dc1a1"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https://m.edsoo.ru/f94dc1a1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71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"https://m.edsoo.ru/430736bb"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https://m.edsoo.ru/430736bb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3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"https://m.edsoo.ru/3ad2a050"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https://m.edsoo.ru/3ad2a050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"https://m.edsoo.ru/d76e609c"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https://m.edsoo.ru/d76e609c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"https://m.edsoo.ru/7ff3b68a"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https://m.edsoo.ru/7ff3b68a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"https://m.edsoo.ru/c9d99bec"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https://m.edsoo.ru/c9d99bec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71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"https://m.edsoo.ru/f4472846"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https://m.edsoo.ru/f4472846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44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450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240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"https://m.edsoo.ru/9cad9a08"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https://m.edsoo.ru/9cad9a08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13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22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458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ind/>
              <w:jc w:val="left"/>
            </w:pPr>
          </w:p>
        </w:tc>
      </w:tr>
    </w:tbl>
    <w:p w14:paraId="A2060000">
      <w:pPr>
        <w:sectPr>
          <w:pgSz w:h="11906" w:orient="landscape" w:w="16383"/>
        </w:sectPr>
      </w:pPr>
    </w:p>
    <w:p w14:paraId="A3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4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hRule="atLeast" w:val="300"/>
        </w:trPr>
        <w:tc>
          <w:tcPr>
            <w:tcW w:type="dxa" w:w="5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A5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A7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78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67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AA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AC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5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7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AE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B0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B2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7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5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63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"https://m.edsoo.ru/ec351bda"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https://m.edsoo.ru/ec351bda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редактор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530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"https://m.edsoo.ru/a74007cd"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https://m.edsoo.ru/a74007cd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"https://m.edsoo.ru/e2322cd2"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https://m.edsoo.ru/e2322cd2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"https://m.edsoo.ru/11599dcf"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https://m.edsoo.ru/11599dcf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"https://m.edsoo.ru/9976e9e2"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https://m.edsoo.ru/9976e9e2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"https://m.edsoo.ru/341c8aaf"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https://m.edsoo.ru/341c8aaf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"https://m.edsoo.ru/ceccf420"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https://m.edsoo.ru/ceccf420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"https://m.edsoo.ru/52a8a4f9"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https://m.edsoo.ru/52a8a4f9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"https://m.edsoo.ru/c3d5b73e"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https://m.edsoo.ru/c3d5b73e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"https://m.edsoo.ru/d4ef9152"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https://m.edsoo.ru/d4ef9152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240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"https://m.edsoo.ru/d51dd163"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https://m.edsoo.ru/d51dd163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"https://m.edsoo.ru/90a79dd6"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https://m.edsoo.ru/90a79dd6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"https://m.edsoo.ru/0af65b52"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https://m.edsoo.ru/0af65b52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"https://m.edsoo.ru/6929ee2c"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https://m.edsoo.ru/6929ee2c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"https://m.edsoo.ru/26725911"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https://m.edsoo.ru/26725911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"https://m.edsoo.ru/ea8eeadb"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https://m.edsoo.ru/ea8eeadb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"https://m.edsoo.ru/f05deee5"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https://m.edsoo.ru/f05deee5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"https://m.edsoo.ru/6888977"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https://m.edsoo.ru/6888977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53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"https://m.edsoo.ru/a75d3c7f"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https://m.edsoo.ru/a75d3c7f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"https://m.edsoo.ru/dccd97ad"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https://m.edsoo.ru/dccd97ad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"https://m.edsoo.ru/23d6c953"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https://m.edsoo.ru/23d6c953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27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27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1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4531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70000">
            <w:pPr>
              <w:ind/>
              <w:jc w:val="left"/>
            </w:pPr>
          </w:p>
        </w:tc>
      </w:tr>
    </w:tbl>
    <w:p w14:paraId="A6070000">
      <w:pPr>
        <w:sectPr>
          <w:pgSz w:h="11906" w:orient="landscape" w:w="16383"/>
        </w:sectPr>
      </w:pPr>
    </w:p>
    <w:p w14:paraId="A7070000">
      <w:pPr>
        <w:sectPr>
          <w:pgSz w:h="11906" w:orient="landscape" w:w="16383"/>
        </w:sectPr>
      </w:pPr>
    </w:p>
    <w:p w14:paraId="A8070000">
      <w:pPr>
        <w:spacing w:after="0" w:before="0"/>
        <w:ind w:firstLine="0" w:left="120"/>
        <w:jc w:val="left"/>
      </w:pPr>
      <w:bookmarkStart w:id="8" w:name="block-59251438"/>
      <w:bookmarkEnd w:id="7"/>
      <w:r>
        <w:rPr>
          <w:rFonts w:ascii="Times New Roman" w:hAnsi="Times New Roman"/>
          <w:b w:val="1"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A9070000">
      <w:pPr>
        <w:spacing w:after="0" w:before="0" w:line="480" w:lineRule="auto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ОБЯЗАТЕЛЬНЫЕ УЧЕБНЫЕ МАТЕРИАЛЫ ДЛЯ УЧЕНИКА</w:t>
      </w:r>
    </w:p>
    <w:p w14:paraId="AA070000">
      <w:pPr>
        <w:spacing w:after="0" w:before="0" w:line="480" w:lineRule="auto"/>
        <w:ind w:firstLine="0" w:left="120"/>
        <w:jc w:val="left"/>
        <w:rPr>
          <w:rFonts w:ascii="Times New Roman" w:hAnsi="Times New Roman"/>
        </w:rPr>
      </w:pPr>
      <w:bookmarkStart w:id="9" w:name="fd2563da-70e6-4a8e-9eef-1431331cf80c"/>
      <w:r>
        <w:rPr>
          <w:rFonts w:ascii="Times New Roman" w:hAnsi="Times New Roman"/>
          <w:b w:val="0"/>
          <w:i w:val="0"/>
          <w:color w:val="000000"/>
          <w:sz w:val="28"/>
        </w:rPr>
        <w:t>• Технология: 1-й класс: учебник; 12-е издание, переработанное Лутцева Е.А., Зуева Т.П. Акционерное общество «Издательство «Просвещение»</w:t>
      </w:r>
      <w:bookmarkEnd w:id="9"/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• Технология: 2-й класс: учебник; 12-е издание, переработанное Лутцева Е.А., Зуева Т.П.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• Технология: 3-й класс: учебник; 11-е издание, переработанное Лутцева Е.А., Зуева Т.П.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• Технология: 4-й класс: учебник; 11-е издание, переработанное Лутцева Е.А., Зуева Т.П. Акционерное общество «Издательство «Просвещение»</w:t>
      </w:r>
    </w:p>
    <w:p w14:paraId="AB070000">
      <w:pPr>
        <w:spacing w:after="0" w:before="0" w:line="480" w:lineRule="auto"/>
        <w:ind w:firstLine="0" w:left="120"/>
        <w:jc w:val="left"/>
        <w:rPr>
          <w:rFonts w:ascii="Times New Roman" w:hAnsi="Times New Roman"/>
        </w:rPr>
      </w:pPr>
    </w:p>
    <w:p w14:paraId="AC070000">
      <w:pPr>
        <w:spacing w:after="0" w:before="0"/>
        <w:ind w:firstLine="0" w:left="120"/>
        <w:jc w:val="left"/>
        <w:rPr>
          <w:rFonts w:ascii="Times New Roman" w:hAnsi="Times New Roman"/>
        </w:rPr>
      </w:pPr>
    </w:p>
    <w:p w14:paraId="AD070000">
      <w:pPr>
        <w:spacing w:after="0" w:before="0" w:line="480" w:lineRule="auto"/>
        <w:ind w:firstLine="0" w:left="12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МЕТОДИЧЕСКИЕ МАТЕРИАЛЫ ДЛЯ УЧИТЕЛЯ</w:t>
      </w:r>
    </w:p>
    <w:p w14:paraId="AE070000">
      <w:pPr>
        <w:spacing w:after="0" w:before="0" w:line="480" w:lineRule="auto"/>
        <w:ind w:firstLine="0" w:left="120"/>
        <w:jc w:val="left"/>
        <w:rPr>
          <w:rFonts w:ascii="Times New Roman" w:hAnsi="Times New Roman"/>
        </w:rPr>
      </w:pPr>
      <w:bookmarkStart w:id="10" w:name="0ffefc5c-f9fc-44a3-a446-5fc8622ad11a"/>
      <w:r>
        <w:rPr>
          <w:rFonts w:ascii="Times New Roman" w:hAnsi="Times New Roman"/>
          <w:b w:val="0"/>
          <w:i w:val="0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0"/>
    </w:p>
    <w:p w14:paraId="AF070000">
      <w:pPr>
        <w:spacing w:after="0" w:before="0"/>
        <w:ind w:firstLine="0" w:left="120"/>
        <w:jc w:val="left"/>
        <w:rPr>
          <w:rFonts w:ascii="Times New Roman" w:hAnsi="Times New Roman"/>
        </w:rPr>
      </w:pPr>
    </w:p>
    <w:p w14:paraId="B0070000">
      <w:pPr>
        <w:spacing w:after="0" w:before="0" w:line="480" w:lineRule="auto"/>
        <w:ind w:firstLine="0" w:left="12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B1070000">
      <w:pPr>
        <w:spacing w:after="0" w:before="0" w:line="480" w:lineRule="auto"/>
        <w:ind w:firstLine="0" w:lef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Российская электронная школа </w:t>
      </w: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"https://resh.edu.ru/"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>https://resh.edu.ru/</w:t>
      </w:r>
      <w:r>
        <w:rPr>
          <w:rStyle w:val="Style_2_ch"/>
          <w:rFonts w:ascii="Times New Roman" w:hAnsi="Times New Roman"/>
        </w:rPr>
        <w:fldChar w:fldCharType="end"/>
      </w:r>
    </w:p>
    <w:p w14:paraId="B2070000">
      <w:pPr>
        <w:spacing w:after="0" w:before="0" w:line="480" w:lineRule="auto"/>
        <w:ind w:firstLine="0" w:left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Учи.ру </w:t>
      </w: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"https://uchi.ru/"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>https://uchi.ru/</w:t>
      </w:r>
      <w:r>
        <w:rPr>
          <w:rStyle w:val="Style_2_ch"/>
          <w:rFonts w:ascii="Times New Roman" w:hAnsi="Times New Roman"/>
        </w:rPr>
        <w:fldChar w:fldCharType="end"/>
      </w:r>
    </w:p>
    <w:p w14:paraId="B3070000">
      <w:pPr>
        <w:spacing w:after="0" w:before="0" w:line="480" w:lineRule="auto"/>
        <w:ind w:firstLine="0" w:left="120"/>
        <w:jc w:val="left"/>
        <w:rPr>
          <w:rFonts w:ascii="Times New Roman" w:hAnsi="Times New Roman"/>
          <w:sz w:val="28"/>
        </w:rPr>
      </w:pPr>
    </w:p>
    <w:p w14:paraId="B4070000">
      <w:pPr>
        <w:spacing w:after="0" w:before="0" w:line="480" w:lineRule="auto"/>
        <w:ind w:firstLine="0" w:left="120"/>
        <w:jc w:val="left"/>
      </w:pPr>
    </w:p>
    <w:p w14:paraId="B5070000">
      <w:pPr>
        <w:spacing w:after="0" w:before="0" w:line="480" w:lineRule="auto"/>
        <w:ind w:firstLine="0" w:left="120"/>
        <w:jc w:val="left"/>
      </w:pPr>
    </w:p>
    <w:p w14:paraId="B6070000">
      <w:pPr>
        <w:sectPr>
          <w:pgSz w:h="16383" w:orient="portrait" w:w="11906"/>
        </w:sectPr>
      </w:pPr>
    </w:p>
    <w:p w14:paraId="B7070000">
      <w:bookmarkEnd w:id="8"/>
    </w:p>
    <w:sectPr>
      <w:pgSz w:h="16839" w:orient="portrait" w:w="11907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3"/>
    <w:next w:val="Style_3"/>
    <w:link w:val="Style_8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8_ch" w:type="character">
    <w:name w:val="heading 3"/>
    <w:basedOn w:val="Style_3_ch"/>
    <w:link w:val="Style_8"/>
    <w:rPr>
      <w:rFonts w:asciiTheme="majorAscii" w:hAnsiTheme="majorHAnsi"/>
      <w:b w:val="1"/>
      <w:color w:themeColor="accent1" w:val="4F81BD"/>
    </w:rPr>
  </w:style>
  <w:style w:styleId="Style_9" w:type="paragraph">
    <w:name w:val="Emphasis"/>
    <w:basedOn w:val="Style_10"/>
    <w:link w:val="Style_9_ch"/>
    <w:rPr>
      <w:i w:val="1"/>
    </w:rPr>
  </w:style>
  <w:style w:styleId="Style_9_ch" w:type="character">
    <w:name w:val="Emphasis"/>
    <w:basedOn w:val="Style_10_ch"/>
    <w:link w:val="Style_9"/>
    <w:rPr>
      <w:i w:val="1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aption"/>
    <w:basedOn w:val="Style_3"/>
    <w:next w:val="Style_3"/>
    <w:link w:val="Style_12_ch"/>
    <w:pPr>
      <w:spacing w:line="240" w:lineRule="auto"/>
      <w:ind/>
    </w:pPr>
    <w:rPr>
      <w:b w:val="1"/>
      <w:color w:themeColor="accent1" w:val="4F81BD"/>
      <w:sz w:val="18"/>
    </w:rPr>
  </w:style>
  <w:style w:styleId="Style_12_ch" w:type="character">
    <w:name w:val="caption"/>
    <w:basedOn w:val="Style_3_ch"/>
    <w:link w:val="Style_12"/>
    <w:rPr>
      <w:b w:val="1"/>
      <w:color w:themeColor="accent1" w:val="4F81BD"/>
      <w:sz w:val="1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er"/>
    <w:basedOn w:val="Style_3"/>
    <w:link w:val="Style_14_ch"/>
    <w:pPr>
      <w:tabs>
        <w:tab w:leader="none" w:pos="4680" w:val="center"/>
        <w:tab w:leader="none" w:pos="9360" w:val="right"/>
      </w:tabs>
      <w:ind/>
    </w:pPr>
  </w:style>
  <w:style w:styleId="Style_14_ch" w:type="character">
    <w:name w:val="header"/>
    <w:basedOn w:val="Style_3_ch"/>
    <w:link w:val="Style_14"/>
  </w:style>
  <w:style w:styleId="Style_15" w:type="paragraph">
    <w:name w:val="Normal Indent"/>
    <w:basedOn w:val="Style_3"/>
    <w:link w:val="Style_15_ch"/>
    <w:pPr>
      <w:ind w:firstLine="0" w:left="720"/>
    </w:pPr>
  </w:style>
  <w:style w:styleId="Style_15_ch" w:type="character">
    <w:name w:val="Normal Indent"/>
    <w:basedOn w:val="Style_3_ch"/>
    <w:link w:val="Style_15"/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6_ch" w:type="character">
    <w:name w:val="heading 1"/>
    <w:basedOn w:val="Style_3_ch"/>
    <w:link w:val="Style_16"/>
    <w:rPr>
      <w:rFonts w:asciiTheme="majorAscii" w:hAnsiTheme="majorHAnsi"/>
      <w:b w:val="1"/>
      <w:color w:themeColor="accent1" w:themeShade="BF" w:val="376092"/>
      <w:sz w:val="28"/>
    </w:rPr>
  </w:style>
  <w:style w:styleId="Style_2" w:type="paragraph">
    <w:name w:val="Hyperlink"/>
    <w:basedOn w:val="Style_10"/>
    <w:link w:val="Style_2_ch"/>
    <w:rPr>
      <w:color w:themeColor="hyperlink" w:val="0000FF"/>
      <w:u w:val="single"/>
    </w:rPr>
  </w:style>
  <w:style w:styleId="Style_2_ch" w:type="character">
    <w:name w:val="Hyperlink"/>
    <w:basedOn w:val="Style_10_ch"/>
    <w:link w:val="Style_2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basedOn w:val="Style_3"/>
    <w:next w:val="Style_3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Subtitle"/>
    <w:basedOn w:val="Style_3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Title"/>
    <w:basedOn w:val="Style_3"/>
    <w:next w:val="Style_3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24_ch" w:type="character">
    <w:name w:val="Title"/>
    <w:basedOn w:val="Style_3_ch"/>
    <w:link w:val="Style_24"/>
    <w:rPr>
      <w:rFonts w:asciiTheme="majorAscii" w:hAnsiTheme="majorHAnsi"/>
      <w:color w:themeColor="text2" w:themeShade="BF" w:val="17375E"/>
      <w:spacing w:val="5"/>
      <w:sz w:val="52"/>
    </w:rPr>
  </w:style>
  <w:style w:styleId="Style_25" w:type="paragraph">
    <w:name w:val="heading 4"/>
    <w:basedOn w:val="Style_3"/>
    <w:next w:val="Style_3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5_ch" w:type="character">
    <w:name w:val="heading 4"/>
    <w:basedOn w:val="Style_3_ch"/>
    <w:link w:val="Style_25"/>
    <w:rPr>
      <w:rFonts w:asciiTheme="majorAscii" w:hAnsiTheme="majorHAnsi"/>
      <w:b w:val="1"/>
      <w:i w:val="1"/>
      <w:color w:themeColor="accent1" w:val="4F81BD"/>
    </w:rPr>
  </w:style>
  <w:style w:styleId="Style_26" w:type="paragraph">
    <w:name w:val="heading 2"/>
    <w:basedOn w:val="Style_3"/>
    <w:next w:val="Style_3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6_ch" w:type="character">
    <w:name w:val="heading 2"/>
    <w:basedOn w:val="Style_3_ch"/>
    <w:link w:val="Style_26"/>
    <w:rPr>
      <w:rFonts w:asciiTheme="majorAscii" w:hAnsiTheme="majorHAnsi"/>
      <w:b w:val="1"/>
      <w:color w:themeColor="accent1" w:val="4F81BD"/>
      <w:sz w:val="26"/>
    </w:r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2025-08-31T14:00:47Z</dcterms:modified>
</cp:coreProperties>
</file>